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99" w:rsidRDefault="00162599" w:rsidP="00162599">
      <w:pPr>
        <w:pStyle w:val="fr-tag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22 сентября в администрации Дербентского района состоялось заседание комиссии по соблюдению требований к служебному поведению муниципальных служащих администрации муниципального района «Дербентский район» и урегулированию конфликта интересов.</w:t>
      </w:r>
    </w:p>
    <w:p w:rsidR="00162599" w:rsidRDefault="00162599" w:rsidP="00162599">
      <w:pPr>
        <w:pStyle w:val="fr-tag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На заседании присутствовали председатель комиссии, заместитель Главы Дербентского района </w:t>
      </w:r>
      <w:proofErr w:type="spellStart"/>
      <w:r>
        <w:rPr>
          <w:rFonts w:ascii="Arial" w:hAnsi="Arial" w:cs="Arial"/>
          <w:color w:val="000000"/>
        </w:rPr>
        <w:t>Садир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Эмиргамзаев</w:t>
      </w:r>
      <w:proofErr w:type="spellEnd"/>
      <w:r>
        <w:rPr>
          <w:rFonts w:ascii="Arial" w:hAnsi="Arial" w:cs="Arial"/>
          <w:color w:val="000000"/>
        </w:rPr>
        <w:t xml:space="preserve">, заместитель председателя комиссии </w:t>
      </w:r>
      <w:proofErr w:type="spellStart"/>
      <w:r>
        <w:rPr>
          <w:rFonts w:ascii="Arial" w:hAnsi="Arial" w:cs="Arial"/>
          <w:color w:val="000000"/>
        </w:rPr>
        <w:t>Айдын</w:t>
      </w:r>
      <w:proofErr w:type="spellEnd"/>
      <w:r>
        <w:rPr>
          <w:rFonts w:ascii="Arial" w:hAnsi="Arial" w:cs="Arial"/>
          <w:color w:val="000000"/>
        </w:rPr>
        <w:t xml:space="preserve"> Магомедов, секретарь комиссии Саида Гусейнова, а также члены комиссии </w:t>
      </w:r>
      <w:proofErr w:type="spellStart"/>
      <w:r>
        <w:rPr>
          <w:rFonts w:ascii="Arial" w:hAnsi="Arial" w:cs="Arial"/>
          <w:color w:val="000000"/>
        </w:rPr>
        <w:t>и.о</w:t>
      </w:r>
      <w:proofErr w:type="spellEnd"/>
      <w:r>
        <w:rPr>
          <w:rFonts w:ascii="Arial" w:hAnsi="Arial" w:cs="Arial"/>
          <w:color w:val="000000"/>
        </w:rPr>
        <w:t xml:space="preserve">. начальника юридического отдела Дербентского района </w:t>
      </w:r>
      <w:proofErr w:type="spellStart"/>
      <w:r>
        <w:rPr>
          <w:rFonts w:ascii="Arial" w:hAnsi="Arial" w:cs="Arial"/>
          <w:color w:val="000000"/>
        </w:rPr>
        <w:t>Севиль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Неметуллаева</w:t>
      </w:r>
      <w:proofErr w:type="spellEnd"/>
      <w:r>
        <w:rPr>
          <w:rFonts w:ascii="Arial" w:hAnsi="Arial" w:cs="Arial"/>
          <w:color w:val="000000"/>
        </w:rPr>
        <w:t xml:space="preserve">, председатель Общественной палаты Дербентского района </w:t>
      </w:r>
      <w:proofErr w:type="spellStart"/>
      <w:r>
        <w:rPr>
          <w:rFonts w:ascii="Arial" w:hAnsi="Arial" w:cs="Arial"/>
          <w:color w:val="000000"/>
        </w:rPr>
        <w:t>Фетулла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Фатуллаев</w:t>
      </w:r>
      <w:proofErr w:type="spellEnd"/>
      <w:r>
        <w:rPr>
          <w:rFonts w:ascii="Arial" w:hAnsi="Arial" w:cs="Arial"/>
          <w:color w:val="000000"/>
        </w:rPr>
        <w:t>, ведущий специалист по кадрам управления делами администрации Дербентского района Эльвира Ахмедова.</w:t>
      </w:r>
    </w:p>
    <w:p w:rsidR="00162599" w:rsidRDefault="00162599" w:rsidP="00162599">
      <w:pPr>
        <w:pStyle w:val="fr-tag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На повестке дня был рассмотрен вопрос «О рассмотрении представления прокуратуры города Дербент об устранении нарушения законодательства Российской Федерации о противодействии коррупции».</w:t>
      </w:r>
    </w:p>
    <w:p w:rsidR="00162599" w:rsidRDefault="00162599" w:rsidP="00162599">
      <w:pPr>
        <w:pStyle w:val="fr-tag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В ходе обработки представленных сведений муниципальных служащих за себя и членов своей семьи, были выявлены факты предоставления неполных и недостоверных сведений о доходах, об имуществе и обязательствах имущественного характера.</w:t>
      </w:r>
    </w:p>
    <w:p w:rsidR="00162599" w:rsidRDefault="00162599" w:rsidP="00162599">
      <w:pPr>
        <w:pStyle w:val="fr-tag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В конце заседания было принято решение, к муниципальным служащим, допустившим нарушения, принять конкретные меры ответственности в соответствии с действующим законодательством о противодействии коррупции.</w:t>
      </w:r>
    </w:p>
    <w:p w:rsidR="00B76F61" w:rsidRDefault="00B76F61">
      <w:bookmarkStart w:id="0" w:name="_GoBack"/>
      <w:bookmarkEnd w:id="0"/>
    </w:p>
    <w:sectPr w:rsidR="00B7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99"/>
    <w:rsid w:val="00162599"/>
    <w:rsid w:val="00B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C36D8-20D7-4125-9CF8-AC1DAC5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-tag">
    <w:name w:val="fr-tag"/>
    <w:basedOn w:val="a"/>
    <w:rsid w:val="001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2017-09-25T08:50:00Z</dcterms:created>
  <dcterms:modified xsi:type="dcterms:W3CDTF">2017-09-25T08:53:00Z</dcterms:modified>
</cp:coreProperties>
</file>