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43" w:rsidRDefault="00455443" w:rsidP="00455443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43A7BB2" wp14:editId="72A812BC">
            <wp:simplePos x="0" y="0"/>
            <wp:positionH relativeFrom="margin">
              <wp:posOffset>2481580</wp:posOffset>
            </wp:positionH>
            <wp:positionV relativeFrom="margin">
              <wp:posOffset>-257175</wp:posOffset>
            </wp:positionV>
            <wp:extent cx="768350" cy="932815"/>
            <wp:effectExtent l="0" t="0" r="0" b="635"/>
            <wp:wrapSquare wrapText="bothSides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6835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5443" w:rsidRPr="00455443" w:rsidRDefault="00455443" w:rsidP="00455443">
      <w:pPr>
        <w:rPr>
          <w:sz w:val="2"/>
          <w:szCs w:val="2"/>
        </w:rPr>
      </w:pPr>
    </w:p>
    <w:p w:rsidR="00455443" w:rsidRPr="00455443" w:rsidRDefault="00455443" w:rsidP="00455443">
      <w:pPr>
        <w:rPr>
          <w:sz w:val="2"/>
          <w:szCs w:val="2"/>
        </w:rPr>
      </w:pPr>
    </w:p>
    <w:p w:rsidR="00455443" w:rsidRPr="00455443" w:rsidRDefault="00455443" w:rsidP="00455443">
      <w:pPr>
        <w:rPr>
          <w:sz w:val="2"/>
          <w:szCs w:val="2"/>
        </w:rPr>
      </w:pPr>
    </w:p>
    <w:p w:rsidR="00455443" w:rsidRPr="00455443" w:rsidRDefault="00455443" w:rsidP="00455443">
      <w:pPr>
        <w:rPr>
          <w:sz w:val="2"/>
          <w:szCs w:val="2"/>
        </w:rPr>
      </w:pPr>
    </w:p>
    <w:p w:rsidR="00455443" w:rsidRPr="00455443" w:rsidRDefault="00455443" w:rsidP="00455443">
      <w:pPr>
        <w:rPr>
          <w:sz w:val="2"/>
          <w:szCs w:val="2"/>
        </w:rPr>
      </w:pPr>
    </w:p>
    <w:p w:rsidR="00455443" w:rsidRPr="00455443" w:rsidRDefault="00455443" w:rsidP="00455443">
      <w:pPr>
        <w:tabs>
          <w:tab w:val="left" w:pos="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55443" w:rsidRPr="00455443" w:rsidRDefault="00455443" w:rsidP="00455443">
      <w:pPr>
        <w:rPr>
          <w:sz w:val="2"/>
          <w:szCs w:val="2"/>
        </w:rPr>
      </w:pPr>
    </w:p>
    <w:p w:rsidR="00455443" w:rsidRDefault="00455443" w:rsidP="00455443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455443" w:rsidRDefault="00455443" w:rsidP="00455443">
      <w:pPr>
        <w:jc w:val="center"/>
        <w:rPr>
          <w:sz w:val="2"/>
          <w:szCs w:val="2"/>
        </w:rPr>
      </w:pPr>
    </w:p>
    <w:p w:rsidR="00671C85" w:rsidRDefault="00671C85" w:rsidP="00455443">
      <w:pPr>
        <w:jc w:val="center"/>
        <w:rPr>
          <w:sz w:val="2"/>
          <w:szCs w:val="2"/>
        </w:rPr>
      </w:pPr>
    </w:p>
    <w:p w:rsidR="00671C85" w:rsidRPr="00455443" w:rsidRDefault="006B362B">
      <w:pPr>
        <w:pStyle w:val="11"/>
        <w:keepNext/>
        <w:keepLines/>
        <w:shd w:val="clear" w:color="auto" w:fill="auto"/>
        <w:spacing w:after="0"/>
        <w:rPr>
          <w:b/>
        </w:rPr>
      </w:pPr>
      <w:bookmarkStart w:id="0" w:name="bookmark0"/>
      <w:bookmarkStart w:id="1" w:name="bookmark1"/>
      <w:r w:rsidRPr="00455443">
        <w:rPr>
          <w:b/>
        </w:rPr>
        <w:t>РЕСПУБЛИКА ДАГЕСТАН</w:t>
      </w:r>
      <w:bookmarkEnd w:id="0"/>
      <w:bookmarkEnd w:id="1"/>
    </w:p>
    <w:p w:rsidR="00671C85" w:rsidRPr="00455443" w:rsidRDefault="006B362B">
      <w:pPr>
        <w:pStyle w:val="11"/>
        <w:keepNext/>
        <w:keepLines/>
        <w:pBdr>
          <w:bottom w:val="single" w:sz="4" w:space="0" w:color="auto"/>
        </w:pBdr>
        <w:shd w:val="clear" w:color="auto" w:fill="auto"/>
        <w:rPr>
          <w:b/>
        </w:rPr>
      </w:pPr>
      <w:bookmarkStart w:id="2" w:name="bookmark2"/>
      <w:bookmarkStart w:id="3" w:name="bookmark3"/>
      <w:r w:rsidRPr="00455443">
        <w:rPr>
          <w:b/>
        </w:rPr>
        <w:t>АДМИНИСТРАЦИЯ МУНИЦИПАЛЬНОГО РАЙОНА</w:t>
      </w:r>
      <w:r w:rsidRPr="00455443">
        <w:rPr>
          <w:b/>
        </w:rPr>
        <w:br/>
        <w:t>«ДЕРБЕНТСКИЙ РАЙОН»</w:t>
      </w:r>
      <w:bookmarkEnd w:id="2"/>
      <w:bookmarkEnd w:id="3"/>
    </w:p>
    <w:p w:rsidR="00671C85" w:rsidRDefault="006B362B">
      <w:pPr>
        <w:pStyle w:val="20"/>
        <w:keepNext/>
        <w:keepLines/>
        <w:shd w:val="clear" w:color="auto" w:fill="auto"/>
        <w:spacing w:after="260"/>
      </w:pPr>
      <w:bookmarkStart w:id="4" w:name="bookmark4"/>
      <w:bookmarkStart w:id="5" w:name="bookmark5"/>
      <w:r>
        <w:t>ПОСТАНОВЛЕНИЕ</w:t>
      </w:r>
      <w:bookmarkStart w:id="6" w:name="_GoBack"/>
      <w:bookmarkEnd w:id="4"/>
      <w:bookmarkEnd w:id="5"/>
      <w:bookmarkEnd w:id="6"/>
    </w:p>
    <w:p w:rsidR="00671C85" w:rsidRDefault="00455443" w:rsidP="00455443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</w:pPr>
      <w:r>
        <w:t xml:space="preserve">«23» мая </w:t>
      </w:r>
      <w:r w:rsidR="006B362B">
        <w:t>2022 г.</w:t>
      </w:r>
      <w:r w:rsidR="006B362B">
        <w:tab/>
      </w:r>
      <w:r>
        <w:t xml:space="preserve">                                                                                          </w:t>
      </w:r>
      <w:r w:rsidR="006B362B">
        <w:t>№</w:t>
      </w:r>
      <w:r>
        <w:t>120</w:t>
      </w:r>
    </w:p>
    <w:p w:rsidR="00455443" w:rsidRDefault="00455443" w:rsidP="00455443">
      <w:pPr>
        <w:pStyle w:val="20"/>
        <w:keepNext/>
        <w:keepLines/>
        <w:shd w:val="clear" w:color="auto" w:fill="auto"/>
        <w:spacing w:after="0"/>
      </w:pPr>
      <w:bookmarkStart w:id="7" w:name="bookmark6"/>
      <w:bookmarkStart w:id="8" w:name="bookmark7"/>
    </w:p>
    <w:p w:rsidR="00671C85" w:rsidRDefault="006B362B" w:rsidP="00455443">
      <w:pPr>
        <w:pStyle w:val="20"/>
        <w:keepNext/>
        <w:keepLines/>
        <w:shd w:val="clear" w:color="auto" w:fill="auto"/>
        <w:spacing w:after="0"/>
      </w:pPr>
      <w:r>
        <w:t>О принятии на учет подопечных Селимова Рамазана Ферхадовича,</w:t>
      </w:r>
      <w:r>
        <w:br/>
        <w:t>Кельбиева Замира Фархадовича, прибывших из г. Дербент</w:t>
      </w:r>
      <w:bookmarkEnd w:id="7"/>
      <w:bookmarkEnd w:id="8"/>
    </w:p>
    <w:p w:rsidR="00455443" w:rsidRDefault="00455443" w:rsidP="00455443">
      <w:pPr>
        <w:pStyle w:val="20"/>
        <w:keepNext/>
        <w:keepLines/>
        <w:shd w:val="clear" w:color="auto" w:fill="auto"/>
        <w:spacing w:after="0"/>
      </w:pPr>
    </w:p>
    <w:p w:rsidR="00671C85" w:rsidRDefault="006B362B" w:rsidP="00455443">
      <w:pPr>
        <w:pStyle w:val="1"/>
        <w:shd w:val="clear" w:color="auto" w:fill="auto"/>
        <w:ind w:firstLine="567"/>
        <w:jc w:val="both"/>
      </w:pPr>
      <w:r>
        <w:t>Рассмотрев заявление опекуна Ахмедовой</w:t>
      </w:r>
      <w:r>
        <w:t xml:space="preserve"> Хадижат Алиевны 15.12.1976 г. р., с просьбой о постановке на учет ее несовершеннолетних подопечных Селимова Рамазана Ферхадовича 27.08.2011 г. р., Кельбиева Замира Фархадовича 01.10.2012 г. р., в связи с переездом на постоянное место жительства по адресу:</w:t>
      </w:r>
      <w:r>
        <w:t xml:space="preserve"> Республика Дагестан, Дербентский район, с. Сабнова, ул. Фабричная, д. 7, руководствуясь Федеральным Законом РФ от 24.04.2008 г. № 48 «Об опеке и попечительстве», Постановлением Правительства Российской Федерации от 18.05.2009 г. № 423 «Об отдельных вопрос</w:t>
      </w:r>
      <w:r>
        <w:t>ах осуществления опеки и попечительства в отношении несовершеннолетних граждан», Законом Республики Дагестан от 10.06.2014 г. № 47 «О дополнительных мерах социальной поддержки граждан, усыновивших (удочеривших), взявших под опеку (попечительство), в приемн</w:t>
      </w:r>
      <w:r>
        <w:t>ую семью ребенка (детей) из числа детей-сирот и детей, оставшихся без попечения родителей, из организации для детей-сирот и детей, оставшихся без попечения родителей, в Республике Дагестан».</w:t>
      </w:r>
    </w:p>
    <w:p w:rsidR="00671C85" w:rsidRDefault="006B362B">
      <w:pPr>
        <w:pStyle w:val="1"/>
        <w:shd w:val="clear" w:color="auto" w:fill="auto"/>
        <w:ind w:firstLine="0"/>
        <w:jc w:val="both"/>
      </w:pPr>
      <w:r>
        <w:t>ПОСТАНОВЛЯЮ:</w:t>
      </w:r>
    </w:p>
    <w:p w:rsidR="00671C85" w:rsidRDefault="006B362B" w:rsidP="00455443">
      <w:pPr>
        <w:pStyle w:val="1"/>
        <w:numPr>
          <w:ilvl w:val="0"/>
          <w:numId w:val="1"/>
        </w:numPr>
        <w:shd w:val="clear" w:color="auto" w:fill="auto"/>
        <w:spacing w:after="0"/>
        <w:ind w:firstLine="567"/>
        <w:jc w:val="both"/>
      </w:pPr>
      <w:r>
        <w:t>Поставить на учет в отдел опеки и попечительства адм</w:t>
      </w:r>
      <w:r>
        <w:t>инистрации муниципального района «Дербентский район» несовершеннолетних подопечных Селимова Рамазана Ферхадовича 27.08.2011 г. р., Кельбиева Замира Фархадовича 01.10.2012 г. р., находящихся под опекой Ахмедовой Хадижат Алиевны, прибывших из г. Дербент.</w:t>
      </w:r>
    </w:p>
    <w:p w:rsidR="00671C85" w:rsidRDefault="006B362B" w:rsidP="0045544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firstLine="567"/>
        <w:jc w:val="both"/>
      </w:pPr>
      <w:r>
        <w:t>МКУ</w:t>
      </w:r>
      <w:r>
        <w:t xml:space="preserve"> «МЦБ Администрации Дербентского района» продолжить выплату денежных средств опекуну Ахмедовой Хадижат Алиевне, на содержание подопечных Селимова Рамазана Ферхадовича 27.08.2011 г. р., Кельбиева Замира Фархадовича 01.10.2012 г. р., в прежнем порядке с </w:t>
      </w:r>
      <w:r>
        <w:lastRenderedPageBreak/>
        <w:t>01.0</w:t>
      </w:r>
      <w:r>
        <w:t>4.2022 г.</w:t>
      </w:r>
    </w:p>
    <w:p w:rsidR="00671C85" w:rsidRDefault="00455443" w:rsidP="0045544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960"/>
        <w:ind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65D7FAB4" wp14:editId="29B9B125">
            <wp:simplePos x="0" y="0"/>
            <wp:positionH relativeFrom="page">
              <wp:posOffset>1080135</wp:posOffset>
            </wp:positionH>
            <wp:positionV relativeFrom="paragraph">
              <wp:posOffset>1089025</wp:posOffset>
            </wp:positionV>
            <wp:extent cx="3779520" cy="1847215"/>
            <wp:effectExtent l="0" t="0" r="0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62B">
        <w:t>Контроль за исполнением настоящего постановления возложить на заместителя Главы администрации муниципального района «Дербентский район» И. А. Бебетова.</w:t>
      </w:r>
    </w:p>
    <w:p w:rsidR="00671C85" w:rsidRDefault="006B362B">
      <w:pPr>
        <w:pStyle w:val="20"/>
        <w:keepNext/>
        <w:keepLines/>
        <w:shd w:val="clear" w:color="auto" w:fill="auto"/>
        <w:spacing w:after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5569585</wp:posOffset>
                </wp:positionH>
                <wp:positionV relativeFrom="margin">
                  <wp:posOffset>1627505</wp:posOffset>
                </wp:positionV>
                <wp:extent cx="1173480" cy="22860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1C85" w:rsidRDefault="006B362B">
                            <w:pPr>
                              <w:pStyle w:val="1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 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8.55pt;margin-top:128.15pt;width:92.4pt;height:18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" filled="f" stroked="f">
                <v:textbox inset="0,0,0,0">
                  <w:txbxContent>
                    <w:p w:rsidR="00671C85" w:rsidRDefault="006B362B">
                      <w:pPr>
                        <w:pStyle w:val="1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b/>
                          <w:bCs/>
                        </w:rPr>
                        <w:t>М. 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sectPr w:rsidR="00671C85" w:rsidSect="00455443">
      <w:footerReference w:type="even" r:id="rId9"/>
      <w:footerReference w:type="default" r:id="rId10"/>
      <w:pgSz w:w="11900" w:h="16840"/>
      <w:pgMar w:top="1134" w:right="843" w:bottom="1780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2B" w:rsidRDefault="006B362B">
      <w:r>
        <w:separator/>
      </w:r>
    </w:p>
  </w:endnote>
  <w:endnote w:type="continuationSeparator" w:id="0">
    <w:p w:rsidR="006B362B" w:rsidRDefault="006B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85" w:rsidRDefault="006B36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273685</wp:posOffset>
              </wp:positionH>
              <wp:positionV relativeFrom="page">
                <wp:posOffset>9626600</wp:posOffset>
              </wp:positionV>
              <wp:extent cx="207010" cy="1003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C85" w:rsidRDefault="00671C8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21.55pt;margin-top:758pt;width:16.3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" filled="f" stroked="f">
              <v:textbox style="mso-fit-shape-to-text:t" inset="0,0,0,0">
                <w:txbxContent>
                  <w:p w:rsidR="00671C85" w:rsidRDefault="00671C8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85" w:rsidRDefault="00671C8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2B" w:rsidRDefault="006B362B"/>
  </w:footnote>
  <w:footnote w:type="continuationSeparator" w:id="0">
    <w:p w:rsidR="006B362B" w:rsidRDefault="006B36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1E2C"/>
    <w:multiLevelType w:val="multilevel"/>
    <w:tmpl w:val="87B46B36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85"/>
    <w:rsid w:val="00455443"/>
    <w:rsid w:val="00671C85"/>
    <w:rsid w:val="006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1CDF"/>
  <w15:docId w15:val="{9EA876FF-9E5E-46DA-BEB9-3EC41DC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6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5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2022-05-30T06:49:00Z</dcterms:created>
  <dcterms:modified xsi:type="dcterms:W3CDTF">2022-05-30T06:58:00Z</dcterms:modified>
</cp:coreProperties>
</file>