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25" w:rsidRDefault="00E943FF" w:rsidP="006341B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3545205</wp:posOffset>
            </wp:positionH>
            <wp:positionV relativeFrom="margin">
              <wp:posOffset>-238125</wp:posOffset>
            </wp:positionV>
            <wp:extent cx="774065" cy="9448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125" w:rsidRDefault="00AE2125">
      <w:pPr>
        <w:spacing w:line="360" w:lineRule="exact"/>
      </w:pPr>
    </w:p>
    <w:p w:rsidR="00AE2125" w:rsidRDefault="00AE2125">
      <w:pPr>
        <w:spacing w:line="360" w:lineRule="exact"/>
      </w:pPr>
    </w:p>
    <w:p w:rsidR="00AE2125" w:rsidRDefault="00AE2125">
      <w:pPr>
        <w:spacing w:after="407" w:line="1" w:lineRule="exact"/>
      </w:pPr>
    </w:p>
    <w:p w:rsidR="00AE2125" w:rsidRDefault="00AE2125">
      <w:pPr>
        <w:spacing w:line="1" w:lineRule="exact"/>
        <w:sectPr w:rsidR="00AE2125" w:rsidSect="006341B4">
          <w:footerReference w:type="default" r:id="rId8"/>
          <w:pgSz w:w="11900" w:h="16840"/>
          <w:pgMar w:top="1135" w:right="843" w:bottom="1434" w:left="1701" w:header="364" w:footer="3" w:gutter="0"/>
          <w:pgNumType w:start="1"/>
          <w:cols w:space="720"/>
          <w:noEndnote/>
          <w:docGrid w:linePitch="360"/>
        </w:sectPr>
      </w:pPr>
    </w:p>
    <w:p w:rsidR="00AE2125" w:rsidRPr="006341B4" w:rsidRDefault="00E943FF">
      <w:pPr>
        <w:pStyle w:val="22"/>
        <w:shd w:val="clear" w:color="auto" w:fill="auto"/>
        <w:spacing w:after="0"/>
        <w:rPr>
          <w:b/>
          <w:sz w:val="28"/>
          <w:szCs w:val="28"/>
        </w:rPr>
      </w:pPr>
      <w:r w:rsidRPr="006341B4">
        <w:rPr>
          <w:b/>
          <w:sz w:val="28"/>
          <w:szCs w:val="28"/>
        </w:rPr>
        <w:lastRenderedPageBreak/>
        <w:t>РЕСПУБЛИКА ДАГЕСТАН</w:t>
      </w:r>
    </w:p>
    <w:p w:rsidR="00AE2125" w:rsidRPr="006341B4" w:rsidRDefault="00E943FF" w:rsidP="006341B4">
      <w:pPr>
        <w:pStyle w:val="22"/>
        <w:pBdr>
          <w:bottom w:val="single" w:sz="4" w:space="0" w:color="auto"/>
        </w:pBdr>
        <w:shd w:val="clear" w:color="auto" w:fill="auto"/>
        <w:spacing w:after="0"/>
        <w:rPr>
          <w:b/>
          <w:sz w:val="28"/>
          <w:szCs w:val="28"/>
        </w:rPr>
      </w:pPr>
      <w:r w:rsidRPr="006341B4">
        <w:rPr>
          <w:b/>
          <w:sz w:val="28"/>
          <w:szCs w:val="28"/>
        </w:rPr>
        <w:t>АДМИНИСТРАЦИЯ МУНИЦИПАЛЬНОГО РАЙОНА</w:t>
      </w:r>
      <w:r w:rsidRPr="006341B4">
        <w:rPr>
          <w:b/>
          <w:sz w:val="28"/>
          <w:szCs w:val="28"/>
        </w:rPr>
        <w:br/>
        <w:t>«ДЕРБЕНТСКИЙ РАЙОН»</w:t>
      </w:r>
    </w:p>
    <w:p w:rsidR="006341B4" w:rsidRPr="006341B4" w:rsidRDefault="006341B4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E2125" w:rsidRDefault="00E943FF">
      <w:pPr>
        <w:pStyle w:val="1"/>
        <w:shd w:val="clear" w:color="auto" w:fill="auto"/>
        <w:ind w:firstLine="0"/>
        <w:jc w:val="center"/>
        <w:rPr>
          <w:b/>
          <w:bCs/>
        </w:rPr>
      </w:pPr>
      <w:r w:rsidRPr="006341B4">
        <w:rPr>
          <w:b/>
          <w:bCs/>
        </w:rPr>
        <w:t>ПОСТАНОВЛЕНИЕ</w:t>
      </w:r>
    </w:p>
    <w:p w:rsidR="006341B4" w:rsidRPr="006341B4" w:rsidRDefault="006341B4" w:rsidP="006341B4">
      <w:pPr>
        <w:pStyle w:val="1"/>
        <w:shd w:val="clear" w:color="auto" w:fill="auto"/>
        <w:ind w:firstLine="0"/>
        <w:jc w:val="both"/>
        <w:rPr>
          <w:bCs/>
        </w:rPr>
      </w:pPr>
      <w:r w:rsidRPr="006341B4">
        <w:rPr>
          <w:bCs/>
        </w:rPr>
        <w:t xml:space="preserve">«09» августа 2022 г. </w:t>
      </w:r>
      <w:r>
        <w:rPr>
          <w:bCs/>
        </w:rPr>
        <w:t xml:space="preserve">                                                                                       </w:t>
      </w:r>
      <w:r w:rsidRPr="006341B4">
        <w:rPr>
          <w:bCs/>
        </w:rPr>
        <w:t>№178</w:t>
      </w:r>
    </w:p>
    <w:p w:rsidR="006341B4" w:rsidRDefault="006341B4">
      <w:pPr>
        <w:pStyle w:val="1"/>
        <w:shd w:val="clear" w:color="auto" w:fill="auto"/>
        <w:ind w:firstLine="0"/>
        <w:jc w:val="center"/>
      </w:pPr>
    </w:p>
    <w:p w:rsidR="00AE2125" w:rsidRDefault="00E943FF" w:rsidP="006341B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 xml:space="preserve">О включении в список детей-сирот и </w:t>
      </w:r>
      <w:r>
        <w:rPr>
          <w:b/>
          <w:bCs/>
        </w:rPr>
        <w:t>детей, оставшихся без попечения</w:t>
      </w:r>
      <w:r>
        <w:rPr>
          <w:b/>
          <w:bCs/>
        </w:rPr>
        <w:br/>
        <w:t>родителей, лиц из числа детей-сирот и детей, оставшихся без попечения</w:t>
      </w:r>
      <w:r>
        <w:rPr>
          <w:b/>
          <w:bCs/>
        </w:rPr>
        <w:br/>
        <w:t>родителей, лиц, которые относились к категории детей-сирот и детей,</w:t>
      </w:r>
      <w:r>
        <w:rPr>
          <w:b/>
          <w:bCs/>
        </w:rPr>
        <w:br/>
        <w:t>оставшихся без попечения родителей, лиц из числа детей-сирот и детей,</w:t>
      </w:r>
      <w:r>
        <w:rPr>
          <w:b/>
          <w:bCs/>
        </w:rPr>
        <w:br/>
        <w:t>оставшихся без п</w:t>
      </w:r>
      <w:r>
        <w:rPr>
          <w:b/>
          <w:bCs/>
        </w:rPr>
        <w:t>опечения родителей, и достигли возраста 23 лет, которые</w:t>
      </w:r>
      <w:r w:rsidR="006341B4">
        <w:rPr>
          <w:b/>
          <w:bCs/>
        </w:rPr>
        <w:t xml:space="preserve"> </w:t>
      </w:r>
      <w:r>
        <w:rPr>
          <w:b/>
          <w:bCs/>
        </w:rPr>
        <w:t>подлежат обеспечению жилыми помещениями</w:t>
      </w:r>
    </w:p>
    <w:p w:rsidR="006341B4" w:rsidRDefault="006341B4">
      <w:pPr>
        <w:pStyle w:val="1"/>
        <w:shd w:val="clear" w:color="auto" w:fill="auto"/>
        <w:ind w:left="140"/>
        <w:jc w:val="both"/>
      </w:pPr>
    </w:p>
    <w:p w:rsidR="00AE2125" w:rsidRDefault="00E943FF" w:rsidP="006341B4">
      <w:pPr>
        <w:pStyle w:val="1"/>
        <w:shd w:val="clear" w:color="auto" w:fill="auto"/>
        <w:ind w:firstLine="709"/>
        <w:jc w:val="both"/>
      </w:pPr>
      <w:r>
        <w:t xml:space="preserve">На основании протокола заседания жилищной комиссии от 01.07.2022 г., в соответствии с Постановлением Правительства РФ от 4 апреля 2019 г. № 397 «О формировании </w:t>
      </w:r>
      <w:r>
        <w:t>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</w:t>
      </w:r>
      <w:r>
        <w:t xml:space="preserve">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</w:t>
      </w:r>
      <w:r>
        <w:t>из списка в субъекте Российской Федерации по прежнему месту жительства и включении их в список в субъекте Российской Федерации», Законом Республики Дагестан от 4 декабря 2008 г. № 57 «О наделении органов местного самоуправления государственными полномочиям</w:t>
      </w:r>
      <w:r>
        <w:t xml:space="preserve">и Республики Дагестан по обеспечению жилой площадью детей- сирот и детей, оставшихся без попечения родителей» и руководствуясь ст. 52 Жилищного Кодекса РФ, </w:t>
      </w:r>
      <w:r>
        <w:rPr>
          <w:b/>
          <w:bCs/>
        </w:rPr>
        <w:t>постановляю:</w:t>
      </w:r>
    </w:p>
    <w:p w:rsidR="00AE2125" w:rsidRDefault="00134E14" w:rsidP="00134E14">
      <w:pPr>
        <w:pStyle w:val="1"/>
        <w:shd w:val="clear" w:color="auto" w:fill="auto"/>
        <w:ind w:firstLine="567"/>
        <w:jc w:val="both"/>
      </w:pPr>
      <w:r>
        <w:t xml:space="preserve">1. </w:t>
      </w:r>
      <w:r w:rsidR="00E943FF">
        <w:t>Принять на учёт, в качестве нуждающихся в жилых помещениях, лиц из числа детей-сирот</w:t>
      </w:r>
      <w:r w:rsidR="00E943FF">
        <w:t xml:space="preserve"> и детей, оставшихся без попечения родителей, следующих граждан:</w:t>
      </w:r>
    </w:p>
    <w:p w:rsidR="00AE2125" w:rsidRDefault="00E943FF" w:rsidP="006341B4">
      <w:pPr>
        <w:pStyle w:val="1"/>
        <w:shd w:val="clear" w:color="auto" w:fill="auto"/>
        <w:spacing w:after="120"/>
        <w:ind w:firstLine="567"/>
        <w:jc w:val="both"/>
      </w:pPr>
      <w:r>
        <w:t>- Рзаеву Гюнель Ризаевну, 16.08.1999 года рождения зарегистрированного по адресу: Дербентский район, с. Рукель ул. Дербентская дом № 29;</w:t>
      </w:r>
      <w:r>
        <w:br w:type="page"/>
      </w:r>
    </w:p>
    <w:p w:rsidR="00AE2125" w:rsidRDefault="00134E14" w:rsidP="00134E14">
      <w:pPr>
        <w:pStyle w:val="1"/>
        <w:shd w:val="clear" w:color="auto" w:fill="auto"/>
        <w:ind w:firstLine="567"/>
        <w:jc w:val="both"/>
      </w:pPr>
      <w:r>
        <w:lastRenderedPageBreak/>
        <w:t xml:space="preserve">- </w:t>
      </w:r>
      <w:r w:rsidR="00E943FF">
        <w:t xml:space="preserve">Исмаилова Амина Меркезовича, 03.01.2000 года </w:t>
      </w:r>
      <w:r w:rsidR="006341B4">
        <w:t>рождения,</w:t>
      </w:r>
      <w:r w:rsidR="00E943FF">
        <w:t xml:space="preserve"> зарегистрированного по адресу: Дербентский район, с.Джемикент.</w:t>
      </w:r>
    </w:p>
    <w:p w:rsidR="00AE2125" w:rsidRDefault="00134E14" w:rsidP="00134E14">
      <w:pPr>
        <w:pStyle w:val="1"/>
        <w:shd w:val="clear" w:color="auto" w:fill="auto"/>
        <w:ind w:firstLine="567"/>
        <w:jc w:val="both"/>
      </w:pPr>
      <w:r>
        <w:t xml:space="preserve">2. </w:t>
      </w:r>
      <w:r w:rsidR="00E943FF">
        <w:t>В связи с принятием на учет в качестве нуждающегося в жилом помещении указанных в п. 1 настоящего Постановления отделу опеки и попечительства Администрации МР «Дербентский район» подготовить и</w:t>
      </w:r>
      <w:r w:rsidR="00E943FF">
        <w:t xml:space="preserve"> представить на утверждение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</w:t>
      </w:r>
      <w:r w:rsidR="00E943FF">
        <w:t>иц из числа детей-сирот и детей, оставшихся без попечения родителей, и достигли возраста 23 лет, которые подлежат обеспечению жилыми помещениями.</w:t>
      </w:r>
    </w:p>
    <w:p w:rsidR="00AE2125" w:rsidRDefault="00134E14" w:rsidP="00134E14">
      <w:pPr>
        <w:pStyle w:val="1"/>
        <w:shd w:val="clear" w:color="auto" w:fill="auto"/>
        <w:spacing w:after="1320"/>
        <w:ind w:firstLine="567"/>
        <w:jc w:val="both"/>
      </w:pPr>
      <w:r w:rsidRPr="00495545"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3C0AD85E" wp14:editId="071B7268">
            <wp:simplePos x="0" y="0"/>
            <wp:positionH relativeFrom="page">
              <wp:posOffset>1080135</wp:posOffset>
            </wp:positionH>
            <wp:positionV relativeFrom="paragraph">
              <wp:posOffset>1241425</wp:posOffset>
            </wp:positionV>
            <wp:extent cx="3852545" cy="1627505"/>
            <wp:effectExtent l="0" t="0" r="0" b="0"/>
            <wp:wrapNone/>
            <wp:docPr id="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85254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3. </w:t>
      </w:r>
      <w:r w:rsidR="00E943FF">
        <w:t>Контроль за исполнением настоящего постановления возложить на заместителя Главы администрации муниципального р</w:t>
      </w:r>
      <w:r w:rsidR="00E943FF">
        <w:t>айона «Дербентский район» Бебетова И. А.</w:t>
      </w:r>
    </w:p>
    <w:p w:rsidR="00AE2125" w:rsidRDefault="00E943FF">
      <w:pPr>
        <w:pStyle w:val="1"/>
        <w:shd w:val="clear" w:color="auto" w:fill="auto"/>
        <w:ind w:firstLine="160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170815" distB="1642745" distL="2872740" distR="114300" simplePos="0" relativeHeight="125829380" behindDoc="0" locked="0" layoutInCell="1" allowOverlap="1">
                <wp:simplePos x="0" y="0"/>
                <wp:positionH relativeFrom="page">
                  <wp:posOffset>5798820</wp:posOffset>
                </wp:positionH>
                <wp:positionV relativeFrom="margin">
                  <wp:posOffset>3769360</wp:posOffset>
                </wp:positionV>
                <wp:extent cx="1179830" cy="22860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2125" w:rsidRDefault="00E943F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56.6pt;margin-top:296.8pt;width:92.9pt;height:18pt;z-index:125829380;visibility:visible;mso-wrap-style:none;mso-wrap-distance-left:226.2pt;mso-wrap-distance-top:13.45pt;mso-wrap-distance-right:9pt;mso-wrap-distance-bottom:129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" filled="f" stroked="f">
                <v:textbox inset="0,0,0,0">
                  <w:txbxContent>
                    <w:p w:rsidR="00AE2125" w:rsidRDefault="00E943FF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sectPr w:rsidR="00AE2125" w:rsidSect="006341B4">
      <w:type w:val="continuous"/>
      <w:pgSz w:w="11900" w:h="16840"/>
      <w:pgMar w:top="1134" w:right="819" w:bottom="1682" w:left="1701" w:header="65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FF" w:rsidRDefault="00E943FF">
      <w:r>
        <w:separator/>
      </w:r>
    </w:p>
  </w:endnote>
  <w:endnote w:type="continuationSeparator" w:id="0">
    <w:p w:rsidR="00E943FF" w:rsidRDefault="00E9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25" w:rsidRDefault="00AE212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FF" w:rsidRDefault="00E943FF"/>
  </w:footnote>
  <w:footnote w:type="continuationSeparator" w:id="0">
    <w:p w:rsidR="00E943FF" w:rsidRDefault="00E943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8D6"/>
    <w:multiLevelType w:val="hybridMultilevel"/>
    <w:tmpl w:val="F5A09AF8"/>
    <w:lvl w:ilvl="0" w:tplc="750E1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BB4551"/>
    <w:multiLevelType w:val="hybridMultilevel"/>
    <w:tmpl w:val="F664EC62"/>
    <w:lvl w:ilvl="0" w:tplc="1A20A89A">
      <w:start w:val="1"/>
      <w:numFmt w:val="bullet"/>
      <w:lvlText w:val=""/>
      <w:lvlJc w:val="left"/>
      <w:pPr>
        <w:ind w:left="13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9362A78"/>
    <w:multiLevelType w:val="multilevel"/>
    <w:tmpl w:val="5A90A65C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421199"/>
    <w:multiLevelType w:val="hybridMultilevel"/>
    <w:tmpl w:val="EA88FA6E"/>
    <w:lvl w:ilvl="0" w:tplc="F7D8B0AA">
      <w:start w:val="1"/>
      <w:numFmt w:val="decimal"/>
      <w:lvlText w:val="%1."/>
      <w:lvlJc w:val="righ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25"/>
    <w:rsid w:val="00134E14"/>
    <w:rsid w:val="006341B4"/>
    <w:rsid w:val="00AE2125"/>
    <w:rsid w:val="00E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0860C"/>
  <w15:docId w15:val="{DD0842FD-719E-42D8-A334-E65EFD57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34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41B4"/>
    <w:rPr>
      <w:color w:val="000000"/>
    </w:rPr>
  </w:style>
  <w:style w:type="paragraph" w:styleId="a6">
    <w:name w:val="footer"/>
    <w:basedOn w:val="a"/>
    <w:link w:val="a7"/>
    <w:uiPriority w:val="99"/>
    <w:unhideWhenUsed/>
    <w:rsid w:val="00634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41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2022-08-25T09:23:00Z</dcterms:created>
  <dcterms:modified xsi:type="dcterms:W3CDTF">2022-08-25T09:40:00Z</dcterms:modified>
</cp:coreProperties>
</file>