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66F05" w14:textId="61E6DD0F" w:rsidR="00481A4C" w:rsidRPr="000B5F4E" w:rsidRDefault="000B5F4E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B5F4E">
        <w:rPr>
          <w:rFonts w:ascii="Times New Roman" w:hAnsi="Times New Roman"/>
          <w:b/>
          <w:sz w:val="28"/>
          <w:szCs w:val="28"/>
        </w:rPr>
        <w:t xml:space="preserve">Прокурорская проверка нецелевого использования </w:t>
      </w:r>
      <w:r w:rsidRPr="000B5F4E">
        <w:rPr>
          <w:rFonts w:ascii="Times New Roman" w:hAnsi="Times New Roman"/>
          <w:b/>
          <w:sz w:val="28"/>
          <w:szCs w:val="28"/>
        </w:rPr>
        <w:br/>
        <w:t>средств материнского капитала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0455DE" w14:textId="77777777" w:rsidR="005D743F" w:rsidRPr="000B5F4E" w:rsidRDefault="005D743F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DB16007" w14:textId="77777777" w:rsidR="00577639" w:rsidRDefault="00577639" w:rsidP="00577639">
      <w:pPr>
        <w:pStyle w:val="ad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результатам проведенной прокуратурой города Дербента в отношении жительницы города возбуждено уголовное дело по факту незаконного обналичивания ею средств материнского капитала.</w:t>
      </w:r>
    </w:p>
    <w:p w14:paraId="08BDAA23" w14:textId="77777777" w:rsidR="00577639" w:rsidRPr="00792337" w:rsidRDefault="00577639" w:rsidP="00577639">
      <w:pPr>
        <w:pStyle w:val="ad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Установлено, что </w:t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в нарушение требований ч. 3 ст. 7 Федерального закона от 29.12.2006 № 256-ФЗ «О дополнительных мерах государственной поддержки семей, имеющих детей», Указа Президента РФ от 07.05.2018 № 204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«О национальных целях и стратегических задачах развития Российской Федерации на период до 2024 года», Постановления Правительства РФ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от 12.12.2007 № 862 «О Правилах направления средств (части средств) материнского (семейного) капитала на улучшение жилищных условий», в 2023 году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гражданка Р. </w:t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 путем представления фиктивных документов, получила займ на оплату паевого взноса на строительства однокомнатной квартиры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в многоквартирном доме, который был погашен за счет средств федерального бюджета, переданных в бюджет Пенсионного фонда РФ в рамках национального проекта «Демография» на реализацию дополнительных мер государственной поддержки, то есть государственного сертификата на материнский капитал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в размере 586 946,72 руб. </w:t>
      </w:r>
    </w:p>
    <w:p w14:paraId="6F34C007" w14:textId="77777777" w:rsidR="00577639" w:rsidRDefault="00577639" w:rsidP="00577639">
      <w:pPr>
        <w:pStyle w:val="ad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</w:t>
      </w:r>
      <w:r w:rsidRPr="00792337">
        <w:rPr>
          <w:rFonts w:ascii="Times New Roman" w:hAnsi="Times New Roman" w:cs="Times New Roman"/>
          <w:bCs/>
          <w:sz w:val="28"/>
          <w:szCs w:val="28"/>
        </w:rPr>
        <w:t xml:space="preserve"> в действиях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последней </w:t>
      </w:r>
      <w:r w:rsidRPr="00792337">
        <w:rPr>
          <w:rFonts w:ascii="Times New Roman" w:hAnsi="Times New Roman" w:cs="Times New Roman"/>
          <w:bCs/>
          <w:sz w:val="28"/>
          <w:szCs w:val="28"/>
        </w:rPr>
        <w:t>усматриваются признаки состава преступления, предусмотренного ч. 3 ст. 159.2 УК РФ Уголовного кодекса Российской Федерации.</w:t>
      </w:r>
    </w:p>
    <w:p w14:paraId="7E104B24" w14:textId="0204E069" w:rsidR="00A05749" w:rsidRDefault="0057763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>Ход и результаты расследования уголовного дела находятся на контроле прокуратуры города.</w:t>
      </w:r>
    </w:p>
    <w:p w14:paraId="521FA7A7" w14:textId="77777777" w:rsidR="004C075E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57BFBF8C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юрист 2 класса                          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3F3BD" w14:textId="77777777" w:rsidR="008D050D" w:rsidRDefault="008D050D" w:rsidP="00812D29">
      <w:pPr>
        <w:spacing w:after="0" w:line="240" w:lineRule="auto"/>
      </w:pPr>
      <w:r>
        <w:separator/>
      </w:r>
    </w:p>
  </w:endnote>
  <w:endnote w:type="continuationSeparator" w:id="0">
    <w:p w14:paraId="0ECA4591" w14:textId="77777777" w:rsidR="008D050D" w:rsidRDefault="008D050D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13766" w14:textId="77777777" w:rsidR="008D050D" w:rsidRDefault="008D050D" w:rsidP="00812D29">
      <w:pPr>
        <w:spacing w:after="0" w:line="240" w:lineRule="auto"/>
      </w:pPr>
      <w:r>
        <w:separator/>
      </w:r>
    </w:p>
  </w:footnote>
  <w:footnote w:type="continuationSeparator" w:id="0">
    <w:p w14:paraId="11E12583" w14:textId="77777777" w:rsidR="008D050D" w:rsidRDefault="008D050D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55"/>
    <w:rsid w:val="00015845"/>
    <w:rsid w:val="0003613B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6C1"/>
    <w:rsid w:val="001357F8"/>
    <w:rsid w:val="00135BAE"/>
    <w:rsid w:val="00154262"/>
    <w:rsid w:val="00173F42"/>
    <w:rsid w:val="001829CD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C718F"/>
    <w:rsid w:val="002D112D"/>
    <w:rsid w:val="002D6CED"/>
    <w:rsid w:val="002F622B"/>
    <w:rsid w:val="003100E8"/>
    <w:rsid w:val="003176C2"/>
    <w:rsid w:val="003475DB"/>
    <w:rsid w:val="0035560C"/>
    <w:rsid w:val="00364C00"/>
    <w:rsid w:val="00393F70"/>
    <w:rsid w:val="003D2636"/>
    <w:rsid w:val="003E0DA5"/>
    <w:rsid w:val="003F3408"/>
    <w:rsid w:val="00406539"/>
    <w:rsid w:val="00417B55"/>
    <w:rsid w:val="00451A4A"/>
    <w:rsid w:val="00481A4C"/>
    <w:rsid w:val="00483C92"/>
    <w:rsid w:val="004A665B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E1558"/>
    <w:rsid w:val="005E42EB"/>
    <w:rsid w:val="005F0892"/>
    <w:rsid w:val="00626594"/>
    <w:rsid w:val="006313BF"/>
    <w:rsid w:val="00640E5D"/>
    <w:rsid w:val="006429E9"/>
    <w:rsid w:val="006471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C58AD"/>
    <w:rsid w:val="008D050D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6FD7"/>
    <w:rsid w:val="009D541E"/>
    <w:rsid w:val="009E3BD0"/>
    <w:rsid w:val="00A02DB7"/>
    <w:rsid w:val="00A05749"/>
    <w:rsid w:val="00A14EBF"/>
    <w:rsid w:val="00A31993"/>
    <w:rsid w:val="00A3326F"/>
    <w:rsid w:val="00A334DB"/>
    <w:rsid w:val="00A440C5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82AF0"/>
    <w:rsid w:val="00B946EF"/>
    <w:rsid w:val="00B97ACC"/>
    <w:rsid w:val="00BA1E4E"/>
    <w:rsid w:val="00BB727A"/>
    <w:rsid w:val="00BD478A"/>
    <w:rsid w:val="00C022F8"/>
    <w:rsid w:val="00C24450"/>
    <w:rsid w:val="00C26F34"/>
    <w:rsid w:val="00C4678C"/>
    <w:rsid w:val="00C84685"/>
    <w:rsid w:val="00CA20CF"/>
    <w:rsid w:val="00CB26B9"/>
    <w:rsid w:val="00CB45A5"/>
    <w:rsid w:val="00CB5A25"/>
    <w:rsid w:val="00D13AA5"/>
    <w:rsid w:val="00D20BF4"/>
    <w:rsid w:val="00D421B0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73863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83F5D"/>
    <w:rsid w:val="00FA0082"/>
    <w:rsid w:val="00FC0CAC"/>
    <w:rsid w:val="00FC120F"/>
    <w:rsid w:val="00FC2379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24C98-FED7-49CE-8621-35A7C70A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2024-06-30T10:09:00Z</cp:lastPrinted>
  <dcterms:created xsi:type="dcterms:W3CDTF">2024-07-15T05:41:00Z</dcterms:created>
  <dcterms:modified xsi:type="dcterms:W3CDTF">2024-07-15T05:41:00Z</dcterms:modified>
</cp:coreProperties>
</file>