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98" w:rsidRPr="008C22E6" w:rsidRDefault="00267B98" w:rsidP="00267B98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sz w:val="32"/>
          <w:szCs w:val="24"/>
        </w:rPr>
      </w:pPr>
      <w:r w:rsidRPr="008C22E6">
        <w:rPr>
          <w:rFonts w:eastAsia="Calibri"/>
          <w:noProof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6pt" o:ole="">
            <v:imagedata r:id="rId6" o:title=""/>
          </v:shape>
          <o:OLEObject Type="Embed" ProgID="CorelDraw.Graphic.22" ShapeID="_x0000_i1025" DrawAspect="Content" ObjectID="_1744696782" r:id="rId7"/>
        </w:object>
      </w:r>
    </w:p>
    <w:p w:rsidR="00267B98" w:rsidRPr="00255786" w:rsidRDefault="00267B98" w:rsidP="00267B98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8C22E6">
        <w:rPr>
          <w:rFonts w:ascii="Times New Roman" w:hAnsi="Times New Roman"/>
          <w:sz w:val="32"/>
          <w:szCs w:val="24"/>
        </w:rPr>
        <w:t xml:space="preserve">   </w:t>
      </w:r>
      <w:r w:rsidRPr="00255786">
        <w:rPr>
          <w:rFonts w:ascii="Times New Roman" w:hAnsi="Times New Roman"/>
          <w:b/>
          <w:sz w:val="32"/>
          <w:szCs w:val="24"/>
        </w:rPr>
        <w:t>РЕСПУБЛИКА ДАГЕСТАН</w:t>
      </w:r>
    </w:p>
    <w:p w:rsidR="00267B98" w:rsidRPr="00255786" w:rsidRDefault="00267B98" w:rsidP="00267B98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>СОБРАНИЕ ДЕПУТАТОВ МУНИЦИПАЛЬНОГО РАЙОНА</w:t>
      </w:r>
    </w:p>
    <w:p w:rsidR="00267B98" w:rsidRPr="00255786" w:rsidRDefault="00267B98" w:rsidP="00267B98">
      <w:pP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 xml:space="preserve">    «ДЕРБЕНТСКИЙ РАЙОН»</w:t>
      </w:r>
    </w:p>
    <w:p w:rsidR="00267B98" w:rsidRPr="005C4E34" w:rsidRDefault="00267B98" w:rsidP="00267B98">
      <w:pPr>
        <w:ind w:firstLine="709"/>
        <w:jc w:val="center"/>
        <w:rPr>
          <w:b/>
          <w:szCs w:val="28"/>
        </w:rPr>
      </w:pPr>
    </w:p>
    <w:p w:rsidR="00267B98" w:rsidRDefault="00267B98" w:rsidP="00267B98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267B98" w:rsidRPr="00267B98" w:rsidRDefault="00267B98" w:rsidP="00267B98">
      <w:pPr>
        <w:spacing w:after="0" w:line="240" w:lineRule="auto"/>
        <w:ind w:left="-709" w:right="144" w:hanging="142"/>
        <w:rPr>
          <w:rFonts w:ascii="Times New Roman" w:hAnsi="Times New Roman"/>
          <w:sz w:val="28"/>
          <w:szCs w:val="28"/>
        </w:rPr>
      </w:pPr>
      <w:r w:rsidRPr="00267B98">
        <w:rPr>
          <w:rFonts w:ascii="Times New Roman" w:hAnsi="Times New Roman"/>
          <w:sz w:val="28"/>
          <w:szCs w:val="28"/>
        </w:rPr>
        <w:t xml:space="preserve"> 27 апреля  2023г.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14/6</w:t>
      </w:r>
      <w:r w:rsidRPr="00267B98">
        <w:rPr>
          <w:rFonts w:ascii="Times New Roman" w:hAnsi="Times New Roman"/>
          <w:sz w:val="28"/>
          <w:szCs w:val="28"/>
        </w:rPr>
        <w:t xml:space="preserve"> </w:t>
      </w:r>
    </w:p>
    <w:p w:rsidR="00267B98" w:rsidRPr="00267B98" w:rsidRDefault="00267B98" w:rsidP="00267B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7B98" w:rsidRDefault="00267B98" w:rsidP="00267B98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>РЕШЕНИЕ</w:t>
      </w:r>
    </w:p>
    <w:p w:rsidR="00267B98" w:rsidRPr="00267B98" w:rsidRDefault="00267B98" w:rsidP="00267B98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267B98" w:rsidRPr="00267B98" w:rsidRDefault="00267B98" w:rsidP="00267B98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>О порядке формирования, учета, управления и распоряжения муниципальным  жилищным фондом муниципального района</w:t>
      </w:r>
    </w:p>
    <w:p w:rsidR="00267B98" w:rsidRPr="00267B98" w:rsidRDefault="00267B98" w:rsidP="00267B98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pacing w:val="1"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 xml:space="preserve"> «Дербентский район»</w:t>
      </w:r>
    </w:p>
    <w:p w:rsidR="00267B98" w:rsidRPr="00267B98" w:rsidRDefault="00267B98" w:rsidP="00267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B98">
        <w:rPr>
          <w:rFonts w:ascii="Times New Roman" w:hAnsi="Times New Roman"/>
          <w:sz w:val="28"/>
          <w:szCs w:val="28"/>
        </w:rPr>
        <w:t xml:space="preserve">  </w:t>
      </w:r>
    </w:p>
    <w:p w:rsidR="00267B98" w:rsidRPr="00267B98" w:rsidRDefault="00267B98" w:rsidP="00267B9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B9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67B9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267B98">
        <w:rPr>
          <w:rFonts w:ascii="Times New Roman" w:hAnsi="Times New Roman"/>
          <w:sz w:val="28"/>
          <w:szCs w:val="28"/>
        </w:rPr>
        <w:t> Российской Федерации, Гражданским </w:t>
      </w:r>
      <w:hyperlink r:id="rId9" w:history="1">
        <w:r w:rsidRPr="00267B98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7B98">
        <w:rPr>
          <w:rFonts w:ascii="Times New Roman" w:hAnsi="Times New Roman"/>
          <w:sz w:val="28"/>
          <w:szCs w:val="28"/>
        </w:rPr>
        <w:t> Российской Федерации, Жилищным </w:t>
      </w:r>
      <w:hyperlink r:id="rId10" w:history="1">
        <w:r w:rsidRPr="00267B98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7B98">
        <w:rPr>
          <w:rFonts w:ascii="Times New Roman" w:hAnsi="Times New Roman"/>
          <w:sz w:val="28"/>
          <w:szCs w:val="28"/>
        </w:rPr>
        <w:t> Российской Федерации, Федеральным </w:t>
      </w:r>
      <w:hyperlink r:id="rId11" w:history="1">
        <w:r w:rsidRPr="00267B98">
          <w:rPr>
            <w:rFonts w:ascii="Times New Roman" w:hAnsi="Times New Roman"/>
            <w:sz w:val="28"/>
            <w:szCs w:val="28"/>
          </w:rPr>
          <w:t>законом</w:t>
        </w:r>
      </w:hyperlink>
      <w:r w:rsidRPr="00267B98">
        <w:rPr>
          <w:rFonts w:ascii="Times New Roman" w:hAnsi="Times New Roman"/>
          <w:sz w:val="28"/>
          <w:szCs w:val="28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12" w:history="1">
        <w:r w:rsidRPr="00267B98">
          <w:rPr>
            <w:rFonts w:ascii="Times New Roman" w:hAnsi="Times New Roman"/>
            <w:sz w:val="28"/>
            <w:szCs w:val="28"/>
          </w:rPr>
          <w:t>Уставом</w:t>
        </w:r>
      </w:hyperlink>
      <w:r w:rsidRPr="00267B98">
        <w:rPr>
          <w:rFonts w:ascii="Times New Roman" w:hAnsi="Times New Roman"/>
          <w:sz w:val="28"/>
          <w:szCs w:val="28"/>
        </w:rPr>
        <w:t> муниципального образования муниципальный район «Дербентский район» Республики Дагестан, Собрание депутатов муниципального района «Дербентский район»</w:t>
      </w:r>
    </w:p>
    <w:p w:rsidR="00267B98" w:rsidRPr="00267B98" w:rsidRDefault="00267B98" w:rsidP="00267B9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267B98" w:rsidRPr="00267B98" w:rsidRDefault="00267B98" w:rsidP="00267B9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67B98">
        <w:rPr>
          <w:rFonts w:ascii="Times New Roman" w:hAnsi="Times New Roman"/>
          <w:sz w:val="28"/>
          <w:szCs w:val="28"/>
        </w:rPr>
        <w:t>1. Утвердить Положение «О порядке формирования, учета, управления и распоряжения муниципальным жилищным фондом муниципального района «Дербентский район»».</w:t>
      </w:r>
    </w:p>
    <w:p w:rsidR="00267B98" w:rsidRPr="00267B98" w:rsidRDefault="00267B98" w:rsidP="00267B9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267B98">
        <w:rPr>
          <w:rFonts w:ascii="Times New Roman" w:hAnsi="Times New Roman"/>
          <w:bCs/>
          <w:sz w:val="28"/>
          <w:szCs w:val="28"/>
        </w:rPr>
        <w:t>2. Опубликовать настоящее решение в</w:t>
      </w:r>
      <w:r w:rsidR="00FA4D2F">
        <w:rPr>
          <w:rFonts w:ascii="Times New Roman" w:hAnsi="Times New Roman"/>
          <w:bCs/>
          <w:sz w:val="28"/>
          <w:szCs w:val="28"/>
        </w:rPr>
        <w:t xml:space="preserve"> газете «Дербентские известия»</w:t>
      </w:r>
      <w:r w:rsidRPr="00267B98">
        <w:rPr>
          <w:rFonts w:ascii="Times New Roman" w:hAnsi="Times New Roman"/>
          <w:bCs/>
          <w:sz w:val="28"/>
          <w:szCs w:val="28"/>
        </w:rPr>
        <w:t xml:space="preserve">, и разместить на официальном сайте администрации </w:t>
      </w:r>
      <w:r w:rsidRPr="00267B98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  <w:r w:rsidRPr="00267B9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267B98" w:rsidRPr="00267B98" w:rsidRDefault="00267B98" w:rsidP="00267B9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267B98">
        <w:rPr>
          <w:rFonts w:ascii="Times New Roman" w:hAnsi="Times New Roman"/>
          <w:bCs/>
          <w:kern w:val="2"/>
          <w:sz w:val="28"/>
          <w:szCs w:val="28"/>
        </w:rPr>
        <w:t xml:space="preserve">3. Настоящее решение </w:t>
      </w:r>
      <w:r w:rsidRPr="00267B98">
        <w:rPr>
          <w:rFonts w:ascii="Times New Roman" w:hAnsi="Times New Roman"/>
          <w:kern w:val="2"/>
          <w:sz w:val="28"/>
          <w:szCs w:val="28"/>
        </w:rPr>
        <w:t>вступает в силу со дня его официального опубликования.</w:t>
      </w:r>
    </w:p>
    <w:p w:rsidR="00267B98" w:rsidRPr="00267B98" w:rsidRDefault="00267B98" w:rsidP="00267B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М.Г. Рагимов</w:t>
      </w: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67B98">
        <w:rPr>
          <w:rFonts w:ascii="Times New Roman" w:hAnsi="Times New Roman"/>
          <w:b/>
          <w:sz w:val="28"/>
          <w:szCs w:val="28"/>
        </w:rPr>
        <w:t>«Дербентский район»</w:t>
      </w: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bCs/>
          <w:kern w:val="2"/>
          <w:sz w:val="28"/>
          <w:szCs w:val="28"/>
        </w:rPr>
      </w:pPr>
      <w:r w:rsidRPr="00267B98">
        <w:rPr>
          <w:rFonts w:ascii="Times New Roman" w:hAnsi="Times New Roman"/>
          <w:b/>
          <w:bCs/>
          <w:kern w:val="2"/>
          <w:sz w:val="28"/>
          <w:szCs w:val="28"/>
        </w:rPr>
        <w:t xml:space="preserve">Председатель Собрания депутатов                                           </w:t>
      </w: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bCs/>
          <w:kern w:val="2"/>
          <w:sz w:val="28"/>
          <w:szCs w:val="28"/>
        </w:rPr>
      </w:pPr>
      <w:r w:rsidRPr="00267B98">
        <w:rPr>
          <w:rFonts w:ascii="Times New Roman" w:hAnsi="Times New Roman"/>
          <w:b/>
          <w:bCs/>
          <w:kern w:val="2"/>
          <w:sz w:val="28"/>
          <w:szCs w:val="28"/>
        </w:rPr>
        <w:t>муниципального района</w:t>
      </w:r>
    </w:p>
    <w:p w:rsidR="00267B98" w:rsidRPr="00267B98" w:rsidRDefault="00267B98" w:rsidP="00267B98">
      <w:pPr>
        <w:spacing w:after="0" w:line="240" w:lineRule="auto"/>
        <w:ind w:left="-567"/>
        <w:rPr>
          <w:rFonts w:ascii="Times New Roman" w:hAnsi="Times New Roman"/>
          <w:b/>
          <w:bCs/>
          <w:kern w:val="2"/>
          <w:sz w:val="28"/>
          <w:szCs w:val="28"/>
        </w:rPr>
      </w:pPr>
      <w:r w:rsidRPr="00267B98">
        <w:rPr>
          <w:rFonts w:ascii="Times New Roman" w:hAnsi="Times New Roman"/>
          <w:b/>
          <w:bCs/>
          <w:kern w:val="2"/>
          <w:sz w:val="28"/>
          <w:szCs w:val="28"/>
        </w:rPr>
        <w:t>«Дербентский район»                                                                 М.А. Семедов</w:t>
      </w:r>
    </w:p>
    <w:p w:rsidR="00267B98" w:rsidRDefault="00231165" w:rsidP="00CA0B80">
      <w:pPr>
        <w:shd w:val="clear" w:color="auto" w:fill="FFFFFF"/>
        <w:spacing w:after="0" w:line="240" w:lineRule="auto"/>
        <w:ind w:left="-567" w:right="-1" w:firstLine="567"/>
        <w:jc w:val="right"/>
        <w:textAlignment w:val="baseline"/>
        <w:rPr>
          <w:rFonts w:ascii="Times New Roman" w:hAnsi="Times New Roman" w:cs="Arial"/>
          <w:spacing w:val="1"/>
        </w:rPr>
      </w:pPr>
      <w:r w:rsidRPr="00953911">
        <w:rPr>
          <w:rFonts w:ascii="Times New Roman" w:hAnsi="Times New Roman" w:cs="Arial"/>
          <w:spacing w:val="1"/>
        </w:rPr>
        <w:br/>
      </w:r>
    </w:p>
    <w:p w:rsidR="00231165" w:rsidRPr="00953911" w:rsidRDefault="00231165" w:rsidP="00CA0B80">
      <w:pPr>
        <w:shd w:val="clear" w:color="auto" w:fill="FFFFFF"/>
        <w:spacing w:after="0" w:line="240" w:lineRule="auto"/>
        <w:ind w:left="-567" w:right="-1" w:firstLine="567"/>
        <w:jc w:val="right"/>
        <w:textAlignment w:val="baseline"/>
        <w:rPr>
          <w:rFonts w:ascii="Times New Roman" w:hAnsi="Times New Roman" w:cs="Arial"/>
          <w:spacing w:val="1"/>
        </w:rPr>
      </w:pPr>
      <w:r w:rsidRPr="00953911">
        <w:rPr>
          <w:rFonts w:ascii="Times New Roman" w:hAnsi="Times New Roman" w:cs="Arial"/>
          <w:spacing w:val="1"/>
        </w:rPr>
        <w:lastRenderedPageBreak/>
        <w:t>Приложение</w:t>
      </w:r>
      <w:r w:rsidRPr="00953911">
        <w:rPr>
          <w:rFonts w:ascii="Times New Roman" w:hAnsi="Times New Roman" w:cs="Arial"/>
          <w:spacing w:val="1"/>
        </w:rPr>
        <w:br/>
        <w:t>к</w:t>
      </w:r>
      <w:r w:rsidR="00C3658F">
        <w:rPr>
          <w:rFonts w:ascii="Times New Roman" w:hAnsi="Times New Roman" w:cs="Arial"/>
          <w:spacing w:val="1"/>
        </w:rPr>
        <w:t xml:space="preserve"> р</w:t>
      </w:r>
      <w:r w:rsidR="00AD062A" w:rsidRPr="00953911">
        <w:rPr>
          <w:rFonts w:ascii="Times New Roman" w:hAnsi="Times New Roman" w:cs="Arial"/>
          <w:spacing w:val="1"/>
        </w:rPr>
        <w:t>ешению Собрания депутатов</w:t>
      </w:r>
      <w:r w:rsidRPr="00953911">
        <w:rPr>
          <w:rFonts w:ascii="Times New Roman" w:hAnsi="Times New Roman" w:cs="Arial"/>
          <w:spacing w:val="1"/>
        </w:rPr>
        <w:br/>
      </w:r>
      <w:r w:rsidR="00AD062A" w:rsidRPr="00953911">
        <w:rPr>
          <w:rFonts w:ascii="Times New Roman" w:hAnsi="Times New Roman" w:cs="Arial"/>
          <w:spacing w:val="1"/>
        </w:rPr>
        <w:t>муниципального района</w:t>
      </w:r>
      <w:r w:rsidR="00E91311">
        <w:rPr>
          <w:rFonts w:ascii="Times New Roman" w:hAnsi="Times New Roman" w:cs="Arial"/>
          <w:spacing w:val="1"/>
        </w:rPr>
        <w:t xml:space="preserve"> </w:t>
      </w:r>
      <w:r w:rsidR="00AD062A" w:rsidRPr="00953911">
        <w:rPr>
          <w:rFonts w:ascii="Times New Roman" w:hAnsi="Times New Roman" w:cs="Arial"/>
          <w:spacing w:val="1"/>
        </w:rPr>
        <w:t>«</w:t>
      </w:r>
      <w:r w:rsidRPr="00953911">
        <w:rPr>
          <w:rFonts w:ascii="Times New Roman" w:hAnsi="Times New Roman" w:cs="Arial"/>
          <w:spacing w:val="1"/>
        </w:rPr>
        <w:t>Дербент</w:t>
      </w:r>
      <w:r w:rsidR="00AD062A" w:rsidRPr="00953911">
        <w:rPr>
          <w:rFonts w:ascii="Times New Roman" w:hAnsi="Times New Roman" w:cs="Arial"/>
          <w:spacing w:val="1"/>
        </w:rPr>
        <w:t>ский район</w:t>
      </w:r>
      <w:r w:rsidRPr="00953911">
        <w:rPr>
          <w:rFonts w:ascii="Times New Roman" w:hAnsi="Times New Roman" w:cs="Arial"/>
          <w:spacing w:val="1"/>
        </w:rPr>
        <w:t>»</w:t>
      </w:r>
      <w:r w:rsidRPr="00953911">
        <w:rPr>
          <w:rFonts w:ascii="Times New Roman" w:hAnsi="Times New Roman" w:cs="Arial"/>
          <w:spacing w:val="1"/>
        </w:rPr>
        <w:br/>
      </w:r>
      <w:r w:rsidR="00DA41CC">
        <w:rPr>
          <w:rFonts w:ascii="Times New Roman" w:hAnsi="Times New Roman" w:cs="Arial"/>
          <w:spacing w:val="1"/>
        </w:rPr>
        <w:t>от 27</w:t>
      </w:r>
      <w:r w:rsidRPr="00953911">
        <w:rPr>
          <w:rFonts w:ascii="Times New Roman" w:hAnsi="Times New Roman" w:cs="Arial"/>
          <w:spacing w:val="1"/>
        </w:rPr>
        <w:t xml:space="preserve"> </w:t>
      </w:r>
      <w:r w:rsidR="00DA41CC">
        <w:rPr>
          <w:rFonts w:ascii="Times New Roman" w:hAnsi="Times New Roman" w:cs="Arial"/>
          <w:spacing w:val="1"/>
        </w:rPr>
        <w:t xml:space="preserve">апреля </w:t>
      </w:r>
      <w:r w:rsidRPr="00953911">
        <w:rPr>
          <w:rFonts w:ascii="Times New Roman" w:hAnsi="Times New Roman" w:cs="Arial"/>
          <w:spacing w:val="1"/>
        </w:rPr>
        <w:t xml:space="preserve"> 20</w:t>
      </w:r>
      <w:r w:rsidR="00AD062A" w:rsidRPr="00953911">
        <w:rPr>
          <w:rFonts w:ascii="Times New Roman" w:hAnsi="Times New Roman" w:cs="Arial"/>
          <w:spacing w:val="1"/>
        </w:rPr>
        <w:t>23</w:t>
      </w:r>
      <w:r w:rsidRPr="00953911">
        <w:rPr>
          <w:rFonts w:ascii="Times New Roman" w:hAnsi="Times New Roman" w:cs="Arial"/>
          <w:spacing w:val="1"/>
        </w:rPr>
        <w:t xml:space="preserve"> г</w:t>
      </w:r>
      <w:r w:rsidR="00990525">
        <w:rPr>
          <w:rFonts w:ascii="Times New Roman" w:hAnsi="Times New Roman" w:cs="Arial"/>
          <w:spacing w:val="1"/>
        </w:rPr>
        <w:t xml:space="preserve">. </w:t>
      </w:r>
      <w:r w:rsidRPr="00953911">
        <w:rPr>
          <w:rFonts w:ascii="Times New Roman" w:hAnsi="Times New Roman" w:cs="Arial"/>
          <w:spacing w:val="1"/>
        </w:rPr>
        <w:t xml:space="preserve"> </w:t>
      </w:r>
      <w:r w:rsidR="00DA41CC">
        <w:rPr>
          <w:rFonts w:ascii="Times New Roman" w:hAnsi="Times New Roman" w:cs="Arial"/>
          <w:spacing w:val="1"/>
        </w:rPr>
        <w:t>№</w:t>
      </w:r>
      <w:r w:rsidR="00267B98">
        <w:rPr>
          <w:rFonts w:ascii="Times New Roman" w:hAnsi="Times New Roman" w:cs="Arial"/>
          <w:spacing w:val="1"/>
        </w:rPr>
        <w:t>14/6</w:t>
      </w:r>
    </w:p>
    <w:p w:rsidR="00231165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ED5CAF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ED5CAF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rPr>
          <w:rFonts w:ascii="Times New Roman" w:hAnsi="Times New Roman" w:cs="Arial"/>
          <w:spacing w:val="1"/>
          <w:sz w:val="28"/>
          <w:szCs w:val="16"/>
        </w:rPr>
      </w:pP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5A48">
        <w:rPr>
          <w:rFonts w:ascii="Times New Roman" w:hAnsi="Times New Roman"/>
          <w:b/>
          <w:sz w:val="28"/>
          <w:szCs w:val="28"/>
        </w:rPr>
        <w:t>Положение</w:t>
      </w:r>
    </w:p>
    <w:p w:rsidR="00517343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5A48">
        <w:rPr>
          <w:rFonts w:ascii="Times New Roman" w:hAnsi="Times New Roman"/>
          <w:b/>
          <w:sz w:val="28"/>
          <w:szCs w:val="28"/>
        </w:rPr>
        <w:t>«О</w:t>
      </w:r>
      <w:r w:rsidRPr="00265A48">
        <w:rPr>
          <w:rFonts w:ascii="Times New Roman" w:hAnsi="Times New Roman" w:cs="Arial"/>
          <w:b/>
          <w:sz w:val="28"/>
          <w:szCs w:val="14"/>
        </w:rPr>
        <w:t xml:space="preserve"> порядке формирования, учета, управления и распоряжения муниципальным жилищным фондом</w:t>
      </w:r>
      <w:r w:rsidR="00DA41CC">
        <w:rPr>
          <w:rFonts w:ascii="Times New Roman" w:hAnsi="Times New Roman" w:cs="Arial"/>
          <w:b/>
          <w:sz w:val="28"/>
          <w:szCs w:val="14"/>
        </w:rPr>
        <w:t xml:space="preserve"> </w:t>
      </w:r>
      <w:r w:rsidR="0051734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 w:cs="Arial"/>
          <w:b/>
          <w:spacing w:val="1"/>
          <w:sz w:val="28"/>
          <w:szCs w:val="16"/>
        </w:rPr>
      </w:pPr>
      <w:r w:rsidRPr="00265A48">
        <w:rPr>
          <w:rFonts w:ascii="Times New Roman" w:hAnsi="Times New Roman"/>
          <w:b/>
          <w:sz w:val="28"/>
          <w:szCs w:val="28"/>
        </w:rPr>
        <w:t xml:space="preserve"> «Дербент</w:t>
      </w:r>
      <w:r w:rsidR="00517343">
        <w:rPr>
          <w:rFonts w:ascii="Times New Roman" w:hAnsi="Times New Roman"/>
          <w:b/>
          <w:sz w:val="28"/>
          <w:szCs w:val="28"/>
        </w:rPr>
        <w:t>ский район</w:t>
      </w:r>
      <w:r w:rsidRPr="00265A48">
        <w:rPr>
          <w:rFonts w:ascii="Times New Roman" w:hAnsi="Times New Roman"/>
          <w:b/>
          <w:sz w:val="28"/>
          <w:szCs w:val="28"/>
        </w:rPr>
        <w:t>»»</w:t>
      </w: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outlineLvl w:val="2"/>
        <w:rPr>
          <w:rFonts w:ascii="Times New Roman" w:hAnsi="Times New Roman" w:cs="Arial"/>
          <w:b/>
          <w:spacing w:val="1"/>
          <w:sz w:val="28"/>
        </w:rPr>
      </w:pPr>
    </w:p>
    <w:p w:rsidR="00231165" w:rsidRPr="00265A48" w:rsidRDefault="00231165" w:rsidP="00CA0B80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outlineLvl w:val="2"/>
        <w:rPr>
          <w:rFonts w:ascii="Times New Roman" w:hAnsi="Times New Roman" w:cs="Arial"/>
          <w:b/>
          <w:spacing w:val="1"/>
          <w:sz w:val="28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1. ОБЩИЕ ПОЛОЖЕНИЯ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1. Настоящее Положение разработано в соответствии с</w:t>
      </w:r>
      <w:r w:rsidRPr="00ED5CAF">
        <w:rPr>
          <w:rFonts w:ascii="Times New Roman" w:hAnsi="Times New Roman" w:cs="Arial"/>
          <w:sz w:val="28"/>
        </w:rPr>
        <w:t> </w:t>
      </w:r>
      <w:hyperlink r:id="rId13" w:history="1">
        <w:r w:rsidRPr="00ED5CAF">
          <w:rPr>
            <w:rFonts w:ascii="Times New Roman" w:hAnsi="Times New Roman" w:cs="Arial"/>
            <w:sz w:val="28"/>
          </w:rPr>
          <w:t>Конституцией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Гражданским</w:t>
      </w:r>
      <w:r w:rsidRPr="00ED5CAF">
        <w:rPr>
          <w:rFonts w:ascii="Times New Roman" w:hAnsi="Times New Roman" w:cs="Arial"/>
          <w:sz w:val="28"/>
        </w:rPr>
        <w:t> </w:t>
      </w:r>
      <w:hyperlink r:id="rId14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Жилищным</w:t>
      </w:r>
      <w:r w:rsidRPr="00ED5CAF">
        <w:rPr>
          <w:rFonts w:ascii="Times New Roman" w:hAnsi="Times New Roman" w:cs="Arial"/>
          <w:sz w:val="28"/>
        </w:rPr>
        <w:t> </w:t>
      </w:r>
      <w:hyperlink r:id="rId15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Федерации, Федеральным</w:t>
      </w:r>
      <w:r w:rsidRPr="00ED5CAF">
        <w:rPr>
          <w:rFonts w:ascii="Times New Roman" w:hAnsi="Times New Roman" w:cs="Arial"/>
          <w:sz w:val="28"/>
        </w:rPr>
        <w:t> </w:t>
      </w:r>
      <w:hyperlink r:id="rId16" w:history="1">
        <w:r w:rsidRPr="00ED5CAF">
          <w:rPr>
            <w:rFonts w:ascii="Times New Roman" w:hAnsi="Times New Roman" w:cs="Arial"/>
            <w:sz w:val="28"/>
          </w:rPr>
          <w:t>законом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от 6 октября 2003 года № 131-ФЗ «Об общих принципах организации местного самоуправления в Российской Федерации», иными федеральными нормативными правовыми актами, нормативными правовыми актами </w:t>
      </w:r>
      <w:r w:rsidR="00951100"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951100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»,</w:t>
      </w:r>
      <w:r w:rsidRPr="00ED5CAF">
        <w:rPr>
          <w:rFonts w:ascii="Times New Roman" w:hAnsi="Times New Roman" w:cs="Arial"/>
          <w:sz w:val="28"/>
        </w:rPr>
        <w:t> </w:t>
      </w:r>
      <w:hyperlink r:id="rId17" w:history="1">
        <w:r w:rsidRPr="00ED5CAF">
          <w:rPr>
            <w:rFonts w:ascii="Times New Roman" w:hAnsi="Times New Roman" w:cs="Arial"/>
            <w:sz w:val="28"/>
          </w:rPr>
          <w:t>Уставом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951100">
        <w:rPr>
          <w:rFonts w:ascii="Times New Roman" w:hAnsi="Times New Roman" w:cs="Arial"/>
          <w:sz w:val="28"/>
          <w:szCs w:val="14"/>
        </w:rPr>
        <w:t xml:space="preserve"> муниципальный район «Дербентский район»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,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2. Положение определяет порядок формирования и учета жилищного фонда, находящегося в собственности муниципального </w:t>
      </w:r>
      <w:r w:rsidR="00951100">
        <w:rPr>
          <w:rFonts w:ascii="Times New Roman" w:hAnsi="Times New Roman" w:cs="Arial"/>
          <w:sz w:val="28"/>
          <w:szCs w:val="14"/>
        </w:rPr>
        <w:t>района</w:t>
      </w:r>
      <w:r w:rsidR="00951100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951100">
        <w:rPr>
          <w:rFonts w:ascii="Times New Roman" w:hAnsi="Times New Roman" w:cs="Arial"/>
          <w:sz w:val="28"/>
          <w:szCs w:val="14"/>
        </w:rPr>
        <w:t>ский район</w:t>
      </w:r>
      <w:r w:rsidR="00951100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(далее - муниципальный жилищный фонд), а также порядок управ</w:t>
      </w:r>
      <w:r>
        <w:rPr>
          <w:rFonts w:ascii="Times New Roman" w:hAnsi="Times New Roman" w:cs="Arial"/>
          <w:sz w:val="28"/>
          <w:szCs w:val="14"/>
        </w:rPr>
        <w:t>ления и распоряжения им,</w:t>
      </w:r>
      <w:r w:rsidRPr="00ED5CAF">
        <w:rPr>
          <w:rFonts w:ascii="Times New Roman" w:hAnsi="Times New Roman" w:cs="Arial"/>
          <w:sz w:val="28"/>
          <w:szCs w:val="14"/>
        </w:rPr>
        <w:t xml:space="preserve"> условия исключения объектов из муниципального жилого фонда.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3. В зависимости от целей использования муниципальный жилищный фонд подразделяется на: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специализированный жилищный фонд -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жилищный фонд коммерческого использования - совокупность жилых помещений, используемых собственником для проживания граждан на условиях возмездного пользования, а также предоставляемых гражданам по иным гражданско-правовым договорам, предоставлены собственниками таких помещений лицам во владение и (или) в пользование.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4. Муниципальному образованию </w:t>
      </w:r>
      <w:r w:rsidR="00610882" w:rsidRPr="00ED5CAF">
        <w:rPr>
          <w:rFonts w:ascii="Times New Roman" w:hAnsi="Times New Roman" w:cs="Arial"/>
          <w:sz w:val="28"/>
          <w:szCs w:val="14"/>
        </w:rPr>
        <w:t>муниципальн</w:t>
      </w:r>
      <w:r w:rsidR="00610882">
        <w:rPr>
          <w:rFonts w:ascii="Times New Roman" w:hAnsi="Times New Roman" w:cs="Arial"/>
          <w:sz w:val="28"/>
          <w:szCs w:val="14"/>
        </w:rPr>
        <w:t>ый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10882">
        <w:rPr>
          <w:rFonts w:ascii="Times New Roman" w:hAnsi="Times New Roman" w:cs="Arial"/>
          <w:sz w:val="28"/>
          <w:szCs w:val="14"/>
        </w:rPr>
        <w:t>район</w:t>
      </w:r>
      <w:r w:rsidR="0061088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610882">
        <w:rPr>
          <w:rFonts w:ascii="Times New Roman" w:hAnsi="Times New Roman" w:cs="Arial"/>
          <w:sz w:val="28"/>
          <w:szCs w:val="14"/>
        </w:rPr>
        <w:t>ский район</w:t>
      </w:r>
      <w:r w:rsidR="0061088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(далее по тексту - муниципальное образование) как собственнику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>принадлежат права владения, пользования и распоряжения муниципальным жилищным фондом.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5. Управление и распоряжение муниципальным жилищным фондом включает</w:t>
      </w:r>
      <w:r>
        <w:rPr>
          <w:rFonts w:ascii="Times New Roman" w:hAnsi="Times New Roman" w:cs="Arial"/>
          <w:sz w:val="28"/>
          <w:szCs w:val="14"/>
        </w:rPr>
        <w:t xml:space="preserve"> в себя</w:t>
      </w:r>
      <w:r w:rsidRPr="00ED5CAF">
        <w:rPr>
          <w:rFonts w:ascii="Times New Roman" w:hAnsi="Times New Roman" w:cs="Arial"/>
          <w:sz w:val="28"/>
          <w:szCs w:val="14"/>
        </w:rPr>
        <w:t>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формирование и учет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заключение сделок с жилыми помещениями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контроль за использованием и сохранностью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защиту прав муниципального образования в отношении муниципального жилищного фонда;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иные вопросы, отнесенные действующим законодательством к компетенции органов местного самоуправления.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6. Для осуществления полномочий собственника муниципального жилищного фонда органы местного самоуправления вправе создавать или привлекать муниципальные унитарные предприятия, муниципальные учреждения и комиссии.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7. Жилые помещения муниципального жилищного фонда могут быть переданы в наем, аренду, отчуждены, переданы в безвозмездное пользование, в том числе в порядке приватизации, а также переведены в нежилой фонд в соответствии с законодательством Российской Федерации,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Arial"/>
          <w:sz w:val="28"/>
          <w:szCs w:val="14"/>
        </w:rPr>
        <w:t xml:space="preserve">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 xml:space="preserve"> и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8. В состав муниципального жилищного фонда входят следующие жилые дома, части жилых домов, квартиры, части квартир, комнаты: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1) завершенные строительством или реконструкцией за счет средств бюджета 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муниципального </w:t>
      </w:r>
      <w:r w:rsidR="001C72FB">
        <w:rPr>
          <w:rFonts w:ascii="Times New Roman" w:hAnsi="Times New Roman" w:cs="Arial"/>
          <w:sz w:val="28"/>
          <w:szCs w:val="14"/>
        </w:rPr>
        <w:t>района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1C72FB">
        <w:rPr>
          <w:rFonts w:ascii="Times New Roman" w:hAnsi="Times New Roman" w:cs="Arial"/>
          <w:sz w:val="28"/>
          <w:szCs w:val="14"/>
        </w:rPr>
        <w:t>ский район</w:t>
      </w:r>
      <w:r w:rsidR="001C72F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, принятые в эксплуатацию в установленном порядке и находящиеся в собственности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перешедшие в установленном законом порядке в собственность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отнесенные к жилым помещениям после перевода нежилого помещения, находящегося в собственности муниципального образования, в жилое помещение в установленном порядке.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9. Доходы от использования муниципального жилищного фонда поступают в бюджет муниципального образования в соответствии с законодательством.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10. Бюджетное финансирование развития муниципального жилищного фонда может осуществляться (при наличии указанных средств) путем предоставления бюджетных средств: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для финансирования жилищного строительства, в том числе реконструкции, текущего ремонта;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для обеспечения жилищных прав собственника жилого помещения при изъятии соответствующего земельного участка для муниципальных нужд;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на иные цели, предусмотренные действующим законодательством и муниципальными правовыми актами.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lastRenderedPageBreak/>
        <w:t>11. Бюджетное финансирование для приобретения, строительства, реконструкции жилья может осуществляться в целях: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предоставления жилых помещений гражданам по договорам социального найма;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предоставления жилых помещений гражданам по договорам найма специализированных жилых помещений;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предоставления жилых помещений гражданам в связи с изъятием соответствующего земельного участка для муниципальных нужд, подготовкой земельных участков для жилищного и иного строительства, в иных случаях, установленных действующим законодательством Российской</w:t>
      </w:r>
      <w:r w:rsidRPr="00ED5CAF">
        <w:rPr>
          <w:rFonts w:ascii="Times New Roman" w:hAnsi="Times New Roman" w:cs="Arial"/>
          <w:sz w:val="28"/>
          <w:szCs w:val="14"/>
        </w:rPr>
        <w:tab/>
        <w:t>Федерации;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предоставления жилых помещений гражданам по договорам найма жилых помещений муниципального жилищного фонда коммерческого использования и юридическим лицам по договорам аренды, иным договорам;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предоставления жилых помещений гражданам во исполнение судебных актов;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6) в связи с переселением граждан из аварийных жилых помещений муниципального жилищного фонда 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муниципального </w:t>
      </w:r>
      <w:r w:rsidR="001C72FB">
        <w:rPr>
          <w:rFonts w:ascii="Times New Roman" w:hAnsi="Times New Roman" w:cs="Arial"/>
          <w:sz w:val="28"/>
          <w:szCs w:val="14"/>
        </w:rPr>
        <w:t>района</w:t>
      </w:r>
      <w:r w:rsidR="001C72F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1C72FB">
        <w:rPr>
          <w:rFonts w:ascii="Times New Roman" w:hAnsi="Times New Roman" w:cs="Arial"/>
          <w:sz w:val="28"/>
          <w:szCs w:val="14"/>
        </w:rPr>
        <w:t>ский район</w:t>
      </w:r>
      <w:r w:rsidR="00557456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для последующего предоставления иных благоустроенных жилых помещений.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2. ПОЛНОМОЧИЯ ОРГАНОВ МЕСТНОГО САМОУПРАВЛЕНИЯ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ПО ВОПРОСАМ УПРАВЛЕНИЯ И РАСПОРЯЖЕНИЯ ЖИЛЫМИ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ПОМЕЩЕНИЯМИ МУНИЦИПАЛЬНОГО ЖИЛИЩНОГО ФОНДА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12. </w:t>
      </w:r>
      <w:r w:rsidR="00593546">
        <w:rPr>
          <w:rFonts w:ascii="Times New Roman" w:hAnsi="Times New Roman" w:cs="Arial"/>
          <w:sz w:val="28"/>
          <w:szCs w:val="14"/>
        </w:rPr>
        <w:t>В администрации муниципального района «Дербентский район» создаются специальные уполномоченные органы (Комиссии, Учреждения) уполномоченные на</w:t>
      </w:r>
      <w:r w:rsidRPr="00ED5CAF">
        <w:rPr>
          <w:rFonts w:ascii="Times New Roman" w:hAnsi="Times New Roman" w:cs="Arial"/>
          <w:sz w:val="28"/>
          <w:szCs w:val="14"/>
        </w:rPr>
        <w:t>: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прин</w:t>
      </w:r>
      <w:r w:rsidR="00593546"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 w:rsidR="00593546"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предоставлении жилых помещений муниципального жилищного фонда социального использования, специализированного жилищного фонда, жилищного фонда коммерческого использования;</w:t>
      </w:r>
    </w:p>
    <w:p w:rsidR="00874F04" w:rsidRDefault="00C2587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2</w:t>
      </w:r>
      <w:r w:rsidR="00874F04">
        <w:rPr>
          <w:rFonts w:ascii="Times New Roman" w:hAnsi="Times New Roman" w:cs="Arial"/>
          <w:sz w:val="28"/>
          <w:szCs w:val="14"/>
        </w:rPr>
        <w:t xml:space="preserve">) </w:t>
      </w:r>
      <w:r w:rsidR="00593546" w:rsidRPr="00ED5CAF">
        <w:rPr>
          <w:rFonts w:ascii="Times New Roman" w:hAnsi="Times New Roman" w:cs="Arial"/>
          <w:sz w:val="28"/>
          <w:szCs w:val="14"/>
        </w:rPr>
        <w:t>прин</w:t>
      </w:r>
      <w:r w:rsidR="00593546">
        <w:rPr>
          <w:rFonts w:ascii="Times New Roman" w:hAnsi="Times New Roman" w:cs="Arial"/>
          <w:sz w:val="28"/>
          <w:szCs w:val="14"/>
        </w:rPr>
        <w:t>ятие</w:t>
      </w:r>
      <w:r w:rsidR="00593546"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 w:rsidR="00593546">
        <w:rPr>
          <w:rFonts w:ascii="Times New Roman" w:hAnsi="Times New Roman" w:cs="Arial"/>
          <w:sz w:val="28"/>
          <w:szCs w:val="14"/>
        </w:rPr>
        <w:t>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74F04" w:rsidRPr="00ED5CAF">
        <w:rPr>
          <w:rFonts w:ascii="Times New Roman" w:hAnsi="Times New Roman" w:cs="Arial"/>
          <w:sz w:val="28"/>
          <w:szCs w:val="14"/>
        </w:rPr>
        <w:t xml:space="preserve">о </w:t>
      </w:r>
      <w:r w:rsidR="00874F04">
        <w:rPr>
          <w:rFonts w:ascii="Times New Roman" w:hAnsi="Times New Roman" w:cs="Arial"/>
          <w:sz w:val="28"/>
          <w:szCs w:val="14"/>
        </w:rPr>
        <w:t xml:space="preserve">принятии </w:t>
      </w:r>
      <w:r w:rsidR="004C53B1">
        <w:rPr>
          <w:rFonts w:ascii="Times New Roman" w:hAnsi="Times New Roman" w:cs="Arial"/>
          <w:sz w:val="28"/>
          <w:szCs w:val="14"/>
        </w:rPr>
        <w:t xml:space="preserve">и об отказе в принятии </w:t>
      </w:r>
      <w:r w:rsidR="00874F04">
        <w:rPr>
          <w:rFonts w:ascii="Times New Roman" w:hAnsi="Times New Roman" w:cs="Arial"/>
          <w:sz w:val="28"/>
          <w:szCs w:val="14"/>
        </w:rPr>
        <w:t>на учет</w:t>
      </w:r>
      <w:r w:rsidR="00593546">
        <w:rPr>
          <w:rFonts w:ascii="Times New Roman" w:hAnsi="Times New Roman" w:cs="Arial"/>
          <w:sz w:val="28"/>
          <w:szCs w:val="14"/>
        </w:rPr>
        <w:t>, исключения из указанного учета</w:t>
      </w:r>
      <w:r w:rsidR="005A0968">
        <w:rPr>
          <w:rFonts w:ascii="Times New Roman" w:hAnsi="Times New Roman" w:cs="Arial"/>
          <w:sz w:val="28"/>
          <w:szCs w:val="14"/>
        </w:rPr>
        <w:t xml:space="preserve"> граждан(включении в список) </w:t>
      </w:r>
      <w:r w:rsidR="00874F04">
        <w:rPr>
          <w:rFonts w:ascii="Times New Roman" w:hAnsi="Times New Roman" w:cs="Arial"/>
          <w:sz w:val="28"/>
          <w:szCs w:val="14"/>
        </w:rPr>
        <w:t xml:space="preserve">в качестве нуждающихся в улучшении жилищных условий из числа </w:t>
      </w:r>
      <w:r w:rsidR="005A0968">
        <w:rPr>
          <w:rFonts w:ascii="Times New Roman" w:hAnsi="Times New Roman" w:cs="Arial"/>
          <w:sz w:val="28"/>
          <w:szCs w:val="14"/>
        </w:rPr>
        <w:t>детей-сирот и детей, оставшихся без попечения родителей и приравненных к ним лиц;</w:t>
      </w:r>
    </w:p>
    <w:p w:rsidR="00593546" w:rsidRDefault="0059354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3) </w:t>
      </w:r>
      <w:r w:rsidRPr="00ED5CAF">
        <w:rPr>
          <w:rFonts w:ascii="Times New Roman" w:hAnsi="Times New Roman" w:cs="Arial"/>
          <w:sz w:val="28"/>
          <w:szCs w:val="14"/>
        </w:rPr>
        <w:t>прин</w:t>
      </w:r>
      <w:r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</w:t>
      </w:r>
      <w:r>
        <w:rPr>
          <w:rFonts w:ascii="Times New Roman" w:hAnsi="Times New Roman" w:cs="Arial"/>
          <w:sz w:val="28"/>
          <w:szCs w:val="14"/>
        </w:rPr>
        <w:t>принятии и об отказе в принятии на учет,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исключения из указанного учета граждан (включении в список) в качестве нуждающихся в улучшении жилищных условий из числа малоимущих граждан обеспечиваемых жилыми помещениями на условиях социального найма;</w:t>
      </w:r>
    </w:p>
    <w:p w:rsidR="00593546" w:rsidRDefault="0059354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4) </w:t>
      </w:r>
      <w:r w:rsidRPr="00ED5CAF">
        <w:rPr>
          <w:rFonts w:ascii="Times New Roman" w:hAnsi="Times New Roman" w:cs="Arial"/>
          <w:sz w:val="28"/>
          <w:szCs w:val="14"/>
        </w:rPr>
        <w:t>прин</w:t>
      </w:r>
      <w:r>
        <w:rPr>
          <w:rFonts w:ascii="Times New Roman" w:hAnsi="Times New Roman" w:cs="Arial"/>
          <w:sz w:val="28"/>
          <w:szCs w:val="14"/>
        </w:rPr>
        <w:t>ятие</w:t>
      </w:r>
      <w:r w:rsidRPr="00ED5CAF">
        <w:rPr>
          <w:rFonts w:ascii="Times New Roman" w:hAnsi="Times New Roman" w:cs="Arial"/>
          <w:sz w:val="28"/>
          <w:szCs w:val="14"/>
        </w:rPr>
        <w:t xml:space="preserve"> решени</w:t>
      </w:r>
      <w:r>
        <w:rPr>
          <w:rFonts w:ascii="Times New Roman" w:hAnsi="Times New Roman" w:cs="Arial"/>
          <w:sz w:val="28"/>
          <w:szCs w:val="14"/>
        </w:rPr>
        <w:t>й</w:t>
      </w:r>
      <w:r w:rsidRPr="00ED5CAF">
        <w:rPr>
          <w:rFonts w:ascii="Times New Roman" w:hAnsi="Times New Roman" w:cs="Arial"/>
          <w:sz w:val="28"/>
          <w:szCs w:val="14"/>
        </w:rPr>
        <w:t xml:space="preserve"> о </w:t>
      </w:r>
      <w:r>
        <w:rPr>
          <w:rFonts w:ascii="Times New Roman" w:hAnsi="Times New Roman" w:cs="Arial"/>
          <w:sz w:val="28"/>
          <w:szCs w:val="14"/>
        </w:rPr>
        <w:t>принятии и об отказе в принятии на учет,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исключения из указанного учета граждан (включении в список) в качестве нуждающихся в улучшении жилищных условий из числа инвалидов</w:t>
      </w:r>
      <w:r w:rsidR="00823366">
        <w:rPr>
          <w:rFonts w:ascii="Times New Roman" w:hAnsi="Times New Roman" w:cs="Arial"/>
          <w:sz w:val="28"/>
          <w:szCs w:val="14"/>
        </w:rPr>
        <w:t xml:space="preserve"> и членов их семей</w:t>
      </w:r>
      <w:r>
        <w:rPr>
          <w:rFonts w:ascii="Times New Roman" w:hAnsi="Times New Roman" w:cs="Arial"/>
          <w:sz w:val="28"/>
          <w:szCs w:val="14"/>
        </w:rPr>
        <w:t>, ветеранов боевых действий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23366">
        <w:rPr>
          <w:rFonts w:ascii="Times New Roman" w:hAnsi="Times New Roman" w:cs="Arial"/>
          <w:sz w:val="28"/>
          <w:szCs w:val="14"/>
        </w:rPr>
        <w:t>и членов их семей</w:t>
      </w:r>
      <w:r>
        <w:rPr>
          <w:rFonts w:ascii="Times New Roman" w:hAnsi="Times New Roman" w:cs="Arial"/>
          <w:sz w:val="28"/>
          <w:szCs w:val="14"/>
        </w:rPr>
        <w:t xml:space="preserve">, </w:t>
      </w:r>
      <w:r w:rsidR="00823366">
        <w:rPr>
          <w:rFonts w:ascii="Times New Roman" w:hAnsi="Times New Roman" w:cs="Arial"/>
          <w:sz w:val="28"/>
          <w:szCs w:val="14"/>
        </w:rPr>
        <w:t>граждан, подвергшихся воздействию радиации в результате событий на Чернобыльской АЭС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823366">
        <w:rPr>
          <w:rFonts w:ascii="Times New Roman" w:hAnsi="Times New Roman" w:cs="Arial"/>
          <w:sz w:val="28"/>
          <w:szCs w:val="14"/>
        </w:rPr>
        <w:t xml:space="preserve">и членов их семей, молодых семей, отдельных категорий граждан, установленных ФЦП </w:t>
      </w:r>
      <w:r w:rsidR="00823366">
        <w:rPr>
          <w:rFonts w:ascii="Times New Roman" w:hAnsi="Times New Roman" w:cs="Arial"/>
          <w:sz w:val="28"/>
          <w:szCs w:val="14"/>
        </w:rPr>
        <w:lastRenderedPageBreak/>
        <w:t>«Обеспечение доступным и комфортным жильем и коммунальными услугами» утвержденной постановлением Правительства РФ от 30.12.2017г. № 1710, а так же иных лиц в соответствии с действующим законодательством РФ и РД.</w:t>
      </w:r>
    </w:p>
    <w:p w:rsidR="00DE2BD7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13. </w:t>
      </w:r>
      <w:r w:rsidR="00DE2BD7">
        <w:rPr>
          <w:rFonts w:ascii="Times New Roman" w:hAnsi="Times New Roman" w:cs="Arial"/>
          <w:sz w:val="28"/>
          <w:szCs w:val="14"/>
        </w:rPr>
        <w:t>«Управление земельных и имущественных отношений» администрации муниципального района «Дербентский район»</w:t>
      </w:r>
      <w:r w:rsidR="00DE2BD7" w:rsidRPr="00ED5CAF">
        <w:rPr>
          <w:rFonts w:ascii="Times New Roman" w:hAnsi="Times New Roman" w:cs="Arial"/>
          <w:sz w:val="28"/>
          <w:szCs w:val="14"/>
        </w:rPr>
        <w:t>:</w:t>
      </w:r>
    </w:p>
    <w:p w:rsidR="009F1ABB" w:rsidRPr="00ED5CAF" w:rsidRDefault="008246A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</w:t>
      </w:r>
      <w:r w:rsidR="009F1ABB" w:rsidRPr="00ED5CAF">
        <w:rPr>
          <w:rFonts w:ascii="Times New Roman" w:hAnsi="Times New Roman" w:cs="Arial"/>
          <w:sz w:val="28"/>
          <w:szCs w:val="14"/>
        </w:rPr>
        <w:t>) осуществляет контроль за выполнением порядка управления и распоряжения муниципальным жилищным фондом, иные полномочия, предусмотренные действующим законодательством РФ, законодательством Республики Дагестан,</w:t>
      </w:r>
      <w:r w:rsidR="009F1ABB" w:rsidRPr="00ED5CAF">
        <w:rPr>
          <w:rFonts w:ascii="Times New Roman" w:hAnsi="Times New Roman" w:cs="Arial"/>
          <w:sz w:val="28"/>
        </w:rPr>
        <w:t> </w:t>
      </w:r>
      <w:hyperlink r:id="rId18" w:history="1">
        <w:r w:rsidR="009F1ABB" w:rsidRPr="00ED5CAF">
          <w:rPr>
            <w:rFonts w:ascii="Times New Roman" w:hAnsi="Times New Roman" w:cs="Arial"/>
            <w:sz w:val="28"/>
          </w:rPr>
          <w:t>Уставом</w:t>
        </w:r>
      </w:hyperlink>
      <w:r w:rsidR="009F1ABB" w:rsidRPr="00ED5CAF">
        <w:rPr>
          <w:rFonts w:ascii="Times New Roman" w:hAnsi="Times New Roman" w:cs="Arial"/>
          <w:sz w:val="28"/>
        </w:rPr>
        <w:t> </w:t>
      </w:r>
      <w:r>
        <w:rPr>
          <w:rFonts w:ascii="Times New Roman" w:hAnsi="Times New Roman" w:cs="Arial"/>
          <w:sz w:val="28"/>
          <w:szCs w:val="14"/>
        </w:rPr>
        <w:t>муниципального образования муниципальный район</w:t>
      </w:r>
      <w:r w:rsidR="009F1AB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="009F1ABB" w:rsidRPr="00ED5CAF">
        <w:rPr>
          <w:rFonts w:ascii="Times New Roman" w:hAnsi="Times New Roman" w:cs="Arial"/>
          <w:sz w:val="28"/>
          <w:szCs w:val="14"/>
        </w:rPr>
        <w:t>», муниципальными правовыми актами и настоящим Положением;</w:t>
      </w:r>
    </w:p>
    <w:p w:rsidR="009F1ABB" w:rsidRPr="00ED5CAF" w:rsidRDefault="009573C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2</w:t>
      </w:r>
      <w:r w:rsidR="004C53B1" w:rsidRPr="00ED5CAF">
        <w:rPr>
          <w:rFonts w:ascii="Times New Roman" w:hAnsi="Times New Roman" w:cs="Arial"/>
          <w:sz w:val="28"/>
          <w:szCs w:val="14"/>
        </w:rPr>
        <w:t>) принимает решения о приватизации жилых помещений муниципального жилищного фонда.</w:t>
      </w:r>
    </w:p>
    <w:p w:rsidR="00231165" w:rsidRDefault="009573C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решение о принятии в муниципальную собственность жилых помещений и об отчуждении из муниципальной собственности жилых помещений муниципального жилищного фонда;</w:t>
      </w:r>
    </w:p>
    <w:p w:rsidR="00584F80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584F80" w:rsidRPr="00ED5CAF">
        <w:rPr>
          <w:rFonts w:ascii="Times New Roman" w:hAnsi="Times New Roman" w:cs="Arial"/>
          <w:sz w:val="28"/>
          <w:szCs w:val="14"/>
        </w:rPr>
        <w:t xml:space="preserve">) 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определяемом правовыми актами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584F80" w:rsidRPr="00ED5CAF">
        <w:rPr>
          <w:rFonts w:ascii="Times New Roman" w:hAnsi="Times New Roman" w:cs="Arial"/>
          <w:sz w:val="28"/>
          <w:szCs w:val="14"/>
        </w:rPr>
        <w:t>;</w:t>
      </w:r>
    </w:p>
    <w:p w:rsidR="00DF3897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DF3897" w:rsidRPr="00ED5CAF">
        <w:rPr>
          <w:rFonts w:ascii="Times New Roman" w:hAnsi="Times New Roman" w:cs="Arial"/>
          <w:sz w:val="28"/>
          <w:szCs w:val="14"/>
        </w:rPr>
        <w:t>) определяет порядок управления, формирования, учета</w:t>
      </w:r>
      <w:r w:rsidR="00DF3897">
        <w:rPr>
          <w:rFonts w:ascii="Times New Roman" w:hAnsi="Times New Roman" w:cs="Arial"/>
          <w:sz w:val="28"/>
          <w:szCs w:val="14"/>
        </w:rPr>
        <w:t xml:space="preserve"> (реестр)</w:t>
      </w:r>
      <w:r w:rsidR="00DF3897" w:rsidRPr="00ED5CAF">
        <w:rPr>
          <w:rFonts w:ascii="Times New Roman" w:hAnsi="Times New Roman" w:cs="Arial"/>
          <w:sz w:val="28"/>
          <w:szCs w:val="14"/>
        </w:rPr>
        <w:t xml:space="preserve"> и распоряжения муниципальным жилищным фондом;</w:t>
      </w:r>
    </w:p>
    <w:p w:rsidR="002A39EF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6</w:t>
      </w:r>
      <w:r w:rsidR="002A39EF" w:rsidRPr="00ED5CAF">
        <w:rPr>
          <w:rFonts w:ascii="Times New Roman" w:hAnsi="Times New Roman" w:cs="Arial"/>
          <w:sz w:val="28"/>
          <w:szCs w:val="14"/>
        </w:rPr>
        <w:t xml:space="preserve">) принимает решения об отнесении жилых помещений муниципального жилищного фонда к фонду социального использования, специализированному жилищному фонду или к жилищному фонду коммерческого использования, а также об исключении жилых помещений из указанных </w:t>
      </w:r>
      <w:r w:rsidR="00AB3B45">
        <w:rPr>
          <w:rFonts w:ascii="Times New Roman" w:hAnsi="Times New Roman" w:cs="Arial"/>
          <w:sz w:val="28"/>
          <w:szCs w:val="14"/>
        </w:rPr>
        <w:t>фондов в установленном порядке;</w:t>
      </w:r>
    </w:p>
    <w:p w:rsidR="00231165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7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решения о принятии объектов жилищного фонда в муниципальную собственность в случаях: исполнения судебных решений, распоряжений Правительства РФ; при приеме дара или пожертвования; приобретаемых или создаваемых муниципальных предприятий в результате хозяйственной деятельности; объектов, находящихся в пользовании муниципальных унитарных предприятий и муниципальных учреждений; ранее переданных на баланс или в ведение другим юридическим лицам; бесхозяйных объектов;</w:t>
      </w:r>
      <w:r w:rsidR="00231165">
        <w:rPr>
          <w:rFonts w:ascii="Times New Roman" w:hAnsi="Times New Roman" w:cs="Arial"/>
          <w:sz w:val="28"/>
          <w:szCs w:val="14"/>
        </w:rPr>
        <w:t xml:space="preserve"> приобретенных в со</w:t>
      </w:r>
      <w:r>
        <w:rPr>
          <w:rFonts w:ascii="Times New Roman" w:hAnsi="Times New Roman" w:cs="Arial"/>
          <w:sz w:val="28"/>
          <w:szCs w:val="14"/>
        </w:rPr>
        <w:t xml:space="preserve">бственность по иным основаниям </w:t>
      </w:r>
      <w:r w:rsidR="00231165">
        <w:rPr>
          <w:rFonts w:ascii="Times New Roman" w:hAnsi="Times New Roman" w:cs="Arial"/>
          <w:sz w:val="28"/>
          <w:szCs w:val="14"/>
        </w:rPr>
        <w:t>установленным действующим законодательством Российской Федерации;</w:t>
      </w:r>
    </w:p>
    <w:p w:rsidR="00231165" w:rsidRPr="00ED5CAF" w:rsidRDefault="0027763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8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общее руководство администрации,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9</w:t>
      </w:r>
      <w:r w:rsidR="00231165" w:rsidRPr="00ED5CAF">
        <w:rPr>
          <w:rFonts w:ascii="Times New Roman" w:hAnsi="Times New Roman" w:cs="Arial"/>
          <w:sz w:val="28"/>
          <w:szCs w:val="14"/>
        </w:rPr>
        <w:t>) распоряжается средствами местного бюджета, направленными на управление и распоряжение муниципальным жилищным фондом;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10</w:t>
      </w:r>
      <w:r w:rsidR="00231165" w:rsidRPr="00ED5CAF">
        <w:rPr>
          <w:rFonts w:ascii="Times New Roman" w:hAnsi="Times New Roman" w:cs="Arial"/>
          <w:sz w:val="28"/>
          <w:szCs w:val="14"/>
        </w:rPr>
        <w:t>) принимает решения об изъятии жилых помещений при изъятии соответствующего земельного участка для муниципальных нужд;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lastRenderedPageBreak/>
        <w:t>11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подготовку и направление документов в целях государственной регистрации права муниципального образования на объекты муниципального жилищного фонда, а также хранение документов о государственной регистрации права собственности;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12</w:t>
      </w:r>
      <w:r w:rsidR="00231165" w:rsidRPr="00ED5CAF">
        <w:rPr>
          <w:rFonts w:ascii="Times New Roman" w:hAnsi="Times New Roman" w:cs="Arial"/>
          <w:sz w:val="28"/>
          <w:szCs w:val="14"/>
        </w:rPr>
        <w:t>) выступает продавцом жилых помещений муниципального жилищного фонда, если иное не предусмотрено муниципальными правовыми актами;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13</w:t>
      </w:r>
      <w:r w:rsidR="00231165" w:rsidRPr="00ED5CAF">
        <w:rPr>
          <w:rFonts w:ascii="Times New Roman" w:hAnsi="Times New Roman" w:cs="Arial"/>
          <w:sz w:val="28"/>
          <w:szCs w:val="14"/>
        </w:rPr>
        <w:t>) в пределах предоставленных полномочий издает муниципальные правовые акты по вопросам управления и распоряжения муниципальным жилищным фондом;</w:t>
      </w:r>
    </w:p>
    <w:p w:rsidR="00231165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14</w:t>
      </w:r>
      <w:r w:rsidR="00231165" w:rsidRPr="00ED5CAF">
        <w:rPr>
          <w:rFonts w:ascii="Times New Roman" w:hAnsi="Times New Roman" w:cs="Arial"/>
          <w:sz w:val="28"/>
          <w:szCs w:val="14"/>
        </w:rPr>
        <w:t>) осуществляет контроль за исполнением муниципальных правовых актов по вопросам управления и распоряжения муниципальным жилищным фондом;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</w:t>
      </w:r>
      <w:r w:rsidR="003F610B">
        <w:rPr>
          <w:rFonts w:ascii="Times New Roman" w:hAnsi="Times New Roman" w:cs="Arial"/>
          <w:sz w:val="28"/>
          <w:szCs w:val="14"/>
        </w:rPr>
        <w:t>5</w:t>
      </w:r>
      <w:r w:rsidRPr="00ED5CAF">
        <w:rPr>
          <w:rFonts w:ascii="Times New Roman" w:hAnsi="Times New Roman" w:cs="Arial"/>
          <w:sz w:val="28"/>
          <w:szCs w:val="14"/>
        </w:rPr>
        <w:t xml:space="preserve">) владеет, пользуется и распоряжается нежилыми помещениями муниципального жилищного фонда в соответствии с действующим законодательством в порядке, определяемом правовыми актами </w:t>
      </w:r>
      <w:r w:rsidR="003F610B">
        <w:rPr>
          <w:rFonts w:ascii="Times New Roman" w:hAnsi="Times New Roman" w:cs="Arial"/>
          <w:sz w:val="28"/>
          <w:szCs w:val="14"/>
        </w:rPr>
        <w:t>муниципального района «Д</w:t>
      </w:r>
      <w:r w:rsidRPr="00ED5CAF">
        <w:rPr>
          <w:rFonts w:ascii="Times New Roman" w:hAnsi="Times New Roman" w:cs="Arial"/>
          <w:sz w:val="28"/>
          <w:szCs w:val="14"/>
        </w:rPr>
        <w:t>ербент</w:t>
      </w:r>
      <w:r w:rsidR="003F610B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</w:t>
      </w:r>
      <w:r w:rsidR="003F610B">
        <w:rPr>
          <w:rFonts w:ascii="Times New Roman" w:hAnsi="Times New Roman" w:cs="Arial"/>
          <w:sz w:val="28"/>
          <w:szCs w:val="14"/>
        </w:rPr>
        <w:t>6</w:t>
      </w:r>
      <w:r w:rsidRPr="00ED5CAF">
        <w:rPr>
          <w:rFonts w:ascii="Times New Roman" w:hAnsi="Times New Roman" w:cs="Arial"/>
          <w:sz w:val="28"/>
          <w:szCs w:val="14"/>
        </w:rPr>
        <w:t>) осуществляет иные полномочия, предусмотренные действующим законодательством, своим Уставом</w:t>
      </w:r>
      <w:r w:rsidR="003F610B">
        <w:rPr>
          <w:rFonts w:ascii="Times New Roman" w:hAnsi="Times New Roman" w:cs="Arial"/>
          <w:sz w:val="28"/>
          <w:szCs w:val="14"/>
        </w:rPr>
        <w:t xml:space="preserve"> (Положением)</w:t>
      </w:r>
      <w:r w:rsidRPr="00ED5CAF">
        <w:rPr>
          <w:rFonts w:ascii="Times New Roman" w:hAnsi="Times New Roman" w:cs="Arial"/>
          <w:sz w:val="28"/>
          <w:szCs w:val="14"/>
        </w:rPr>
        <w:t xml:space="preserve">, а так же муниципальными правовыми актами </w:t>
      </w:r>
      <w:r w:rsidR="003F610B">
        <w:rPr>
          <w:rFonts w:ascii="Times New Roman" w:hAnsi="Times New Roman" w:cs="Arial"/>
          <w:sz w:val="28"/>
          <w:szCs w:val="14"/>
        </w:rPr>
        <w:t>муниципального района «Д</w:t>
      </w:r>
      <w:r w:rsidR="003F610B" w:rsidRPr="00ED5CAF">
        <w:rPr>
          <w:rFonts w:ascii="Times New Roman" w:hAnsi="Times New Roman" w:cs="Arial"/>
          <w:sz w:val="28"/>
          <w:szCs w:val="14"/>
        </w:rPr>
        <w:t>ербент</w:t>
      </w:r>
      <w:r w:rsidR="003F610B">
        <w:rPr>
          <w:rFonts w:ascii="Times New Roman" w:hAnsi="Times New Roman" w:cs="Arial"/>
          <w:sz w:val="28"/>
          <w:szCs w:val="14"/>
        </w:rPr>
        <w:t>ский район</w:t>
      </w:r>
      <w:r w:rsidR="003F610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3F610B" w:rsidRPr="00ED5CAF" w:rsidRDefault="003F610B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3. ФОРМИРОВАНИЕ И УЧЕТ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ЖИЛИЩНОГО ФОНДА</w:t>
      </w:r>
    </w:p>
    <w:p w:rsidR="00231165" w:rsidRPr="00ED5CAF" w:rsidRDefault="00231165" w:rsidP="00CA0B80">
      <w:pPr>
        <w:spacing w:after="0" w:line="240" w:lineRule="auto"/>
        <w:ind w:left="-567" w:right="-1" w:firstLine="567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14. Муниципальный жилищный фонд может быть сформирован в результате: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строительства домов по муниципальным контрактам на выполнение подрядных работ и оформления построенных и введенных в эксплуатацию домов в собственность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За счет инвестиционной деятельности юридических лиц, </w:t>
      </w:r>
      <w:r w:rsidR="0062450C">
        <w:rPr>
          <w:rFonts w:ascii="Times New Roman" w:hAnsi="Times New Roman" w:cs="Arial"/>
          <w:sz w:val="28"/>
          <w:szCs w:val="14"/>
        </w:rPr>
        <w:t>в порядке муниципально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2450C">
        <w:rPr>
          <w:rFonts w:ascii="Times New Roman" w:hAnsi="Times New Roman" w:cs="Arial"/>
          <w:sz w:val="28"/>
          <w:szCs w:val="14"/>
        </w:rPr>
        <w:t>-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62450C">
        <w:rPr>
          <w:rFonts w:ascii="Times New Roman" w:hAnsi="Times New Roman" w:cs="Arial"/>
          <w:sz w:val="28"/>
          <w:szCs w:val="14"/>
        </w:rPr>
        <w:t xml:space="preserve">частного партнерства, </w:t>
      </w:r>
      <w:r w:rsidRPr="00ED5CAF">
        <w:rPr>
          <w:rFonts w:ascii="Times New Roman" w:hAnsi="Times New Roman" w:cs="Arial"/>
          <w:sz w:val="28"/>
          <w:szCs w:val="14"/>
        </w:rPr>
        <w:t xml:space="preserve">по соответствующим «Инвестиционным соглашениям», </w:t>
      </w:r>
      <w:r>
        <w:rPr>
          <w:rFonts w:ascii="Times New Roman" w:hAnsi="Times New Roman" w:cs="Arial"/>
          <w:sz w:val="28"/>
          <w:szCs w:val="14"/>
        </w:rPr>
        <w:t xml:space="preserve">иным договорам, установленным действующим законодательством, </w:t>
      </w:r>
      <w:r w:rsidRPr="00ED5CAF">
        <w:rPr>
          <w:rFonts w:ascii="Times New Roman" w:hAnsi="Times New Roman" w:cs="Arial"/>
          <w:sz w:val="28"/>
          <w:szCs w:val="14"/>
        </w:rPr>
        <w:t xml:space="preserve">которыми </w:t>
      </w:r>
      <w:r w:rsidR="002D1D9F">
        <w:rPr>
          <w:rFonts w:ascii="Times New Roman" w:hAnsi="Times New Roman" w:cs="Arial"/>
          <w:sz w:val="28"/>
          <w:szCs w:val="14"/>
        </w:rPr>
        <w:t xml:space="preserve">регламентируются </w:t>
      </w:r>
      <w:r w:rsidRPr="00ED5CAF">
        <w:rPr>
          <w:rFonts w:ascii="Times New Roman" w:hAnsi="Times New Roman" w:cs="Arial"/>
          <w:sz w:val="28"/>
          <w:szCs w:val="14"/>
        </w:rPr>
        <w:t xml:space="preserve">льготные условия для Застройщиков при строительстве многоквартирных домов, и передачи в собственность муниципального образования определенного процента жилых помещений для последующего включения их в муниципальный жилищный фонд </w:t>
      </w:r>
      <w:r w:rsidR="0062450C"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62450C"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 xml:space="preserve">». 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приобретения по договорам участия в долевом строительстве, инвестиционным договорам, </w:t>
      </w:r>
      <w:r>
        <w:rPr>
          <w:rFonts w:ascii="Times New Roman" w:hAnsi="Times New Roman" w:cs="Arial"/>
          <w:sz w:val="28"/>
          <w:szCs w:val="14"/>
        </w:rPr>
        <w:t xml:space="preserve">иным договорам, установленным действующим законодательством, </w:t>
      </w:r>
      <w:r w:rsidRPr="00ED5CAF">
        <w:rPr>
          <w:rFonts w:ascii="Times New Roman" w:hAnsi="Times New Roman" w:cs="Arial"/>
          <w:sz w:val="28"/>
          <w:szCs w:val="14"/>
        </w:rPr>
        <w:t xml:space="preserve">предусматривающим строительство многоквартирных домов и передачу квартир, входящих в состав соответствующего жилого фонда, в собственность </w:t>
      </w:r>
      <w:r w:rsidR="004C314C">
        <w:rPr>
          <w:rFonts w:ascii="Times New Roman" w:hAnsi="Times New Roman" w:cs="Arial"/>
          <w:sz w:val="28"/>
          <w:szCs w:val="14"/>
        </w:rPr>
        <w:t>муниципального района</w:t>
      </w:r>
      <w:r w:rsidR="004C314C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C314C">
        <w:rPr>
          <w:rFonts w:ascii="Times New Roman" w:hAnsi="Times New Roman" w:cs="Arial"/>
          <w:sz w:val="28"/>
          <w:szCs w:val="14"/>
        </w:rPr>
        <w:t>ский район</w:t>
      </w:r>
      <w:r w:rsidR="004C314C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4) приобретения по договорам купли-продажи, предусматривающим передачу жилых помещений в собственность </w:t>
      </w:r>
      <w:r w:rsidR="00F0668D">
        <w:rPr>
          <w:rFonts w:ascii="Times New Roman" w:hAnsi="Times New Roman" w:cs="Arial"/>
          <w:sz w:val="28"/>
          <w:szCs w:val="14"/>
        </w:rPr>
        <w:t>муниципального района</w:t>
      </w:r>
      <w:r w:rsidR="00F0668D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F0668D">
        <w:rPr>
          <w:rFonts w:ascii="Times New Roman" w:hAnsi="Times New Roman" w:cs="Arial"/>
          <w:sz w:val="28"/>
          <w:szCs w:val="14"/>
        </w:rPr>
        <w:t>ский район</w:t>
      </w:r>
      <w:r w:rsidR="00F0668D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5) передачи в муниципальную собственность в порядке, определенном федеральным законодательством, жилых помещений для предоставления гражданам, выселяемым из жилых помещений, расположенных на застроенной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>территории, в отношении которой принято решение о развитии, во исполнение договора о развитии застроенной территории;</w:t>
      </w:r>
    </w:p>
    <w:p w:rsidR="00231165" w:rsidRPr="00ED5CAF" w:rsidRDefault="0009623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6) совершения иных 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сделок по оформлению жилых помещений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 w:rsidR="00231165" w:rsidRPr="00ED5CAF">
        <w:rPr>
          <w:rFonts w:ascii="Times New Roman" w:hAnsi="Times New Roman" w:cs="Arial"/>
          <w:sz w:val="28"/>
          <w:szCs w:val="14"/>
        </w:rPr>
        <w:t>, в том числе в результате исполнения договоров дарения, безвозмездной передачи, завещаний, совершенных в пользу муниципального образования;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7) передачи жилых помещений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 в собственность </w:t>
      </w:r>
      <w:r w:rsidR="0009623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09623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096235">
        <w:rPr>
          <w:rFonts w:ascii="Times New Roman" w:hAnsi="Times New Roman" w:cs="Arial"/>
          <w:sz w:val="28"/>
          <w:szCs w:val="14"/>
        </w:rPr>
        <w:t>ский район</w:t>
      </w:r>
      <w:r w:rsidR="00096235" w:rsidRPr="00ED5CAF">
        <w:rPr>
          <w:rFonts w:ascii="Times New Roman" w:hAnsi="Times New Roman" w:cs="Arial"/>
          <w:sz w:val="28"/>
          <w:szCs w:val="14"/>
        </w:rPr>
        <w:t>»</w:t>
      </w:r>
      <w:r w:rsidR="00096235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8) перехода в порядке наследования по закону в собственность </w:t>
      </w:r>
      <w:r w:rsidR="00AA450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AA450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AA4505">
        <w:rPr>
          <w:rFonts w:ascii="Times New Roman" w:hAnsi="Times New Roman" w:cs="Arial"/>
          <w:sz w:val="28"/>
          <w:szCs w:val="14"/>
        </w:rPr>
        <w:t>ский район</w:t>
      </w:r>
      <w:r w:rsidR="00AA4505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жилых помещений, относящихся к выморочному имуществу;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9) перевода в установленном порядке входящих в состав многоквартирных домов нежилых помещений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40264" w:rsidRPr="00ED5CAF">
        <w:rPr>
          <w:rFonts w:ascii="Times New Roman" w:hAnsi="Times New Roman" w:cs="Arial"/>
          <w:sz w:val="28"/>
          <w:szCs w:val="14"/>
        </w:rPr>
        <w:t>в жилые помещения</w:t>
      </w:r>
      <w:r w:rsidR="00E40264">
        <w:rPr>
          <w:rFonts w:ascii="Times New Roman" w:hAnsi="Times New Roman" w:cs="Arial"/>
          <w:sz w:val="28"/>
          <w:szCs w:val="14"/>
        </w:rPr>
        <w:t xml:space="preserve"> и </w:t>
      </w:r>
      <w:r w:rsidRPr="00ED5CAF">
        <w:rPr>
          <w:rFonts w:ascii="Times New Roman" w:hAnsi="Times New Roman" w:cs="Arial"/>
          <w:sz w:val="28"/>
          <w:szCs w:val="14"/>
        </w:rPr>
        <w:t>находящихся в собственн</w:t>
      </w:r>
      <w:r w:rsidR="00E40264">
        <w:rPr>
          <w:rFonts w:ascii="Times New Roman" w:hAnsi="Times New Roman" w:cs="Arial"/>
          <w:sz w:val="28"/>
          <w:szCs w:val="14"/>
        </w:rPr>
        <w:t xml:space="preserve">ости </w:t>
      </w:r>
      <w:r w:rsidR="00FC6747">
        <w:rPr>
          <w:rFonts w:ascii="Times New Roman" w:hAnsi="Times New Roman" w:cs="Arial"/>
          <w:sz w:val="28"/>
          <w:szCs w:val="14"/>
        </w:rPr>
        <w:t>муниципального района</w:t>
      </w:r>
      <w:r w:rsidR="00FC6747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FC6747">
        <w:rPr>
          <w:rFonts w:ascii="Times New Roman" w:hAnsi="Times New Roman" w:cs="Arial"/>
          <w:sz w:val="28"/>
          <w:szCs w:val="14"/>
        </w:rPr>
        <w:t>ский район</w:t>
      </w:r>
      <w:r w:rsidR="00FC6747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10) перехода жилых помещений в собственность </w:t>
      </w:r>
      <w:r w:rsidR="00E74A7A">
        <w:rPr>
          <w:rFonts w:ascii="Times New Roman" w:hAnsi="Times New Roman" w:cs="Arial"/>
          <w:sz w:val="28"/>
          <w:szCs w:val="14"/>
        </w:rPr>
        <w:t>муниципального района</w:t>
      </w:r>
      <w:r w:rsidR="00E74A7A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E74A7A">
        <w:rPr>
          <w:rFonts w:ascii="Times New Roman" w:hAnsi="Times New Roman" w:cs="Arial"/>
          <w:sz w:val="28"/>
          <w:szCs w:val="14"/>
        </w:rPr>
        <w:t>ский район</w:t>
      </w:r>
      <w:r w:rsidR="00E74A7A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во исполнение судебных актов.</w:t>
      </w:r>
    </w:p>
    <w:p w:rsidR="00D52AB5" w:rsidRPr="00ED5CAF" w:rsidRDefault="00D52AB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11) </w:t>
      </w:r>
      <w:r w:rsidRPr="00ED5CAF">
        <w:rPr>
          <w:rFonts w:ascii="Times New Roman" w:hAnsi="Times New Roman" w:cs="Arial"/>
          <w:sz w:val="28"/>
          <w:szCs w:val="14"/>
        </w:rPr>
        <w:t xml:space="preserve">перехода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>
        <w:rPr>
          <w:rFonts w:ascii="Times New Roman" w:hAnsi="Times New Roman" w:cs="Arial"/>
          <w:sz w:val="28"/>
          <w:szCs w:val="14"/>
        </w:rPr>
        <w:t xml:space="preserve"> бесхозяйного недвижимого жилого имущества на основаниях и в порядке</w:t>
      </w:r>
      <w:r w:rsidR="00CA0B80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определяемом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действующим законодательством Российской Федерации.</w:t>
      </w:r>
    </w:p>
    <w:p w:rsidR="00231165" w:rsidRPr="00ED5CAF" w:rsidRDefault="00A32456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15. Уполномоченный орган в лице</w:t>
      </w:r>
      <w:r w:rsidR="00231165">
        <w:rPr>
          <w:rFonts w:ascii="Times New Roman" w:hAnsi="Times New Roman" w:cs="Arial"/>
          <w:sz w:val="28"/>
          <w:szCs w:val="14"/>
        </w:rPr>
        <w:t xml:space="preserve"> «</w:t>
      </w:r>
      <w:r w:rsidR="00231165" w:rsidRPr="00ED5CAF">
        <w:rPr>
          <w:rFonts w:ascii="Times New Roman" w:hAnsi="Times New Roman" w:cs="Arial"/>
          <w:sz w:val="28"/>
          <w:szCs w:val="14"/>
        </w:rPr>
        <w:t>Управления земельных и имущественных отношений</w:t>
      </w:r>
      <w:r w:rsidR="00231165">
        <w:rPr>
          <w:rFonts w:ascii="Times New Roman" w:hAnsi="Times New Roman" w:cs="Arial"/>
          <w:sz w:val="28"/>
          <w:szCs w:val="14"/>
        </w:rPr>
        <w:t>»</w:t>
      </w:r>
      <w:r>
        <w:rPr>
          <w:rFonts w:ascii="Times New Roman" w:hAnsi="Times New Roman" w:cs="Arial"/>
          <w:sz w:val="28"/>
          <w:szCs w:val="14"/>
        </w:rPr>
        <w:t>администрации муниципального района</w:t>
      </w:r>
      <w:r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Pr="00ED5CAF">
        <w:rPr>
          <w:rFonts w:ascii="Times New Roman" w:hAnsi="Times New Roman" w:cs="Arial"/>
          <w:sz w:val="28"/>
          <w:szCs w:val="14"/>
        </w:rPr>
        <w:t>»</w:t>
      </w:r>
      <w:r w:rsidR="00231165" w:rsidRPr="00ED5CAF">
        <w:rPr>
          <w:rFonts w:ascii="Times New Roman" w:hAnsi="Times New Roman" w:cs="Arial"/>
          <w:sz w:val="28"/>
          <w:szCs w:val="14"/>
        </w:rPr>
        <w:t>осуществляет подготовку документов на объекты муниципального жилищного фонда в целях государственной регистрации права муниципального образования на объекты недвижимого имущества в установленном законом порядке, а также хранение документов государственной регистрации права муниципальной собственности.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Объекты муниципального жилищного фонда подлежат внесению в реестр муниципальной собственности не позднее тридцати рабочих дней с момента государственной регистрации права муниципальной собственности.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16. Объекты муниципального жилищного фонда подлежат учету в установленном порядке.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Учет муниципального жилищного фонда осуществляется путем занесения соответствующих сведений о нем: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 документы государственного учета жилищного фонда, предусмотренные федеральным законодательством;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в реестр жилых помещений муниципальной собственности </w:t>
      </w:r>
      <w:r w:rsidR="00254ABB">
        <w:rPr>
          <w:rFonts w:ascii="Times New Roman" w:hAnsi="Times New Roman" w:cs="Arial"/>
          <w:sz w:val="28"/>
          <w:szCs w:val="14"/>
        </w:rPr>
        <w:t>муниципального района</w:t>
      </w:r>
      <w:r w:rsidR="00254ABB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254ABB">
        <w:rPr>
          <w:rFonts w:ascii="Times New Roman" w:hAnsi="Times New Roman" w:cs="Arial"/>
          <w:sz w:val="28"/>
          <w:szCs w:val="14"/>
        </w:rPr>
        <w:t>ский район</w:t>
      </w:r>
      <w:r w:rsidR="00254ABB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 перечень жилых помещений муниципального жилищного фонда по видам жилищного фонда в зависимости от целей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17. Ведение реестра жилых помещений муниципальной собственности </w:t>
      </w:r>
      <w:r w:rsidR="00450142">
        <w:rPr>
          <w:rFonts w:ascii="Times New Roman" w:hAnsi="Times New Roman" w:cs="Arial"/>
          <w:sz w:val="28"/>
          <w:szCs w:val="14"/>
        </w:rPr>
        <w:t>муниципального района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50142">
        <w:rPr>
          <w:rFonts w:ascii="Times New Roman" w:hAnsi="Times New Roman" w:cs="Arial"/>
          <w:sz w:val="28"/>
          <w:szCs w:val="14"/>
        </w:rPr>
        <w:t>ский район</w:t>
      </w:r>
      <w:r w:rsidR="0045014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осущес</w:t>
      </w:r>
      <w:r w:rsidR="00450142">
        <w:rPr>
          <w:rFonts w:ascii="Times New Roman" w:hAnsi="Times New Roman" w:cs="Arial"/>
          <w:sz w:val="28"/>
          <w:szCs w:val="14"/>
        </w:rPr>
        <w:t>твляется уполномоченным органом «</w:t>
      </w:r>
      <w:r w:rsidR="00450142" w:rsidRPr="00ED5CAF">
        <w:rPr>
          <w:rFonts w:ascii="Times New Roman" w:hAnsi="Times New Roman" w:cs="Arial"/>
          <w:sz w:val="28"/>
          <w:szCs w:val="14"/>
        </w:rPr>
        <w:t>Управлени</w:t>
      </w:r>
      <w:r w:rsidR="00450142">
        <w:rPr>
          <w:rFonts w:ascii="Times New Roman" w:hAnsi="Times New Roman" w:cs="Arial"/>
          <w:sz w:val="28"/>
          <w:szCs w:val="14"/>
        </w:rPr>
        <w:t>ем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земельных и имущественных отношений</w:t>
      </w:r>
      <w:r w:rsidR="00450142">
        <w:rPr>
          <w:rFonts w:ascii="Times New Roman" w:hAnsi="Times New Roman" w:cs="Arial"/>
          <w:sz w:val="28"/>
          <w:szCs w:val="14"/>
        </w:rPr>
        <w:t xml:space="preserve">»администрации </w:t>
      </w:r>
      <w:r w:rsidR="00450142">
        <w:rPr>
          <w:rFonts w:ascii="Times New Roman" w:hAnsi="Times New Roman" w:cs="Arial"/>
          <w:sz w:val="28"/>
          <w:szCs w:val="14"/>
        </w:rPr>
        <w:lastRenderedPageBreak/>
        <w:t>муниципального района</w:t>
      </w:r>
      <w:r w:rsidR="00450142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450142">
        <w:rPr>
          <w:rFonts w:ascii="Times New Roman" w:hAnsi="Times New Roman" w:cs="Arial"/>
          <w:sz w:val="28"/>
          <w:szCs w:val="14"/>
        </w:rPr>
        <w:t>ский район</w:t>
      </w:r>
      <w:r w:rsidR="00450142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 xml:space="preserve"> в порядке, установленном правовыми актами администрации </w:t>
      </w:r>
      <w:r w:rsidR="002F5175">
        <w:rPr>
          <w:rFonts w:ascii="Times New Roman" w:hAnsi="Times New Roman" w:cs="Arial"/>
          <w:sz w:val="28"/>
          <w:szCs w:val="14"/>
        </w:rPr>
        <w:t>муниципального района</w:t>
      </w:r>
      <w:r w:rsidR="002F5175" w:rsidRPr="00ED5CAF">
        <w:rPr>
          <w:rFonts w:ascii="Times New Roman" w:hAnsi="Times New Roman" w:cs="Arial"/>
          <w:sz w:val="28"/>
          <w:szCs w:val="14"/>
        </w:rPr>
        <w:t xml:space="preserve"> «Дербент</w:t>
      </w:r>
      <w:r w:rsidR="002F5175">
        <w:rPr>
          <w:rFonts w:ascii="Times New Roman" w:hAnsi="Times New Roman" w:cs="Arial"/>
          <w:sz w:val="28"/>
          <w:szCs w:val="14"/>
        </w:rPr>
        <w:t>ский район</w:t>
      </w:r>
      <w:r w:rsidR="002F5175" w:rsidRPr="00ED5CAF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BA65EC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18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. Исключение жилого помещения из реестра муниципальной собственности осуществляется на основании </w:t>
      </w:r>
      <w:r>
        <w:rPr>
          <w:rFonts w:ascii="Times New Roman" w:hAnsi="Times New Roman" w:cs="Arial"/>
          <w:sz w:val="28"/>
          <w:szCs w:val="14"/>
        </w:rPr>
        <w:t>распоряжения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 администрации </w:t>
      </w:r>
      <w:r>
        <w:rPr>
          <w:rFonts w:ascii="Times New Roman" w:hAnsi="Times New Roman" w:cs="Arial"/>
          <w:sz w:val="28"/>
          <w:szCs w:val="14"/>
        </w:rPr>
        <w:t>муниципального района «</w:t>
      </w:r>
      <w:r w:rsidR="00231165" w:rsidRPr="00ED5CAF">
        <w:rPr>
          <w:rFonts w:ascii="Times New Roman" w:hAnsi="Times New Roman" w:cs="Arial"/>
          <w:sz w:val="28"/>
          <w:szCs w:val="14"/>
        </w:rPr>
        <w:t>Дербент</w:t>
      </w:r>
      <w:r>
        <w:rPr>
          <w:rFonts w:ascii="Times New Roman" w:hAnsi="Times New Roman" w:cs="Arial"/>
          <w:sz w:val="28"/>
          <w:szCs w:val="14"/>
        </w:rPr>
        <w:t>ский район</w:t>
      </w:r>
      <w:r w:rsidR="00231165" w:rsidRPr="00ED5CAF">
        <w:rPr>
          <w:rFonts w:ascii="Times New Roman" w:hAnsi="Times New Roman" w:cs="Arial"/>
          <w:sz w:val="28"/>
          <w:szCs w:val="14"/>
        </w:rPr>
        <w:t>» об исключении жилого помещения из состава муниципального жилищного фонда на условиях, предусмотренных настоящим Положением, а так же в соответствии с действующим законодательством Российской Федерации.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22. Учету подлежат находящиеся в муници</w:t>
      </w:r>
      <w:r w:rsidR="00670DE9">
        <w:rPr>
          <w:rFonts w:ascii="Times New Roman" w:hAnsi="Times New Roman" w:cs="Arial"/>
          <w:sz w:val="28"/>
          <w:szCs w:val="14"/>
        </w:rPr>
        <w:t>пальной собственности</w:t>
      </w:r>
      <w:r w:rsidRPr="00ED5CAF">
        <w:rPr>
          <w:rFonts w:ascii="Times New Roman" w:hAnsi="Times New Roman" w:cs="Arial"/>
          <w:sz w:val="28"/>
          <w:szCs w:val="14"/>
        </w:rPr>
        <w:t xml:space="preserve"> специализированные дома (общежития, гостиницы-приюты, дома маневренного фонда, специальные дома для одиноких престарелых, дома-интернаты и прочие), квартиры, служебные жилые помещения, иные жилые помещения в других строениях, пригодные для проживания.</w:t>
      </w:r>
    </w:p>
    <w:p w:rsidR="007E138A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Целью учета муниципального жилищного фонда является получение информации о местоположении, количественном и качественном составе, техническом состоянии, уровне благоустройства, стоимости объектов фон</w:t>
      </w:r>
      <w:r w:rsidR="00670DE9">
        <w:rPr>
          <w:rFonts w:ascii="Times New Roman" w:hAnsi="Times New Roman" w:cs="Arial"/>
          <w:sz w:val="28"/>
          <w:szCs w:val="14"/>
        </w:rPr>
        <w:t>да и изменении этих показателей, качественное использо</w:t>
      </w:r>
      <w:r w:rsidR="007E138A">
        <w:rPr>
          <w:rFonts w:ascii="Times New Roman" w:hAnsi="Times New Roman" w:cs="Arial"/>
          <w:sz w:val="28"/>
          <w:szCs w:val="14"/>
        </w:rPr>
        <w:t>вание их по целевому назначению.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Муниципальный учет включает в себя деятельность уполномоченных органов, направленную на: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выявление муниципального жилья и его местоположения, осуществляемое в отношении освобождаемого жилья, а также жилых помещений, приобретенных в муниципальную собственность;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исключение из состава муниципальной собственности по различным основаниям, в том числе отчуждение в порядке гражданско-правовых сделок, отчуждение муниципальных жилых помещений в порядке приватизации жилищного фонда, в связи со сносом, переводом из жилого фонда в нежилой фонд и по иным основаниям;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ведение и хранение учетной документации по объектам муниципального жилищного фонда.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 Учет муниципального жилищного фонда состоит из количественного учета, качественного учета, учета по формам пользования муниципальными жилыми помещениями, учета по основаниям предоставления муниципальных жилых помещений в собственность, учета жилья, сохраняемого за временно отсутствующими гражданами, учета по статусу жилого помещения.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23.1. Количественный учет осуществляется по количеству единиц (домов, квартир и жилых помещений в них) и по количеству муниципальной общей и жилой площади.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23.2. Качественный учет муниципальных жилых помещений осуществляется по санитарно-техническому состоянию и по уровню благоустройства применительно к условиям проживания в городском поселении.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23.3. Учет по формам пользования муниципальными жилыми помещениями осуществляется по каждой из форм отдельно.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23.4. Учет по основаниям предоставления муниципальных жилых помещений из муниципальной собственности (купля-продажа, мена, передач</w:t>
      </w:r>
      <w:r w:rsidR="00C61184">
        <w:rPr>
          <w:rFonts w:ascii="Times New Roman" w:hAnsi="Times New Roman" w:cs="Arial"/>
          <w:sz w:val="28"/>
          <w:szCs w:val="14"/>
        </w:rPr>
        <w:t xml:space="preserve">а в </w:t>
      </w:r>
      <w:r w:rsidR="00C61184">
        <w:rPr>
          <w:rFonts w:ascii="Times New Roman" w:hAnsi="Times New Roman" w:cs="Arial"/>
          <w:sz w:val="28"/>
          <w:szCs w:val="14"/>
        </w:rPr>
        <w:lastRenderedPageBreak/>
        <w:t>собственность в порядке приватизации</w:t>
      </w:r>
      <w:r w:rsidRPr="00ED5CAF">
        <w:rPr>
          <w:rFonts w:ascii="Times New Roman" w:hAnsi="Times New Roman" w:cs="Arial"/>
          <w:sz w:val="28"/>
          <w:szCs w:val="14"/>
        </w:rPr>
        <w:t>, наем) осуществляется по каждому основанию отдельно.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23.5. Учет жилья, сохраняемого за временно отсутствующими гражданами, осуществляется в порядке бронирования.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23.6. Учет в зависимости от статуса жилого помещения включает в себя учет жилья социального использования, специализированного и коммерческого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24. Данные муниципального учета используются для: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определения долей муниципального жилищного фонда, передаваемого в коммерческий наем, социальный наем, по договорам купли-продажи, мены, аренды</w:t>
      </w:r>
      <w:r w:rsidR="00C61184">
        <w:rPr>
          <w:rFonts w:ascii="Times New Roman" w:hAnsi="Times New Roman" w:cs="Arial"/>
          <w:sz w:val="28"/>
          <w:szCs w:val="14"/>
        </w:rPr>
        <w:t>, приватизации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разработки программ переселения и утверждения графиков сноса аварийного и непригодного для проживания жилья;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распределения муниципального жилищного фонда, его содержания </w:t>
      </w:r>
      <w:r w:rsidR="00C61184">
        <w:rPr>
          <w:rFonts w:ascii="Times New Roman" w:hAnsi="Times New Roman" w:cs="Arial"/>
          <w:sz w:val="28"/>
          <w:szCs w:val="14"/>
        </w:rPr>
        <w:t xml:space="preserve">и выбора способа </w:t>
      </w:r>
      <w:r w:rsidR="00AF758D">
        <w:rPr>
          <w:rFonts w:ascii="Times New Roman" w:hAnsi="Times New Roman" w:cs="Arial"/>
          <w:sz w:val="28"/>
          <w:szCs w:val="14"/>
        </w:rPr>
        <w:t>управления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расчета расходов, необходимых для содержания и эксплуатации жилых помещений, находящихся в управлении;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5) осуществления контроля за использованием муниципального жилья по назначению.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4. УСЛОВИЯ ОТНЕСЕНИЯ ЖИЛЫХ ПОМЕЩЕНИЙ МУНИЦИПАЛЬНОГО ЖИЛИЩНОГО ФОНДА К ОПРЕДЕЛЕННОМУ ВИДУ ЖИЛИЩНОГО ФОНДА В ЗАВИСИМОСТИ ОТ ЦЕЛЕЙ ИСПОЛЬЗОВАНИЯ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25. К муниципальному жилищному фонду социального использования относятся следующие жилые помещения: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1) расположенные в домах, строительство которых произведено по муниципальным контрактам на выполнение подрядных работ за счет средств бюджета </w:t>
      </w:r>
      <w:r w:rsidR="00F853C7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приобретенные </w:t>
      </w:r>
      <w:r w:rsidR="00634EF6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EE5451">
        <w:rPr>
          <w:rFonts w:ascii="Times New Roman" w:hAnsi="Times New Roman" w:cs="Arial"/>
          <w:sz w:val="28"/>
          <w:szCs w:val="14"/>
        </w:rPr>
        <w:t xml:space="preserve"> жилья</w:t>
      </w:r>
      <w:r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EE5451">
        <w:rPr>
          <w:rFonts w:ascii="Times New Roman" w:hAnsi="Times New Roman" w:cs="Arial"/>
          <w:sz w:val="28"/>
          <w:szCs w:val="14"/>
        </w:rPr>
        <w:t xml:space="preserve">по </w:t>
      </w:r>
      <w:r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EE5451">
        <w:rPr>
          <w:rFonts w:ascii="Times New Roman" w:hAnsi="Times New Roman" w:cs="Arial"/>
          <w:sz w:val="28"/>
          <w:szCs w:val="14"/>
        </w:rPr>
        <w:t>у</w:t>
      </w:r>
      <w:r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634EF6">
        <w:rPr>
          <w:rFonts w:ascii="Times New Roman" w:hAnsi="Times New Roman" w:cs="Arial"/>
          <w:sz w:val="28"/>
          <w:szCs w:val="14"/>
        </w:rPr>
        <w:t>муниципально-частному партнерству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приобретенные в соответствии с договорами купли-продажи, оплата по которым произведена за счет средств бюджета </w:t>
      </w:r>
      <w:r w:rsidR="001D3004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переданные в собственность </w:t>
      </w:r>
      <w:r w:rsidR="00881804"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 в порядке, определенном федеральным законодательством, для предоставления гражданам, выселяемым из жилых помещений, предоставленных по договорам социального найма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231165" w:rsidRPr="00ED5CAF">
        <w:rPr>
          <w:rFonts w:ascii="Times New Roman" w:hAnsi="Times New Roman" w:cs="Arial"/>
          <w:sz w:val="28"/>
          <w:szCs w:val="14"/>
        </w:rPr>
        <w:t>) включенные в муниципальный жилищный фонд социального использования в связи с завершением перевода нежилых помещений, находившихся в муниципальной собственности, в жилые помещения;</w:t>
      </w:r>
    </w:p>
    <w:p w:rsidR="00231165" w:rsidRPr="00ED5CAF" w:rsidRDefault="00D2723F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lastRenderedPageBreak/>
        <w:t>6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включенные в муниципальный жилищный фонд социального использования в связи с их передачей в собственность </w:t>
      </w:r>
      <w:r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231165" w:rsidRPr="00ED5CAF">
        <w:rPr>
          <w:rFonts w:ascii="Times New Roman" w:hAnsi="Times New Roman" w:cs="Arial"/>
          <w:sz w:val="28"/>
          <w:szCs w:val="14"/>
        </w:rPr>
        <w:t>во исполнение судебных актов;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8) исключенные в соответствии с правовыми актами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9) исключенные в соответствии с правовыми актами из муниципального жилищного фонда коммерческого использования для включения в муниципальный жилищный фонд социального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10) включенные в муниципальный жилищный фонд социального использования в связи с их передачей в муниципальную собственность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11) относящиеся к выморочному имуществу и перешедшие в порядке наследования по закону в собственность </w:t>
      </w:r>
      <w:r w:rsidR="00A57825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A57825" w:rsidRPr="00ED5CAF" w:rsidRDefault="00A5782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12)</w:t>
      </w:r>
      <w:r w:rsidR="00A95A90" w:rsidRPr="00ED5CAF">
        <w:rPr>
          <w:rFonts w:ascii="Times New Roman" w:hAnsi="Times New Roman" w:cs="Arial"/>
          <w:sz w:val="28"/>
          <w:szCs w:val="14"/>
        </w:rPr>
        <w:t xml:space="preserve">относящиеся к </w:t>
      </w:r>
      <w:r w:rsidR="00A95A90">
        <w:rPr>
          <w:rFonts w:ascii="Times New Roman" w:hAnsi="Times New Roman" w:cs="Arial"/>
          <w:sz w:val="28"/>
          <w:szCs w:val="14"/>
        </w:rPr>
        <w:t>бесхозяйному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280D9F">
        <w:rPr>
          <w:rFonts w:ascii="Times New Roman" w:hAnsi="Times New Roman" w:cs="Arial"/>
          <w:sz w:val="28"/>
          <w:szCs w:val="14"/>
        </w:rPr>
        <w:t xml:space="preserve">недвижимому </w:t>
      </w:r>
      <w:r w:rsidR="00A95A90" w:rsidRPr="00ED5CAF">
        <w:rPr>
          <w:rFonts w:ascii="Times New Roman" w:hAnsi="Times New Roman" w:cs="Arial"/>
          <w:sz w:val="28"/>
          <w:szCs w:val="14"/>
        </w:rPr>
        <w:t>имуществу и перешедшие в порядке</w:t>
      </w:r>
      <w:r w:rsidR="003421E3">
        <w:rPr>
          <w:rFonts w:ascii="Times New Roman" w:hAnsi="Times New Roman" w:cs="Arial"/>
          <w:sz w:val="28"/>
          <w:szCs w:val="14"/>
        </w:rPr>
        <w:t>,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A95A90">
        <w:rPr>
          <w:rFonts w:ascii="Times New Roman" w:hAnsi="Times New Roman" w:cs="Arial"/>
          <w:sz w:val="28"/>
          <w:szCs w:val="14"/>
        </w:rPr>
        <w:t xml:space="preserve">установленном законом </w:t>
      </w:r>
      <w:r w:rsidR="005D035F">
        <w:rPr>
          <w:rFonts w:ascii="Times New Roman" w:hAnsi="Times New Roman" w:cs="Arial"/>
          <w:sz w:val="28"/>
          <w:szCs w:val="14"/>
        </w:rPr>
        <w:t xml:space="preserve">РФ </w:t>
      </w:r>
      <w:r w:rsidR="00A95A90" w:rsidRPr="00ED5CAF">
        <w:rPr>
          <w:rFonts w:ascii="Times New Roman" w:hAnsi="Times New Roman" w:cs="Arial"/>
          <w:sz w:val="28"/>
          <w:szCs w:val="14"/>
        </w:rPr>
        <w:t xml:space="preserve">в собственность </w:t>
      </w:r>
      <w:r w:rsidR="00A95A90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A95A90"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26. Отнесение жилых помещений к специализированному жилищному фонду осуществляется в соответствии </w:t>
      </w:r>
      <w:r w:rsidR="0000649A">
        <w:rPr>
          <w:rFonts w:ascii="Times New Roman" w:hAnsi="Times New Roman" w:cs="Arial"/>
          <w:sz w:val="28"/>
          <w:szCs w:val="14"/>
        </w:rPr>
        <w:t xml:space="preserve">с </w:t>
      </w:r>
      <w:hyperlink r:id="rId19" w:history="1">
        <w:r w:rsidRPr="00ED5CAF">
          <w:rPr>
            <w:rFonts w:ascii="Times New Roman" w:hAnsi="Times New Roman" w:cs="Arial"/>
            <w:sz w:val="28"/>
          </w:rPr>
          <w:t>Постановлением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Правительства Российской Федерации от 26.01.2006 N 42 </w:t>
      </w:r>
      <w:r w:rsidR="00605AC2">
        <w:rPr>
          <w:rFonts w:ascii="Times New Roman" w:hAnsi="Times New Roman" w:cs="Arial"/>
          <w:sz w:val="28"/>
          <w:szCs w:val="14"/>
        </w:rPr>
        <w:t>«</w:t>
      </w:r>
      <w:r w:rsidRPr="00ED5CAF">
        <w:rPr>
          <w:rFonts w:ascii="Times New Roman" w:hAnsi="Times New Roman" w:cs="Arial"/>
          <w:sz w:val="28"/>
          <w:szCs w:val="1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05AC2">
        <w:rPr>
          <w:rFonts w:ascii="Times New Roman" w:hAnsi="Times New Roman" w:cs="Arial"/>
          <w:sz w:val="28"/>
          <w:szCs w:val="14"/>
        </w:rPr>
        <w:t>»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Муниципальный специализированный жилищный фонд состоит из следующих жилых помещений: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включенных в муниципальный специализированный жилищный фонд в связи с их передачей в муниципальную собственность из государственной собственности Российской Федерации или государственной собственности Республики Дагестан, муниципальной собственности иных муниципальных образований;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освобожденных нанимателями в связи с расторжением или прекращением договоров социального найма и отнесенных к муниципальному специализированному жилищному фонду;</w:t>
      </w:r>
    </w:p>
    <w:p w:rsidR="0078235D" w:rsidRDefault="00231165" w:rsidP="0078235D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3) включенных в муниципальный специализированный жилищный фонд в связи с завершением строительства домов, в которых находятся эти помещения, осуществленного за счет средств </w:t>
      </w:r>
      <w:r w:rsidR="0078235D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 xml:space="preserve"> и иных источников финансирования, </w:t>
      </w:r>
      <w:r w:rsidR="0078235D">
        <w:rPr>
          <w:rFonts w:ascii="Times New Roman" w:hAnsi="Times New Roman" w:cs="Arial"/>
          <w:sz w:val="28"/>
          <w:szCs w:val="14"/>
        </w:rPr>
        <w:t>а так же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приобретенные </w:t>
      </w:r>
      <w:r w:rsidR="0078235D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="0078235D"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78235D">
        <w:rPr>
          <w:rFonts w:ascii="Times New Roman" w:hAnsi="Times New Roman" w:cs="Arial"/>
          <w:sz w:val="28"/>
          <w:szCs w:val="14"/>
        </w:rPr>
        <w:t xml:space="preserve"> жилья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78235D">
        <w:rPr>
          <w:rFonts w:ascii="Times New Roman" w:hAnsi="Times New Roman" w:cs="Arial"/>
          <w:sz w:val="28"/>
          <w:szCs w:val="14"/>
        </w:rPr>
        <w:t xml:space="preserve">по </w:t>
      </w:r>
      <w:r w:rsidR="0078235D"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78235D">
        <w:rPr>
          <w:rFonts w:ascii="Times New Roman" w:hAnsi="Times New Roman" w:cs="Arial"/>
          <w:sz w:val="28"/>
          <w:szCs w:val="14"/>
        </w:rPr>
        <w:t>у</w:t>
      </w:r>
      <w:r w:rsidR="0078235D"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78235D">
        <w:rPr>
          <w:rFonts w:ascii="Times New Roman" w:hAnsi="Times New Roman" w:cs="Arial"/>
          <w:sz w:val="28"/>
          <w:szCs w:val="14"/>
        </w:rPr>
        <w:t>муниципально-частному партнерству.</w:t>
      </w:r>
    </w:p>
    <w:p w:rsidR="00231165" w:rsidRPr="00ED5CAF" w:rsidRDefault="0078235D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 xml:space="preserve">) включенных в муниципальный специализированный жилищный фонд в связи с их приобретением на основании договоров купли-продажи, оплата по </w:t>
      </w:r>
      <w:r w:rsidR="00231165" w:rsidRPr="00ED5CAF">
        <w:rPr>
          <w:rFonts w:ascii="Times New Roman" w:hAnsi="Times New Roman" w:cs="Arial"/>
          <w:sz w:val="28"/>
          <w:szCs w:val="14"/>
        </w:rPr>
        <w:lastRenderedPageBreak/>
        <w:t xml:space="preserve">которым произведена за счет средств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231165"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6) включенных в муниципальный специализированный жилищный фонд в связи с их передачей в собственность муниципального образования в порядке, определенном федеральным законодательством, для предоставления гражданам, выселяемым из жилых помещений, предоставленных по договорам найма специализированного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27. К муниципальному жилищному фонду коммерческого использования могут быть отнесены следующие жилые помещения: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расположенные в домах, строительство которых произведено по муниципальным контрактам на выполнение подрядных работ за счет средств бюд</w:t>
      </w:r>
      <w:r w:rsidR="00517609">
        <w:rPr>
          <w:rFonts w:ascii="Times New Roman" w:hAnsi="Times New Roman" w:cs="Arial"/>
          <w:sz w:val="28"/>
          <w:szCs w:val="14"/>
        </w:rPr>
        <w:t>жета муниципального образования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приобретенные </w:t>
      </w:r>
      <w:r w:rsidR="00517609">
        <w:rPr>
          <w:rFonts w:ascii="Times New Roman" w:hAnsi="Times New Roman" w:cs="Arial"/>
          <w:sz w:val="28"/>
          <w:szCs w:val="14"/>
        </w:rPr>
        <w:t xml:space="preserve">и </w:t>
      </w:r>
      <w:r w:rsidR="00517609" w:rsidRPr="00ED5CAF">
        <w:rPr>
          <w:rFonts w:ascii="Times New Roman" w:hAnsi="Times New Roman" w:cs="Arial"/>
          <w:sz w:val="28"/>
          <w:szCs w:val="14"/>
        </w:rPr>
        <w:t>включенны</w:t>
      </w:r>
      <w:r w:rsidR="00517609">
        <w:rPr>
          <w:rFonts w:ascii="Times New Roman" w:hAnsi="Times New Roman" w:cs="Arial"/>
          <w:sz w:val="28"/>
          <w:szCs w:val="14"/>
        </w:rPr>
        <w:t xml:space="preserve">е </w:t>
      </w:r>
      <w:r w:rsidR="00517609" w:rsidRPr="00ED5CAF">
        <w:rPr>
          <w:rFonts w:ascii="Times New Roman" w:hAnsi="Times New Roman" w:cs="Arial"/>
          <w:sz w:val="28"/>
          <w:szCs w:val="14"/>
        </w:rPr>
        <w:t>в муниципальн</w:t>
      </w:r>
      <w:r w:rsidR="00517609">
        <w:rPr>
          <w:rFonts w:ascii="Times New Roman" w:hAnsi="Times New Roman" w:cs="Arial"/>
          <w:sz w:val="28"/>
          <w:szCs w:val="14"/>
        </w:rPr>
        <w:t>ый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жилищн</w:t>
      </w:r>
      <w:r w:rsidR="00517609">
        <w:rPr>
          <w:rFonts w:ascii="Times New Roman" w:hAnsi="Times New Roman" w:cs="Arial"/>
          <w:sz w:val="28"/>
          <w:szCs w:val="14"/>
        </w:rPr>
        <w:t>ый фонд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коммерческого использования в связи с завершением строительства домов, в которых находятся эти помещения, осуществленного за счет средств </w:t>
      </w:r>
      <w:r w:rsidR="00517609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и иных источников финансирования, </w:t>
      </w:r>
      <w:r w:rsidR="00517609">
        <w:rPr>
          <w:rFonts w:ascii="Times New Roman" w:hAnsi="Times New Roman" w:cs="Arial"/>
          <w:sz w:val="28"/>
          <w:szCs w:val="14"/>
        </w:rPr>
        <w:t>а так же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приобретенные </w:t>
      </w:r>
      <w:r w:rsidR="00517609">
        <w:rPr>
          <w:rFonts w:ascii="Times New Roman" w:hAnsi="Times New Roman" w:cs="Arial"/>
          <w:sz w:val="28"/>
          <w:szCs w:val="14"/>
        </w:rPr>
        <w:t xml:space="preserve">муниципальным образованием </w:t>
      </w:r>
      <w:r w:rsidR="00517609" w:rsidRPr="00ED5CAF">
        <w:rPr>
          <w:rFonts w:ascii="Times New Roman" w:hAnsi="Times New Roman" w:cs="Arial"/>
          <w:sz w:val="28"/>
          <w:szCs w:val="14"/>
        </w:rPr>
        <w:t>по договорам долевого участия в строительстве</w:t>
      </w:r>
      <w:r w:rsidR="00517609">
        <w:rPr>
          <w:rFonts w:ascii="Times New Roman" w:hAnsi="Times New Roman" w:cs="Arial"/>
          <w:sz w:val="28"/>
          <w:szCs w:val="14"/>
        </w:rPr>
        <w:t xml:space="preserve"> жилья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, инвестиционным договорам </w:t>
      </w:r>
      <w:r w:rsidR="00517609">
        <w:rPr>
          <w:rFonts w:ascii="Times New Roman" w:hAnsi="Times New Roman" w:cs="Arial"/>
          <w:sz w:val="28"/>
          <w:szCs w:val="14"/>
        </w:rPr>
        <w:t xml:space="preserve">по </w:t>
      </w:r>
      <w:r w:rsidR="00517609" w:rsidRPr="00ED5CAF">
        <w:rPr>
          <w:rFonts w:ascii="Times New Roman" w:hAnsi="Times New Roman" w:cs="Arial"/>
          <w:sz w:val="28"/>
          <w:szCs w:val="14"/>
        </w:rPr>
        <w:t>строительств</w:t>
      </w:r>
      <w:r w:rsidR="00517609">
        <w:rPr>
          <w:rFonts w:ascii="Times New Roman" w:hAnsi="Times New Roman" w:cs="Arial"/>
          <w:sz w:val="28"/>
          <w:szCs w:val="14"/>
        </w:rPr>
        <w:t>у</w:t>
      </w:r>
      <w:r w:rsidR="00517609" w:rsidRPr="00ED5CAF">
        <w:rPr>
          <w:rFonts w:ascii="Times New Roman" w:hAnsi="Times New Roman" w:cs="Arial"/>
          <w:sz w:val="28"/>
          <w:szCs w:val="14"/>
        </w:rPr>
        <w:t xml:space="preserve"> жилья, </w:t>
      </w:r>
      <w:r w:rsidR="00517609">
        <w:rPr>
          <w:rFonts w:ascii="Times New Roman" w:hAnsi="Times New Roman" w:cs="Arial"/>
          <w:sz w:val="28"/>
          <w:szCs w:val="14"/>
        </w:rPr>
        <w:t>муниципально-частному партнерству</w:t>
      </w:r>
      <w:r w:rsidRPr="00ED5CAF">
        <w:rPr>
          <w:rFonts w:ascii="Times New Roman" w:hAnsi="Times New Roman" w:cs="Arial"/>
          <w:sz w:val="28"/>
          <w:szCs w:val="14"/>
        </w:rPr>
        <w:t>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строительство (приобретение) которых произведено на основании утвержденных программ, перечней мероприятий, положений, предусматривающих отчуждение таких помещений гражданам по договорам купли-продажи;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исключенные из муниципального жилищного фонда социального использования для включения в муниципальный жилищный фонд коммерческого использования для пополнения местного бюджета муниципального образования.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Глава 5. ИСКЛЮЧЕНИЕ ЖИЛЫХ ПОМЕЩЕНИЙ ИЗ СОСТАВА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СПЕЦИАЛИЗИРОВАННОГО ЖИЛИЩНОГО ФОНДА,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МУНИЦИПАЛЬНОГО ЖИЛИЩНОГО ФОНДА СОЦИАЛЬНОГО ИСПОЛЬЗОВАНИЯ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И МУНИЦИПАЛЬНОГО ЖИЛИЩНОГО ФОНДА</w:t>
      </w:r>
    </w:p>
    <w:p w:rsidR="00231165" w:rsidRPr="00265A48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265A48">
        <w:rPr>
          <w:rFonts w:ascii="Times New Roman" w:hAnsi="Times New Roman" w:cs="Arial"/>
          <w:b/>
          <w:sz w:val="28"/>
          <w:szCs w:val="14"/>
        </w:rPr>
        <w:t>КОММЕРЧЕСКОГО ИСПОЛЬЗОВАНИЯ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28. Жилые помещения муниципального жилищного фонда социального использования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жилое помещение муниципального жилищного фонда социального использования передано в собственность граждан в порядке приватизации;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2) жилое помещение муниципального жилищного фонда социального использования передано из собственности </w:t>
      </w:r>
      <w:r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Pr="00ED5CAF">
        <w:rPr>
          <w:rFonts w:ascii="Times New Roman" w:hAnsi="Times New Roman" w:cs="Arial"/>
          <w:sz w:val="28"/>
          <w:szCs w:val="14"/>
        </w:rPr>
        <w:t xml:space="preserve"> в государственную собственность Российской Федерации или государственную </w:t>
      </w:r>
      <w:r w:rsidRPr="00ED5CAF">
        <w:rPr>
          <w:rFonts w:ascii="Times New Roman" w:hAnsi="Times New Roman" w:cs="Arial"/>
          <w:sz w:val="28"/>
          <w:szCs w:val="14"/>
        </w:rPr>
        <w:lastRenderedPageBreak/>
        <w:t xml:space="preserve">собственность </w:t>
      </w:r>
      <w:r>
        <w:rPr>
          <w:rFonts w:ascii="Times New Roman" w:hAnsi="Times New Roman" w:cs="Arial"/>
          <w:sz w:val="28"/>
          <w:szCs w:val="14"/>
        </w:rPr>
        <w:t>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, муниципальную собственность иного муниципального образования;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в установленном порядке признано непригодным для проживания и основания, по которым оно признано в качестве такового, устранить невозможно;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4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освобождено нанимателем в связи с прекращением или расторжением договора социального найма при сносе или реконструкции многоквартирного дома, в результате которых оно не может быть сохранено;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5</w:t>
      </w:r>
      <w:r w:rsidR="00231165" w:rsidRPr="00ED5CAF">
        <w:rPr>
          <w:rFonts w:ascii="Times New Roman" w:hAnsi="Times New Roman" w:cs="Arial"/>
          <w:sz w:val="28"/>
          <w:szCs w:val="14"/>
        </w:rPr>
        <w:t>) жилое помещение муниципального жилищного фонда социального использования освобождено в связи с прекращением (расторжением) предыдущего договора социального найма и включено в муниципальный специализированный жилищный фонд для предоставления по договору найма специализированного жилого помещения;</w:t>
      </w:r>
    </w:p>
    <w:p w:rsidR="00231165" w:rsidRPr="00ED5CAF" w:rsidRDefault="00517609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6</w:t>
      </w:r>
      <w:r w:rsidR="00231165" w:rsidRPr="00ED5CAF">
        <w:rPr>
          <w:rFonts w:ascii="Times New Roman" w:hAnsi="Times New Roman" w:cs="Arial"/>
          <w:sz w:val="28"/>
          <w:szCs w:val="14"/>
        </w:rPr>
        <w:t>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8) в отношении жилого помещения, поступившего в муниципальный жилищный фонд социального использования не соответствующего требованиям, предъявляемым к жилым помещениям, предоставляемым по договорам социального найма, принято решение о его включении в муниципальный жилищный фонд коммерческого использования либо о включении в нежилой фонд.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29. Жилые помещения муниципального специализированного жилищного фонда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1) в отношении жилого помещения муниципального специализированного жилищного фонда принято решение об исключении его из муниципального специализированного жилищного фонда для включения в муниципальный жилищный фонд социального использования в порядке, установленном настоящим Положением;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жилое помещение муниципального специализированного жилищного фонда признано непригодным для проживания и основания, по которым оно признано в качестве такового, устранить невозможно.</w:t>
      </w:r>
    </w:p>
    <w:p w:rsidR="002B556F" w:rsidRPr="00ED5CAF" w:rsidRDefault="002B556F" w:rsidP="002B556F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 xml:space="preserve">3) </w:t>
      </w:r>
      <w:r w:rsidRPr="00ED5CAF">
        <w:rPr>
          <w:rFonts w:ascii="Times New Roman" w:hAnsi="Times New Roman" w:cs="Arial"/>
          <w:sz w:val="28"/>
          <w:szCs w:val="14"/>
        </w:rPr>
        <w:t xml:space="preserve">в </w:t>
      </w:r>
      <w:r>
        <w:rPr>
          <w:rFonts w:ascii="Times New Roman" w:hAnsi="Times New Roman" w:cs="Arial"/>
          <w:sz w:val="28"/>
          <w:szCs w:val="14"/>
        </w:rPr>
        <w:t xml:space="preserve">связи с истечением пятилетнего срока действия договора найма </w:t>
      </w:r>
      <w:r w:rsidRPr="00ED5CAF">
        <w:rPr>
          <w:rFonts w:ascii="Times New Roman" w:hAnsi="Times New Roman" w:cs="Arial"/>
          <w:sz w:val="28"/>
          <w:szCs w:val="14"/>
        </w:rPr>
        <w:t>специализированного жилого помещения</w:t>
      </w:r>
      <w:r w:rsidR="003C3748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предназначенного для проживания лиц</w:t>
      </w:r>
      <w:r w:rsidR="00374982">
        <w:rPr>
          <w:rFonts w:ascii="Times New Roman" w:hAnsi="Times New Roman" w:cs="Arial"/>
          <w:sz w:val="28"/>
          <w:szCs w:val="14"/>
        </w:rPr>
        <w:t>а</w:t>
      </w:r>
      <w:r>
        <w:rPr>
          <w:rFonts w:ascii="Times New Roman" w:hAnsi="Times New Roman" w:cs="Arial"/>
          <w:sz w:val="28"/>
          <w:szCs w:val="14"/>
        </w:rPr>
        <w:t xml:space="preserve"> из числа детей-сирот и детей, оставшихся без попечения родителей и приравненных к ним лиц</w:t>
      </w:r>
      <w:r w:rsidR="00374982">
        <w:rPr>
          <w:rFonts w:ascii="Times New Roman" w:hAnsi="Times New Roman" w:cs="Arial"/>
          <w:sz w:val="28"/>
          <w:szCs w:val="14"/>
        </w:rPr>
        <w:t>ам</w:t>
      </w:r>
      <w:r>
        <w:rPr>
          <w:rFonts w:ascii="Times New Roman" w:hAnsi="Times New Roman" w:cs="Arial"/>
          <w:sz w:val="28"/>
          <w:szCs w:val="14"/>
        </w:rPr>
        <w:t xml:space="preserve">, установленного ст. 8   </w:t>
      </w:r>
      <w:r w:rsidRPr="002B556F">
        <w:rPr>
          <w:rFonts w:ascii="Times New Roman" w:hAnsi="Times New Roman" w:cs="Arial"/>
          <w:sz w:val="28"/>
          <w:szCs w:val="14"/>
        </w:rPr>
        <w:t>Федеральн</w:t>
      </w:r>
      <w:r>
        <w:rPr>
          <w:rFonts w:ascii="Times New Roman" w:hAnsi="Times New Roman" w:cs="Arial"/>
          <w:sz w:val="28"/>
          <w:szCs w:val="14"/>
        </w:rPr>
        <w:t>ого</w:t>
      </w:r>
      <w:r w:rsidRPr="002B556F">
        <w:rPr>
          <w:rFonts w:ascii="Times New Roman" w:hAnsi="Times New Roman" w:cs="Arial"/>
          <w:sz w:val="28"/>
          <w:szCs w:val="14"/>
        </w:rPr>
        <w:t xml:space="preserve"> закон</w:t>
      </w:r>
      <w:r>
        <w:rPr>
          <w:rFonts w:ascii="Times New Roman" w:hAnsi="Times New Roman" w:cs="Arial"/>
          <w:sz w:val="28"/>
          <w:szCs w:val="14"/>
        </w:rPr>
        <w:t>а</w:t>
      </w:r>
      <w:r w:rsidRPr="002B556F">
        <w:rPr>
          <w:rFonts w:ascii="Times New Roman" w:hAnsi="Times New Roman" w:cs="Arial"/>
          <w:sz w:val="28"/>
          <w:szCs w:val="14"/>
        </w:rPr>
        <w:t xml:space="preserve"> от 21.12.1996 N 159-ФЗ </w:t>
      </w:r>
      <w:r>
        <w:rPr>
          <w:rFonts w:ascii="Times New Roman" w:hAnsi="Times New Roman" w:cs="Arial"/>
          <w:sz w:val="28"/>
          <w:szCs w:val="14"/>
        </w:rPr>
        <w:t>«</w:t>
      </w:r>
      <w:r w:rsidRPr="002B556F">
        <w:rPr>
          <w:rFonts w:ascii="Times New Roman" w:hAnsi="Times New Roman" w:cs="Arial"/>
          <w:sz w:val="28"/>
          <w:szCs w:val="14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Arial"/>
          <w:sz w:val="28"/>
          <w:szCs w:val="14"/>
        </w:rPr>
        <w:t>».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30. Жилые помещения муниципального жилищного фонда коммерческого использования исключаются из указанного фонда в следующих случаях: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lastRenderedPageBreak/>
        <w:t>1) жилое помещение муниципального жилищного фонда коммерческого использования отчуждено из муниципального жилищного фонда коммерческого использования по договору купли-продажи (мены);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2) в отношении жилого помещения муниципального жилищного фонда коммерческого использования прекращен (расторгнут) договор аренды, найма жилого помещения и принято решение о включении такого помещения в муниципальный жилищный фонд социального использования;</w:t>
      </w:r>
    </w:p>
    <w:p w:rsidR="00374982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3) в отношении жилого помещения муниципального жилищного фон</w:t>
      </w:r>
      <w:r w:rsidR="00374982">
        <w:rPr>
          <w:rFonts w:ascii="Times New Roman" w:hAnsi="Times New Roman" w:cs="Arial"/>
          <w:sz w:val="28"/>
          <w:szCs w:val="14"/>
        </w:rPr>
        <w:t xml:space="preserve">да коммерческого использования </w:t>
      </w:r>
      <w:r w:rsidRPr="00ED5CAF">
        <w:rPr>
          <w:rFonts w:ascii="Times New Roman" w:hAnsi="Times New Roman" w:cs="Arial"/>
          <w:sz w:val="28"/>
          <w:szCs w:val="14"/>
        </w:rPr>
        <w:t>принято решение о включении его в муниципальный жилищный фонд социального использования для предоставления граж</w:t>
      </w:r>
      <w:r w:rsidR="00374982">
        <w:rPr>
          <w:rFonts w:ascii="Times New Roman" w:hAnsi="Times New Roman" w:cs="Arial"/>
          <w:sz w:val="28"/>
          <w:szCs w:val="14"/>
        </w:rPr>
        <w:t>данам в порядке, предусмотренном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Pr="00ED5CAF">
        <w:rPr>
          <w:rFonts w:ascii="Times New Roman" w:hAnsi="Times New Roman" w:cs="Arial"/>
          <w:sz w:val="28"/>
          <w:szCs w:val="14"/>
        </w:rPr>
        <w:t>Жилищн</w:t>
      </w:r>
      <w:r w:rsidR="00374982">
        <w:rPr>
          <w:rFonts w:ascii="Times New Roman" w:hAnsi="Times New Roman" w:cs="Arial"/>
          <w:sz w:val="28"/>
          <w:szCs w:val="14"/>
        </w:rPr>
        <w:t>ым</w:t>
      </w:r>
      <w:r w:rsidRPr="00ED5CAF">
        <w:rPr>
          <w:rFonts w:ascii="Times New Roman" w:hAnsi="Times New Roman" w:cs="Arial"/>
          <w:sz w:val="28"/>
          <w:szCs w:val="14"/>
        </w:rPr>
        <w:t xml:space="preserve"> кодекс</w:t>
      </w:r>
      <w:r w:rsidR="00374982">
        <w:rPr>
          <w:rFonts w:ascii="Times New Roman" w:hAnsi="Times New Roman" w:cs="Arial"/>
          <w:sz w:val="28"/>
          <w:szCs w:val="14"/>
        </w:rPr>
        <w:t>ом РФ;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4) жилое помещение муниципального жилищного фонда коммерческого использования признано непригодным для проживания и основания, по которым оно признано в качестве такового, устранить невозможно.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Глава 6. ПОРЯДОК ПРЕДОСТАВЛЕНИЯ ЖИЛЫХ ПОМЕЩЕНИЙ</w:t>
      </w:r>
    </w:p>
    <w:p w:rsidR="00231165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МУНИЦИПАЛЬНОГО ЖИЛИЩНОГО ФОНДА</w:t>
      </w:r>
    </w:p>
    <w:p w:rsidR="009B2889" w:rsidRPr="00EF606B" w:rsidRDefault="009B2889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31. Предоставление жилых помещений муниципального жилищного фонда социального использования осуществляется в порядке, установленном федеральным законодательством.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32. Предоставление жилых помещений муниципального специализированного жилищного фонда осуществляется в порядке, установленном Жилищным</w:t>
      </w:r>
      <w:r w:rsidRPr="00ED5CAF">
        <w:rPr>
          <w:rFonts w:ascii="Times New Roman" w:hAnsi="Times New Roman" w:cs="Arial"/>
          <w:sz w:val="28"/>
        </w:rPr>
        <w:t> </w:t>
      </w:r>
      <w:hyperlink r:id="rId20" w:history="1">
        <w:r w:rsidRPr="00ED5CAF">
          <w:rPr>
            <w:rFonts w:ascii="Times New Roman" w:hAnsi="Times New Roman" w:cs="Arial"/>
            <w:sz w:val="28"/>
          </w:rPr>
          <w:t>кодексом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 xml:space="preserve">Российской Федерации и муниципальными правовыми актами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район».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33. Жилые помещения муниципального жилищного фонда коммерческого использования могут предоставляться по договору коммерческого найма или иным гражданско-правовым договорам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 xml:space="preserve">подразумевающим систематическую арендную плату </w:t>
      </w:r>
      <w:r w:rsidRPr="00ED5CAF">
        <w:rPr>
          <w:rFonts w:ascii="Times New Roman" w:hAnsi="Times New Roman" w:cs="Arial"/>
          <w:sz w:val="28"/>
          <w:szCs w:val="14"/>
        </w:rPr>
        <w:t xml:space="preserve">в порядке, установленном правовым актом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>
        <w:rPr>
          <w:rFonts w:ascii="Times New Roman" w:hAnsi="Times New Roman" w:cs="Arial"/>
          <w:sz w:val="28"/>
          <w:szCs w:val="14"/>
        </w:rPr>
        <w:t>.</w:t>
      </w:r>
    </w:p>
    <w:p w:rsidR="00231165" w:rsidRPr="00EF606B" w:rsidRDefault="00231165" w:rsidP="00E81884">
      <w:pPr>
        <w:spacing w:after="0" w:line="240" w:lineRule="auto"/>
        <w:ind w:right="-1"/>
        <w:rPr>
          <w:rFonts w:ascii="Times New Roman" w:hAnsi="Times New Roman" w:cs="Arial"/>
          <w:b/>
          <w:sz w:val="28"/>
          <w:szCs w:val="14"/>
        </w:rPr>
      </w:pP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Глава 7. ЗАЩИТА ПРАВ МУНИЦИПАЛЬНОГО ОБРАЗОВАНИЯ</w:t>
      </w:r>
    </w:p>
    <w:p w:rsidR="00231165" w:rsidRPr="00EF606B" w:rsidRDefault="00231165" w:rsidP="00CA0B80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EF606B">
        <w:rPr>
          <w:rFonts w:ascii="Times New Roman" w:hAnsi="Times New Roman" w:cs="Arial"/>
          <w:b/>
          <w:sz w:val="28"/>
          <w:szCs w:val="14"/>
        </w:rPr>
        <w:t>В ОТНОШЕНИИ МУНИЦИПАЛЬНОГО ЖИЛИЩНОГО ФОНДА</w:t>
      </w:r>
    </w:p>
    <w:p w:rsidR="00231165" w:rsidRPr="00ED5CAF" w:rsidRDefault="00231165" w:rsidP="00E81884">
      <w:pPr>
        <w:spacing w:after="0" w:line="240" w:lineRule="auto"/>
        <w:ind w:right="-1"/>
        <w:jc w:val="both"/>
        <w:rPr>
          <w:rFonts w:ascii="Times New Roman" w:hAnsi="Times New Roman" w:cs="Arial"/>
          <w:sz w:val="28"/>
          <w:szCs w:val="14"/>
        </w:rPr>
      </w:pPr>
    </w:p>
    <w:p w:rsidR="00E81884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 xml:space="preserve">34. </w:t>
      </w:r>
      <w:r w:rsidR="00E81884">
        <w:rPr>
          <w:rFonts w:ascii="Times New Roman" w:hAnsi="Times New Roman" w:cs="Arial"/>
          <w:sz w:val="28"/>
          <w:szCs w:val="14"/>
        </w:rPr>
        <w:t>Уполномоченным органом по к</w:t>
      </w:r>
      <w:r w:rsidRPr="00ED5CAF">
        <w:rPr>
          <w:rFonts w:ascii="Times New Roman" w:hAnsi="Times New Roman" w:cs="Arial"/>
          <w:sz w:val="28"/>
          <w:szCs w:val="14"/>
        </w:rPr>
        <w:t>онтрол</w:t>
      </w:r>
      <w:r w:rsidR="00E81884">
        <w:rPr>
          <w:rFonts w:ascii="Times New Roman" w:hAnsi="Times New Roman" w:cs="Arial"/>
          <w:sz w:val="28"/>
          <w:szCs w:val="14"/>
        </w:rPr>
        <w:t>ю</w:t>
      </w:r>
      <w:r w:rsidRPr="00ED5CAF">
        <w:rPr>
          <w:rFonts w:ascii="Times New Roman" w:hAnsi="Times New Roman" w:cs="Arial"/>
          <w:sz w:val="28"/>
          <w:szCs w:val="14"/>
        </w:rPr>
        <w:t xml:space="preserve"> за использованием и сохранностью муниципального жилищного фонда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 xml:space="preserve">на территории муниципального района «Дербентский район»является -«Управление земельных и имущественных отношений» </w:t>
      </w:r>
      <w:r w:rsidRPr="00ED5CAF">
        <w:rPr>
          <w:rFonts w:ascii="Times New Roman" w:hAnsi="Times New Roman" w:cs="Arial"/>
          <w:sz w:val="28"/>
          <w:szCs w:val="14"/>
        </w:rPr>
        <w:t>администраци</w:t>
      </w:r>
      <w:r w:rsidR="00E81884">
        <w:rPr>
          <w:rFonts w:ascii="Times New Roman" w:hAnsi="Times New Roman" w:cs="Arial"/>
          <w:sz w:val="28"/>
          <w:szCs w:val="14"/>
        </w:rPr>
        <w:t>и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 w:rsidR="00E81884">
        <w:rPr>
          <w:rFonts w:ascii="Times New Roman" w:hAnsi="Times New Roman" w:cs="Arial"/>
          <w:sz w:val="28"/>
          <w:szCs w:val="14"/>
        </w:rPr>
        <w:t>муниципального района «Дербентский район».</w:t>
      </w:r>
    </w:p>
    <w:p w:rsidR="00231165" w:rsidRPr="00ED5CAF" w:rsidRDefault="00E81884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>
        <w:rPr>
          <w:rFonts w:ascii="Times New Roman" w:hAnsi="Times New Roman" w:cs="Arial"/>
          <w:sz w:val="28"/>
          <w:szCs w:val="14"/>
        </w:rPr>
        <w:t>35. Для исполнения возложенных обязанностей</w:t>
      </w:r>
      <w:r w:rsidR="005E3C65">
        <w:rPr>
          <w:rFonts w:ascii="Times New Roman" w:hAnsi="Times New Roman" w:cs="Arial"/>
          <w:sz w:val="28"/>
          <w:szCs w:val="14"/>
        </w:rPr>
        <w:t>,</w:t>
      </w:r>
      <w:r>
        <w:rPr>
          <w:rFonts w:ascii="Times New Roman" w:hAnsi="Times New Roman" w:cs="Arial"/>
          <w:sz w:val="28"/>
          <w:szCs w:val="14"/>
        </w:rPr>
        <w:t xml:space="preserve"> установленных п. 34 Положения «Управление земельных и имущественных отношений» </w:t>
      </w:r>
      <w:r w:rsidRPr="00ED5CAF">
        <w:rPr>
          <w:rFonts w:ascii="Times New Roman" w:hAnsi="Times New Roman" w:cs="Arial"/>
          <w:sz w:val="28"/>
          <w:szCs w:val="14"/>
        </w:rPr>
        <w:t>администраци</w:t>
      </w:r>
      <w:r>
        <w:rPr>
          <w:rFonts w:ascii="Times New Roman" w:hAnsi="Times New Roman" w:cs="Arial"/>
          <w:sz w:val="28"/>
          <w:szCs w:val="14"/>
        </w:rPr>
        <w:t>и</w:t>
      </w:r>
      <w:r w:rsidR="00DA41CC">
        <w:rPr>
          <w:rFonts w:ascii="Times New Roman" w:hAnsi="Times New Roman" w:cs="Arial"/>
          <w:sz w:val="28"/>
          <w:szCs w:val="14"/>
        </w:rPr>
        <w:t xml:space="preserve"> </w:t>
      </w:r>
      <w:r>
        <w:rPr>
          <w:rFonts w:ascii="Times New Roman" w:hAnsi="Times New Roman" w:cs="Arial"/>
          <w:sz w:val="28"/>
          <w:szCs w:val="14"/>
        </w:rPr>
        <w:t>муниципального района «Дербентский район» вправе привлекать орган муниципального жилищного контроля</w:t>
      </w:r>
      <w:r w:rsidR="00231165"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</w:t>
      </w:r>
      <w:r w:rsidR="000E78F7">
        <w:rPr>
          <w:rFonts w:ascii="Times New Roman" w:hAnsi="Times New Roman" w:cs="Arial"/>
          <w:sz w:val="28"/>
          <w:szCs w:val="14"/>
        </w:rPr>
        <w:t>6</w:t>
      </w:r>
      <w:r w:rsidRPr="00ED5CAF">
        <w:rPr>
          <w:rFonts w:ascii="Times New Roman" w:hAnsi="Times New Roman" w:cs="Arial"/>
          <w:sz w:val="28"/>
          <w:szCs w:val="14"/>
        </w:rPr>
        <w:t xml:space="preserve">. Защита прав </w:t>
      </w:r>
      <w:r w:rsidR="000E78F7">
        <w:rPr>
          <w:rFonts w:ascii="Times New Roman" w:hAnsi="Times New Roman" w:cs="Arial"/>
          <w:sz w:val="28"/>
          <w:szCs w:val="14"/>
        </w:rPr>
        <w:t>муниципального района «Дербентский район»</w:t>
      </w:r>
      <w:r w:rsidRPr="00ED5CAF">
        <w:rPr>
          <w:rFonts w:ascii="Times New Roman" w:hAnsi="Times New Roman" w:cs="Arial"/>
          <w:sz w:val="28"/>
          <w:szCs w:val="14"/>
        </w:rPr>
        <w:t xml:space="preserve"> в отношении муниципального жилищного фонда осуществляется в соответствии с </w:t>
      </w:r>
      <w:r w:rsidR="000E78F7">
        <w:rPr>
          <w:rFonts w:ascii="Times New Roman" w:hAnsi="Times New Roman" w:cs="Arial"/>
          <w:sz w:val="28"/>
          <w:szCs w:val="14"/>
        </w:rPr>
        <w:lastRenderedPageBreak/>
        <w:t xml:space="preserve">действующим </w:t>
      </w:r>
      <w:r w:rsidRPr="00ED5CAF">
        <w:rPr>
          <w:rFonts w:ascii="Times New Roman" w:hAnsi="Times New Roman" w:cs="Arial"/>
          <w:sz w:val="28"/>
          <w:szCs w:val="14"/>
        </w:rPr>
        <w:t>законодательством</w:t>
      </w:r>
      <w:r w:rsidR="000E78F7">
        <w:rPr>
          <w:rFonts w:ascii="Times New Roman" w:hAnsi="Times New Roman" w:cs="Arial"/>
          <w:sz w:val="28"/>
          <w:szCs w:val="14"/>
        </w:rPr>
        <w:t xml:space="preserve"> Российской Федерации</w:t>
      </w:r>
      <w:r w:rsidR="003C2596">
        <w:rPr>
          <w:rFonts w:ascii="Times New Roman" w:hAnsi="Times New Roman" w:cs="Arial"/>
          <w:sz w:val="28"/>
          <w:szCs w:val="14"/>
        </w:rPr>
        <w:t xml:space="preserve"> и </w:t>
      </w:r>
      <w:r w:rsidR="003C2596" w:rsidRPr="00ED5CAF">
        <w:rPr>
          <w:rFonts w:ascii="Times New Roman" w:hAnsi="Times New Roman" w:cs="Arial"/>
          <w:sz w:val="28"/>
          <w:szCs w:val="14"/>
        </w:rPr>
        <w:t>законодательством</w:t>
      </w:r>
      <w:r w:rsidR="003C2596">
        <w:rPr>
          <w:rFonts w:ascii="Times New Roman" w:hAnsi="Times New Roman" w:cs="Arial"/>
          <w:sz w:val="28"/>
          <w:szCs w:val="14"/>
        </w:rPr>
        <w:t xml:space="preserve"> Республики Дагестан</w:t>
      </w:r>
      <w:r w:rsidRPr="00ED5CAF">
        <w:rPr>
          <w:rFonts w:ascii="Times New Roman" w:hAnsi="Times New Roman" w:cs="Arial"/>
          <w:sz w:val="28"/>
          <w:szCs w:val="14"/>
        </w:rPr>
        <w:t>.</w:t>
      </w:r>
    </w:p>
    <w:p w:rsidR="00231165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36. Жилые помещения муниципального жилищного фонда могут быть истребованы из чужого незаконного владения в соответствии с Гражданским</w:t>
      </w:r>
      <w:r w:rsidRPr="00ED5CAF">
        <w:rPr>
          <w:rFonts w:ascii="Times New Roman" w:hAnsi="Times New Roman" w:cs="Arial"/>
          <w:sz w:val="28"/>
        </w:rPr>
        <w:t> </w:t>
      </w:r>
      <w:hyperlink r:id="rId21" w:history="1">
        <w:r w:rsidR="00C02560">
          <w:rPr>
            <w:rFonts w:ascii="Times New Roman" w:hAnsi="Times New Roman" w:cs="Arial"/>
            <w:sz w:val="28"/>
          </w:rPr>
          <w:t>К</w:t>
        </w:r>
        <w:bookmarkStart w:id="0" w:name="_GoBack"/>
        <w:bookmarkEnd w:id="0"/>
        <w:r w:rsidRPr="00ED5CAF">
          <w:rPr>
            <w:rFonts w:ascii="Times New Roman" w:hAnsi="Times New Roman" w:cs="Arial"/>
            <w:sz w:val="28"/>
          </w:rPr>
          <w:t>одексом</w:t>
        </w:r>
      </w:hyperlink>
      <w:r w:rsidRPr="00ED5CAF">
        <w:rPr>
          <w:rFonts w:ascii="Times New Roman" w:hAnsi="Times New Roman" w:cs="Arial"/>
          <w:sz w:val="28"/>
        </w:rPr>
        <w:t> </w:t>
      </w:r>
      <w:r w:rsidRPr="00ED5CAF">
        <w:rPr>
          <w:rFonts w:ascii="Times New Roman" w:hAnsi="Times New Roman" w:cs="Arial"/>
          <w:sz w:val="28"/>
          <w:szCs w:val="14"/>
        </w:rPr>
        <w:t>Российской Федерации.</w:t>
      </w:r>
    </w:p>
    <w:p w:rsidR="00231165" w:rsidRPr="00ED5CAF" w:rsidRDefault="00231165" w:rsidP="003C2596">
      <w:pPr>
        <w:spacing w:after="0" w:line="240" w:lineRule="auto"/>
        <w:ind w:right="-1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3C2596" w:rsidRDefault="00231165" w:rsidP="003C2596">
      <w:pPr>
        <w:spacing w:after="0" w:line="240" w:lineRule="auto"/>
        <w:ind w:left="-567" w:right="-1" w:firstLine="567"/>
        <w:jc w:val="center"/>
        <w:rPr>
          <w:rFonts w:ascii="Times New Roman" w:hAnsi="Times New Roman" w:cs="Arial"/>
          <w:b/>
          <w:sz w:val="28"/>
          <w:szCs w:val="14"/>
        </w:rPr>
      </w:pPr>
      <w:r w:rsidRPr="00B40B55">
        <w:rPr>
          <w:rFonts w:ascii="Times New Roman" w:hAnsi="Times New Roman" w:cs="Arial"/>
          <w:b/>
          <w:sz w:val="28"/>
          <w:szCs w:val="14"/>
        </w:rPr>
        <w:t>Глава 8. ЗАКЛЮЧИТЕЛЬНЫЕ ПОЛОЖЕНИЯ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44. Жилые помещения муниципального жилищного фонда, предоставленные по договорам социального найма до вступления в силу настоящего Положения, относятся к муниципальному жилищному фонду социального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45. Жилые помещения муниципального жилищного фонда, предоставленные по договорам найма специализированного жилищного фонда до вступления в силу настоящего Положения, относятся к муниципальному специализированному жилищному фонду.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 w:cs="Arial"/>
          <w:sz w:val="28"/>
          <w:szCs w:val="14"/>
        </w:rPr>
      </w:pPr>
      <w:r w:rsidRPr="00ED5CAF">
        <w:rPr>
          <w:rFonts w:ascii="Times New Roman" w:hAnsi="Times New Roman" w:cs="Arial"/>
          <w:sz w:val="28"/>
          <w:szCs w:val="14"/>
        </w:rPr>
        <w:t>46. Жилые помещения муниципального жилищного фонда, предоставленные по договорам аренды, найма жилых помещений муниципального жилищного фонда коммерческого использования, иным договорам до вступления в силу настоящего Положения, относятся к муниципальному жилищному фонду коммерческого использования.</w:t>
      </w:r>
    </w:p>
    <w:p w:rsidR="00231165" w:rsidRPr="00ED5CAF" w:rsidRDefault="00231165" w:rsidP="00CA0B8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</w:p>
    <w:sectPr w:rsidR="00231165" w:rsidRPr="00ED5CAF" w:rsidSect="00267B98">
      <w:footerReference w:type="default" r:id="rId22"/>
      <w:pgSz w:w="11906" w:h="16838"/>
      <w:pgMar w:top="1079" w:right="850" w:bottom="107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4B" w:rsidRDefault="00E1614B" w:rsidP="00AB1944">
      <w:pPr>
        <w:spacing w:after="0" w:line="240" w:lineRule="auto"/>
      </w:pPr>
      <w:r>
        <w:separator/>
      </w:r>
    </w:p>
  </w:endnote>
  <w:endnote w:type="continuationSeparator" w:id="1">
    <w:p w:rsidR="00E1614B" w:rsidRDefault="00E1614B" w:rsidP="00AB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9579"/>
      <w:docPartObj>
        <w:docPartGallery w:val="Page Numbers (Bottom of Page)"/>
        <w:docPartUnique/>
      </w:docPartObj>
    </w:sdtPr>
    <w:sdtContent>
      <w:p w:rsidR="00AB1944" w:rsidRDefault="006F77C3">
        <w:pPr>
          <w:pStyle w:val="a7"/>
          <w:jc w:val="center"/>
        </w:pPr>
        <w:fldSimple w:instr=" PAGE   \* MERGEFORMAT ">
          <w:r w:rsidR="00E91311">
            <w:rPr>
              <w:noProof/>
            </w:rPr>
            <w:t>1</w:t>
          </w:r>
        </w:fldSimple>
      </w:p>
    </w:sdtContent>
  </w:sdt>
  <w:p w:rsidR="00AB1944" w:rsidRDefault="00AB19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4B" w:rsidRDefault="00E1614B" w:rsidP="00AB1944">
      <w:pPr>
        <w:spacing w:after="0" w:line="240" w:lineRule="auto"/>
      </w:pPr>
      <w:r>
        <w:separator/>
      </w:r>
    </w:p>
  </w:footnote>
  <w:footnote w:type="continuationSeparator" w:id="1">
    <w:p w:rsidR="00E1614B" w:rsidRDefault="00E1614B" w:rsidP="00AB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EC"/>
    <w:rsid w:val="0000649A"/>
    <w:rsid w:val="000171F9"/>
    <w:rsid w:val="00037A8E"/>
    <w:rsid w:val="0007647C"/>
    <w:rsid w:val="00094BA2"/>
    <w:rsid w:val="00096235"/>
    <w:rsid w:val="000E78F7"/>
    <w:rsid w:val="00125928"/>
    <w:rsid w:val="00136C87"/>
    <w:rsid w:val="001A3125"/>
    <w:rsid w:val="001C72FB"/>
    <w:rsid w:val="001D3004"/>
    <w:rsid w:val="001D7BB7"/>
    <w:rsid w:val="00231165"/>
    <w:rsid w:val="00254ABB"/>
    <w:rsid w:val="00265A48"/>
    <w:rsid w:val="00266B4A"/>
    <w:rsid w:val="00267B98"/>
    <w:rsid w:val="0027763D"/>
    <w:rsid w:val="00280D9F"/>
    <w:rsid w:val="002A39EF"/>
    <w:rsid w:val="002B1385"/>
    <w:rsid w:val="002B556F"/>
    <w:rsid w:val="002D1D9F"/>
    <w:rsid w:val="002E6751"/>
    <w:rsid w:val="002F5175"/>
    <w:rsid w:val="003035AB"/>
    <w:rsid w:val="003421E3"/>
    <w:rsid w:val="0035035E"/>
    <w:rsid w:val="00374982"/>
    <w:rsid w:val="003C2596"/>
    <w:rsid w:val="003C3748"/>
    <w:rsid w:val="003F610B"/>
    <w:rsid w:val="00404ED0"/>
    <w:rsid w:val="00415B28"/>
    <w:rsid w:val="00433ABD"/>
    <w:rsid w:val="00450142"/>
    <w:rsid w:val="004525BC"/>
    <w:rsid w:val="0046703B"/>
    <w:rsid w:val="0047107C"/>
    <w:rsid w:val="00497087"/>
    <w:rsid w:val="004B2F3E"/>
    <w:rsid w:val="004C314C"/>
    <w:rsid w:val="004C53B1"/>
    <w:rsid w:val="004D04E6"/>
    <w:rsid w:val="00517343"/>
    <w:rsid w:val="00517609"/>
    <w:rsid w:val="00557456"/>
    <w:rsid w:val="00561E25"/>
    <w:rsid w:val="00584F80"/>
    <w:rsid w:val="00593546"/>
    <w:rsid w:val="005A0968"/>
    <w:rsid w:val="005B4EDE"/>
    <w:rsid w:val="005D035F"/>
    <w:rsid w:val="005D3047"/>
    <w:rsid w:val="005E3C65"/>
    <w:rsid w:val="005F2EC1"/>
    <w:rsid w:val="00600C4B"/>
    <w:rsid w:val="00605AC2"/>
    <w:rsid w:val="00610882"/>
    <w:rsid w:val="0062450C"/>
    <w:rsid w:val="00634EF6"/>
    <w:rsid w:val="00670DE9"/>
    <w:rsid w:val="006C615E"/>
    <w:rsid w:val="006E6604"/>
    <w:rsid w:val="006F77C3"/>
    <w:rsid w:val="00731BE5"/>
    <w:rsid w:val="00740843"/>
    <w:rsid w:val="00771403"/>
    <w:rsid w:val="0078235D"/>
    <w:rsid w:val="00786AB4"/>
    <w:rsid w:val="00787D77"/>
    <w:rsid w:val="007E138A"/>
    <w:rsid w:val="007E51B5"/>
    <w:rsid w:val="007F7838"/>
    <w:rsid w:val="0081097B"/>
    <w:rsid w:val="0081635E"/>
    <w:rsid w:val="00823366"/>
    <w:rsid w:val="008246AC"/>
    <w:rsid w:val="008668C4"/>
    <w:rsid w:val="00866E58"/>
    <w:rsid w:val="00871EB1"/>
    <w:rsid w:val="00874F04"/>
    <w:rsid w:val="00881804"/>
    <w:rsid w:val="008C7964"/>
    <w:rsid w:val="008D76EC"/>
    <w:rsid w:val="008F0130"/>
    <w:rsid w:val="00907299"/>
    <w:rsid w:val="00921E65"/>
    <w:rsid w:val="0092727C"/>
    <w:rsid w:val="009416B4"/>
    <w:rsid w:val="00951100"/>
    <w:rsid w:val="00952681"/>
    <w:rsid w:val="00953911"/>
    <w:rsid w:val="009573CC"/>
    <w:rsid w:val="00964AA6"/>
    <w:rsid w:val="009767FE"/>
    <w:rsid w:val="00990525"/>
    <w:rsid w:val="009A01A8"/>
    <w:rsid w:val="009B2889"/>
    <w:rsid w:val="009D4951"/>
    <w:rsid w:val="009F1ABB"/>
    <w:rsid w:val="00A10451"/>
    <w:rsid w:val="00A2366C"/>
    <w:rsid w:val="00A26C3A"/>
    <w:rsid w:val="00A32456"/>
    <w:rsid w:val="00A57825"/>
    <w:rsid w:val="00A75516"/>
    <w:rsid w:val="00A84126"/>
    <w:rsid w:val="00A951C6"/>
    <w:rsid w:val="00A95A90"/>
    <w:rsid w:val="00AA18B2"/>
    <w:rsid w:val="00AA4505"/>
    <w:rsid w:val="00AB1944"/>
    <w:rsid w:val="00AB3B45"/>
    <w:rsid w:val="00AD062A"/>
    <w:rsid w:val="00AF3D63"/>
    <w:rsid w:val="00AF758D"/>
    <w:rsid w:val="00B0069A"/>
    <w:rsid w:val="00B27D1C"/>
    <w:rsid w:val="00B40B55"/>
    <w:rsid w:val="00B60645"/>
    <w:rsid w:val="00B679D3"/>
    <w:rsid w:val="00B75E14"/>
    <w:rsid w:val="00B803BC"/>
    <w:rsid w:val="00B81974"/>
    <w:rsid w:val="00BA65EC"/>
    <w:rsid w:val="00BA7C06"/>
    <w:rsid w:val="00C02560"/>
    <w:rsid w:val="00C11967"/>
    <w:rsid w:val="00C14D96"/>
    <w:rsid w:val="00C2587B"/>
    <w:rsid w:val="00C3658F"/>
    <w:rsid w:val="00C61184"/>
    <w:rsid w:val="00C90745"/>
    <w:rsid w:val="00CA0B80"/>
    <w:rsid w:val="00CC1DD5"/>
    <w:rsid w:val="00CD6511"/>
    <w:rsid w:val="00D040C0"/>
    <w:rsid w:val="00D123B6"/>
    <w:rsid w:val="00D2723F"/>
    <w:rsid w:val="00D44363"/>
    <w:rsid w:val="00D52AB5"/>
    <w:rsid w:val="00D80175"/>
    <w:rsid w:val="00D82BCC"/>
    <w:rsid w:val="00D87AD7"/>
    <w:rsid w:val="00D90BE1"/>
    <w:rsid w:val="00DA41CC"/>
    <w:rsid w:val="00DD5C19"/>
    <w:rsid w:val="00DE122C"/>
    <w:rsid w:val="00DE2BD7"/>
    <w:rsid w:val="00DF3897"/>
    <w:rsid w:val="00E0391A"/>
    <w:rsid w:val="00E1614B"/>
    <w:rsid w:val="00E3065F"/>
    <w:rsid w:val="00E40264"/>
    <w:rsid w:val="00E74A7A"/>
    <w:rsid w:val="00E81884"/>
    <w:rsid w:val="00E91311"/>
    <w:rsid w:val="00EB26AF"/>
    <w:rsid w:val="00ED5CAF"/>
    <w:rsid w:val="00EE5451"/>
    <w:rsid w:val="00EF606B"/>
    <w:rsid w:val="00F0668D"/>
    <w:rsid w:val="00F403E3"/>
    <w:rsid w:val="00F62CBA"/>
    <w:rsid w:val="00F80D13"/>
    <w:rsid w:val="00F853C7"/>
    <w:rsid w:val="00F878F7"/>
    <w:rsid w:val="00FA4D2F"/>
    <w:rsid w:val="00FC6747"/>
    <w:rsid w:val="00FD3D92"/>
    <w:rsid w:val="00FD4D3E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E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8D76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8D76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E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8D76E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8D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EC"/>
    <w:rPr>
      <w:rFonts w:cs="Times New Roman"/>
    </w:rPr>
  </w:style>
  <w:style w:type="character" w:styleId="a4">
    <w:name w:val="Hyperlink"/>
    <w:basedOn w:val="a0"/>
    <w:uiPriority w:val="99"/>
    <w:semiHidden/>
    <w:rsid w:val="008D76E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944"/>
  </w:style>
  <w:style w:type="paragraph" w:styleId="a7">
    <w:name w:val="footer"/>
    <w:basedOn w:val="a"/>
    <w:link w:val="a8"/>
    <w:uiPriority w:val="99"/>
    <w:unhideWhenUsed/>
    <w:rsid w:val="00A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5047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74B4890B06E98D0DD29521767324E6E51B63D499A7BB027AE180726CECCC8A6C01412241ACF01G" TargetMode="External"/><Relationship Id="rId13" Type="http://schemas.openxmlformats.org/officeDocument/2006/relationships/hyperlink" Target="consultantplus://offline/ref=91074B4890B06E98D0DD29521767324E6E51B63D499A7BB027AE180726CECCC8A6C01412241ACF01G" TargetMode="External"/><Relationship Id="rId18" Type="http://schemas.openxmlformats.org/officeDocument/2006/relationships/hyperlink" Target="consultantplus://offline/ref=91074B4890B06E98D0DD2951050B6E436D52EF3543CF20ED23A44D5F79978E8FAFCA40516510F6E25C14E5C00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074B4890B06E98D0DD29521767324E6D5BB33042CE2CB276FB16022E9E84D8E8851913211CF2E3C50CG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1074B4890B06E98D0DD2951050B6E436D52EF3543CF20ED23A44D5F79978E8FAFCA40516510F6E25C14E0C00FG" TargetMode="External"/><Relationship Id="rId17" Type="http://schemas.openxmlformats.org/officeDocument/2006/relationships/hyperlink" Target="consultantplus://offline/ref=91074B4890B06E98D0DD2951050B6E436D52EF3543CF20ED23A44D5F79978E8FAFCA40516510F6E25C14E0C00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074B4890B06E98D0DD29521767324E6D5AB33D40CD2CB276FB16022E9E84D8E8851913211DF6E5C50CG" TargetMode="External"/><Relationship Id="rId20" Type="http://schemas.openxmlformats.org/officeDocument/2006/relationships/hyperlink" Target="consultantplus://offline/ref=91074B4890B06E98D0DD29521767324E6D5AB03145C92CB276FB16022E9E84D8E8851913211DF1E2C50DG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91074B4890B06E98D0DD29521767324E6D5AB33D40CD2CB276FB16022E9E84D8E8851913211DF6E5C50C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1074B4890B06E98D0DD29521767324E6D5AB03145C92CB276FB16022EC90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1074B4890B06E98D0DD29521767324E6D5AB03145C92CB276FB16022EC90EG" TargetMode="External"/><Relationship Id="rId19" Type="http://schemas.openxmlformats.org/officeDocument/2006/relationships/hyperlink" Target="consultantplus://offline/ref=91074B4890B06E98D0DD29521767324E6951B03B41C771B87EA21A002991DBCFEFCC1512211DF6CE0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074B4890B06E98D0DD29521767324E6D5BB33042CE2CB276FB16022E9E84D8E8851913211CF6E7C50EG" TargetMode="External"/><Relationship Id="rId14" Type="http://schemas.openxmlformats.org/officeDocument/2006/relationships/hyperlink" Target="consultantplus://offline/ref=91074B4890B06E98D0DD29521767324E6D5BB33042CE2CB276FB16022E9E84D8E8851913211CF6E7C50E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14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6578</dc:creator>
  <cp:keywords/>
  <dc:description/>
  <cp:lastModifiedBy>xxx</cp:lastModifiedBy>
  <cp:revision>153</cp:revision>
  <cp:lastPrinted>2023-05-04T06:12:00Z</cp:lastPrinted>
  <dcterms:created xsi:type="dcterms:W3CDTF">2017-05-28T14:54:00Z</dcterms:created>
  <dcterms:modified xsi:type="dcterms:W3CDTF">2023-05-04T06:13:00Z</dcterms:modified>
</cp:coreProperties>
</file>