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57" w:rsidRPr="00625A22" w:rsidRDefault="00025B57" w:rsidP="00025B57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61971937" r:id="rId8"/>
        </w:object>
      </w:r>
    </w:p>
    <w:p w:rsidR="00025B57" w:rsidRPr="00B568B2" w:rsidRDefault="00025B57" w:rsidP="00025B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68B2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025B57" w:rsidRPr="00B568B2" w:rsidRDefault="00025B57" w:rsidP="00025B5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68B2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F25BC9" w:rsidRDefault="00F25BC9" w:rsidP="00F25BC9">
      <w:pPr>
        <w:pBdr>
          <w:bottom w:val="thinThickMediumGap" w:sz="24" w:space="7" w:color="auto"/>
        </w:pBd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57" w:rsidRDefault="00025B57" w:rsidP="00F25BC9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C9" w:rsidRPr="00025B57" w:rsidRDefault="00025B57" w:rsidP="00F25BC9">
      <w:pPr>
        <w:spacing w:after="0" w:line="240" w:lineRule="auto"/>
        <w:ind w:left="-426"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ноября </w:t>
      </w:r>
      <w:r w:rsidR="00F25BC9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F25BC9"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F25BC9" w:rsidRPr="00025B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2CE9" w:rsidRPr="00402CE9">
        <w:rPr>
          <w:rFonts w:ascii="Times New Roman" w:eastAsia="Times New Roman" w:hAnsi="Times New Roman" w:cs="Times New Roman"/>
          <w:sz w:val="28"/>
          <w:szCs w:val="28"/>
          <w:lang w:eastAsia="ru-RU"/>
        </w:rPr>
        <w:t>18/4</w:t>
      </w:r>
    </w:p>
    <w:p w:rsidR="00025B57" w:rsidRPr="00B21EEB" w:rsidRDefault="00025B57" w:rsidP="00025B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402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5BC9" w:rsidRPr="00DA4C0D" w:rsidRDefault="00F25BC9" w:rsidP="00F25B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C9" w:rsidRPr="00025B57" w:rsidRDefault="00F25BC9" w:rsidP="00F25BC9">
      <w:pPr>
        <w:autoSpaceDE w:val="0"/>
        <w:autoSpaceDN w:val="0"/>
        <w:adjustRightInd w:val="0"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приватизации муниципального унитарного предприятия путем преобразования в общество с ограниченной ответственностью</w:t>
      </w:r>
    </w:p>
    <w:p w:rsidR="00F25BC9" w:rsidRPr="00804511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BC9" w:rsidRPr="00804511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1 ст</w:t>
      </w:r>
      <w:r w:rsidR="00025B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Федерального закона от 14</w:t>
      </w:r>
      <w:r w:rsidR="004E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02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№161-ФЗ «О государственных и муниципальных унитарных предприятиях», </w:t>
      </w:r>
      <w:r w:rsidR="004E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</w:t>
      </w:r>
      <w:r w:rsidR="00025B5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Федерального закона от </w:t>
      </w:r>
      <w:r w:rsidR="0040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21.12.2001 </w:t>
      </w:r>
      <w:r w:rsidR="00025B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  "О приватизации государственного и муниципального имущества"</w:t>
      </w:r>
      <w:r w:rsidRPr="008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Уставом муниципального района «Дербентский район», Собрание депутатов муниципального района «Дербентский район» </w:t>
      </w:r>
    </w:p>
    <w:p w:rsidR="00F25BC9" w:rsidRPr="00804511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C9" w:rsidRPr="00804511" w:rsidRDefault="00F25BC9" w:rsidP="00F25B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F25BC9" w:rsidRPr="00804511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C9" w:rsidRPr="00F25BC9" w:rsidRDefault="00F25BC9" w:rsidP="00F25B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Порядок приватизации  муниципального унитарного предприятия путем преобразования в общество с ограниченной ответственностью</w:t>
      </w:r>
      <w:r w:rsidR="001F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BC9" w:rsidRPr="00C44E66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4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«Дербентские известия».</w:t>
      </w:r>
    </w:p>
    <w:p w:rsidR="00F25BC9" w:rsidRPr="00F25BC9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Настоящее решение вступает в силу со дня его официального опубликования в газете «Дербентские известия».</w:t>
      </w:r>
    </w:p>
    <w:p w:rsidR="00F25BC9" w:rsidRDefault="00F25BC9" w:rsidP="00F25BC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57" w:rsidRPr="00025B57" w:rsidRDefault="00025B57" w:rsidP="00025B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025B57" w:rsidRPr="00025B57" w:rsidRDefault="00025B57" w:rsidP="00025B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25B57" w:rsidRPr="00025B57" w:rsidRDefault="00025B57" w:rsidP="00025B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 М.Г. Рагимов</w:t>
      </w:r>
    </w:p>
    <w:p w:rsidR="00025B57" w:rsidRPr="00025B57" w:rsidRDefault="00025B57" w:rsidP="00025B5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B57" w:rsidRPr="00025B57" w:rsidRDefault="00025B57" w:rsidP="00025B5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5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025B57" w:rsidRPr="00025B57" w:rsidRDefault="00025B57" w:rsidP="00025B5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57">
        <w:rPr>
          <w:rFonts w:ascii="Times New Roman" w:hAnsi="Times New Roman" w:cs="Times New Roman"/>
          <w:b/>
          <w:sz w:val="28"/>
          <w:szCs w:val="28"/>
        </w:rPr>
        <w:t>Собрания депутатов муниципального района</w:t>
      </w:r>
    </w:p>
    <w:p w:rsidR="00F25BC9" w:rsidRDefault="00025B57" w:rsidP="00025B5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57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М.А. Семедов </w:t>
      </w:r>
    </w:p>
    <w:p w:rsidR="00025B57" w:rsidRDefault="00025B57" w:rsidP="00025B5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25B57" w:rsidSect="00E97CE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D3" w:rsidRDefault="003447D3" w:rsidP="00025B57">
      <w:pPr>
        <w:spacing w:after="0" w:line="240" w:lineRule="auto"/>
      </w:pPr>
      <w:r>
        <w:separator/>
      </w:r>
    </w:p>
  </w:endnote>
  <w:endnote w:type="continuationSeparator" w:id="1">
    <w:p w:rsidR="003447D3" w:rsidRDefault="003447D3" w:rsidP="0002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D3" w:rsidRDefault="003447D3" w:rsidP="00025B57">
      <w:pPr>
        <w:spacing w:after="0" w:line="240" w:lineRule="auto"/>
      </w:pPr>
      <w:r>
        <w:separator/>
      </w:r>
    </w:p>
  </w:footnote>
  <w:footnote w:type="continuationSeparator" w:id="1">
    <w:p w:rsidR="003447D3" w:rsidRDefault="003447D3" w:rsidP="0002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466"/>
    <w:multiLevelType w:val="hybridMultilevel"/>
    <w:tmpl w:val="8208F10A"/>
    <w:lvl w:ilvl="0" w:tplc="596259C6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EB97E44"/>
    <w:multiLevelType w:val="hybridMultilevel"/>
    <w:tmpl w:val="C77683AC"/>
    <w:lvl w:ilvl="0" w:tplc="EE90CF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4D4"/>
    <w:rsid w:val="00025B57"/>
    <w:rsid w:val="000B538A"/>
    <w:rsid w:val="001C345B"/>
    <w:rsid w:val="001F6912"/>
    <w:rsid w:val="00247AC5"/>
    <w:rsid w:val="00266686"/>
    <w:rsid w:val="003447D3"/>
    <w:rsid w:val="003542E3"/>
    <w:rsid w:val="00402CE9"/>
    <w:rsid w:val="004B43AC"/>
    <w:rsid w:val="004E4F29"/>
    <w:rsid w:val="006C1722"/>
    <w:rsid w:val="006C1FCE"/>
    <w:rsid w:val="00832B00"/>
    <w:rsid w:val="008A60C3"/>
    <w:rsid w:val="0096285A"/>
    <w:rsid w:val="00A10349"/>
    <w:rsid w:val="00B33575"/>
    <w:rsid w:val="00B5686B"/>
    <w:rsid w:val="00D574D4"/>
    <w:rsid w:val="00DF7D21"/>
    <w:rsid w:val="00E846C9"/>
    <w:rsid w:val="00E97CE5"/>
    <w:rsid w:val="00ED76C9"/>
    <w:rsid w:val="00F2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C9"/>
    <w:pPr>
      <w:ind w:left="720"/>
      <w:contextualSpacing/>
    </w:pPr>
  </w:style>
  <w:style w:type="paragraph" w:styleId="a4">
    <w:name w:val="No Spacing"/>
    <w:link w:val="a5"/>
    <w:uiPriority w:val="1"/>
    <w:qFormat/>
    <w:rsid w:val="00025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025B5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02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025B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025B5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02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5B57"/>
  </w:style>
  <w:style w:type="paragraph" w:styleId="aa">
    <w:name w:val="footer"/>
    <w:basedOn w:val="a"/>
    <w:link w:val="ab"/>
    <w:uiPriority w:val="99"/>
    <w:unhideWhenUsed/>
    <w:rsid w:val="0002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5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xxx</cp:lastModifiedBy>
  <cp:revision>6</cp:revision>
  <dcterms:created xsi:type="dcterms:W3CDTF">2023-11-13T12:31:00Z</dcterms:created>
  <dcterms:modified xsi:type="dcterms:W3CDTF">2023-11-20T04:53:00Z</dcterms:modified>
</cp:coreProperties>
</file>