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44" w:rsidRDefault="005640F7" w:rsidP="00825644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  <w:bookmarkStart w:id="0" w:name="bookmark2"/>
      <w:r>
        <w:rPr>
          <w:rFonts w:eastAsia="Tahoma"/>
          <w:color w:val="000000"/>
          <w:sz w:val="28"/>
          <w:szCs w:val="28"/>
        </w:rPr>
        <w:t>ПРОТОКОЛ</w:t>
      </w:r>
    </w:p>
    <w:p w:rsidR="00825644" w:rsidRDefault="005640F7" w:rsidP="00825644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з</w:t>
      </w:r>
      <w:r w:rsidR="00825644">
        <w:rPr>
          <w:rFonts w:eastAsia="Tahoma"/>
          <w:color w:val="000000"/>
          <w:sz w:val="28"/>
          <w:szCs w:val="28"/>
        </w:rPr>
        <w:t xml:space="preserve">аседания </w:t>
      </w:r>
      <w:r w:rsidR="00825644" w:rsidRPr="00D3161B">
        <w:rPr>
          <w:rFonts w:eastAsia="Tahoma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муниципального района «Дербентский район»</w:t>
      </w:r>
    </w:p>
    <w:p w:rsidR="00F43C18" w:rsidRDefault="005640F7" w:rsidP="00825644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о</w:t>
      </w:r>
      <w:r w:rsidR="00F43C18">
        <w:rPr>
          <w:rFonts w:eastAsia="Tahoma"/>
          <w:color w:val="000000"/>
          <w:sz w:val="28"/>
          <w:szCs w:val="28"/>
        </w:rPr>
        <w:t>т 07 декабря 2021 года.</w:t>
      </w:r>
    </w:p>
    <w:p w:rsidR="005640F7" w:rsidRDefault="005640F7" w:rsidP="00825644">
      <w:pPr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</w:p>
    <w:p w:rsidR="005640F7" w:rsidRDefault="005640F7" w:rsidP="00A77A4E">
      <w:pPr>
        <w:tabs>
          <w:tab w:val="left" w:pos="9355"/>
        </w:tabs>
        <w:overflowPunct/>
        <w:autoSpaceDE/>
        <w:autoSpaceDN/>
        <w:adjustRightInd/>
        <w:jc w:val="center"/>
        <w:rPr>
          <w:rFonts w:eastAsia="Tahoma"/>
          <w:color w:val="000000"/>
          <w:sz w:val="28"/>
          <w:szCs w:val="28"/>
        </w:rPr>
      </w:pPr>
    </w:p>
    <w:p w:rsidR="005640F7" w:rsidRDefault="005640F7" w:rsidP="00A77A4E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Присутствовали:</w:t>
      </w:r>
    </w:p>
    <w:p w:rsidR="005640F7" w:rsidRDefault="005640F7" w:rsidP="00A77A4E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-заместитель главы МР «Дербентский район» </w:t>
      </w:r>
      <w:proofErr w:type="spellStart"/>
      <w:r w:rsidR="008C4E49">
        <w:rPr>
          <w:rFonts w:eastAsia="Tahoma"/>
          <w:color w:val="000000"/>
          <w:sz w:val="28"/>
          <w:szCs w:val="28"/>
        </w:rPr>
        <w:t>Эмиргамзаев</w:t>
      </w:r>
      <w:proofErr w:type="spellEnd"/>
      <w:r w:rsidR="008C4E49">
        <w:rPr>
          <w:rFonts w:eastAsia="Tahoma"/>
          <w:color w:val="000000"/>
          <w:sz w:val="28"/>
          <w:szCs w:val="28"/>
        </w:rPr>
        <w:t xml:space="preserve"> С.Г. </w:t>
      </w:r>
      <w:r>
        <w:rPr>
          <w:rFonts w:eastAsia="Tahoma"/>
          <w:color w:val="000000"/>
          <w:sz w:val="28"/>
          <w:szCs w:val="28"/>
        </w:rPr>
        <w:t>- председатель комиссии;</w:t>
      </w:r>
    </w:p>
    <w:p w:rsidR="005640F7" w:rsidRDefault="005640F7" w:rsidP="00A77A4E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-помощник главы МР «Дербентский район» по противодействию коррупции </w:t>
      </w:r>
      <w:proofErr w:type="spellStart"/>
      <w:r>
        <w:rPr>
          <w:rFonts w:eastAsia="Tahoma"/>
          <w:color w:val="000000"/>
          <w:sz w:val="28"/>
          <w:szCs w:val="28"/>
        </w:rPr>
        <w:t>Наджафов</w:t>
      </w:r>
      <w:proofErr w:type="spellEnd"/>
      <w:r>
        <w:rPr>
          <w:rFonts w:eastAsia="Tahoma"/>
          <w:color w:val="000000"/>
          <w:sz w:val="28"/>
          <w:szCs w:val="28"/>
        </w:rPr>
        <w:t xml:space="preserve"> Н.М. – заместитель председателя комиссии;</w:t>
      </w:r>
    </w:p>
    <w:p w:rsidR="00B57EDF" w:rsidRDefault="00B57EDF" w:rsidP="00A77A4E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-руководитель общественной палаты МР «Дербентский район» </w:t>
      </w:r>
      <w:proofErr w:type="spellStart"/>
      <w:r>
        <w:rPr>
          <w:rFonts w:eastAsia="Tahoma"/>
          <w:color w:val="000000"/>
          <w:sz w:val="28"/>
          <w:szCs w:val="28"/>
        </w:rPr>
        <w:t>Фатуллаев</w:t>
      </w:r>
      <w:proofErr w:type="spellEnd"/>
      <w:r>
        <w:rPr>
          <w:rFonts w:eastAsia="Tahoma"/>
          <w:color w:val="000000"/>
          <w:sz w:val="28"/>
          <w:szCs w:val="28"/>
        </w:rPr>
        <w:t xml:space="preserve"> Ф.Н.-член комиссии.</w:t>
      </w:r>
    </w:p>
    <w:p w:rsidR="005640F7" w:rsidRDefault="005640F7" w:rsidP="00A77A4E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-начальник отдела по кадровой работе </w:t>
      </w:r>
      <w:proofErr w:type="spellStart"/>
      <w:r>
        <w:rPr>
          <w:rFonts w:eastAsia="Tahoma"/>
          <w:color w:val="000000"/>
          <w:sz w:val="28"/>
          <w:szCs w:val="28"/>
        </w:rPr>
        <w:t>Мирземагомедов</w:t>
      </w:r>
      <w:proofErr w:type="spellEnd"/>
      <w:r>
        <w:rPr>
          <w:rFonts w:eastAsia="Tahoma"/>
          <w:color w:val="000000"/>
          <w:sz w:val="28"/>
          <w:szCs w:val="28"/>
        </w:rPr>
        <w:t xml:space="preserve"> М.М. – секретарь комиссии;</w:t>
      </w:r>
    </w:p>
    <w:p w:rsidR="005640F7" w:rsidRDefault="005640F7" w:rsidP="00A77A4E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-председатель ДРОО «Комиссия по борьбе с коррупцией по РД» </w:t>
      </w:r>
      <w:proofErr w:type="spellStart"/>
      <w:r>
        <w:rPr>
          <w:rFonts w:eastAsia="Tahoma"/>
          <w:color w:val="000000"/>
          <w:sz w:val="28"/>
          <w:szCs w:val="28"/>
        </w:rPr>
        <w:t>Гаджи</w:t>
      </w:r>
      <w:r w:rsidR="003E4B15">
        <w:rPr>
          <w:rFonts w:eastAsia="Tahoma"/>
          <w:color w:val="000000"/>
          <w:sz w:val="28"/>
          <w:szCs w:val="28"/>
        </w:rPr>
        <w:t>мусае</w:t>
      </w:r>
      <w:r>
        <w:rPr>
          <w:rFonts w:eastAsia="Tahoma"/>
          <w:color w:val="000000"/>
          <w:sz w:val="28"/>
          <w:szCs w:val="28"/>
        </w:rPr>
        <w:t>в</w:t>
      </w:r>
      <w:proofErr w:type="spellEnd"/>
      <w:r>
        <w:rPr>
          <w:rFonts w:eastAsia="Tahoma"/>
          <w:color w:val="000000"/>
          <w:sz w:val="28"/>
          <w:szCs w:val="28"/>
        </w:rPr>
        <w:t xml:space="preserve"> Р.М. – член комиссии;</w:t>
      </w:r>
    </w:p>
    <w:p w:rsidR="00FC0C25" w:rsidRPr="000D641D" w:rsidRDefault="00FC0C25" w:rsidP="00FC0C25">
      <w:pPr>
        <w:ind w:right="283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-директор Дербентского филиала Московского педагогического государственного университета Гусейнов Р.Д.</w:t>
      </w:r>
    </w:p>
    <w:p w:rsidR="005640F7" w:rsidRDefault="005640F7" w:rsidP="00A77A4E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-заместитель управляющего делами </w:t>
      </w:r>
      <w:proofErr w:type="spellStart"/>
      <w:r>
        <w:rPr>
          <w:rFonts w:eastAsia="Tahoma"/>
          <w:color w:val="000000"/>
          <w:sz w:val="28"/>
          <w:szCs w:val="28"/>
        </w:rPr>
        <w:t>Касимов</w:t>
      </w:r>
      <w:proofErr w:type="spellEnd"/>
      <w:r>
        <w:rPr>
          <w:rFonts w:eastAsia="Tahoma"/>
          <w:color w:val="000000"/>
          <w:sz w:val="28"/>
          <w:szCs w:val="28"/>
        </w:rPr>
        <w:t xml:space="preserve"> Р.К.- член комиссии;</w:t>
      </w:r>
    </w:p>
    <w:p w:rsidR="00050552" w:rsidRDefault="00050552" w:rsidP="00A77A4E">
      <w:pPr>
        <w:tabs>
          <w:tab w:val="left" w:pos="9355"/>
        </w:tabs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-начальник ФКУ «Управление образования МР «Дербентский район»» - Ибрагимов Э.К.</w:t>
      </w:r>
    </w:p>
    <w:p w:rsidR="005640F7" w:rsidRDefault="009638A0" w:rsidP="00A77A4E">
      <w:pPr>
        <w:tabs>
          <w:tab w:val="left" w:pos="9355"/>
        </w:tabs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-заместитель главы МР «Дербентский район» </w:t>
      </w:r>
      <w:proofErr w:type="spellStart"/>
      <w:r>
        <w:rPr>
          <w:rFonts w:eastAsia="Tahoma"/>
          <w:sz w:val="28"/>
          <w:szCs w:val="28"/>
        </w:rPr>
        <w:t>Саттар</w:t>
      </w:r>
      <w:proofErr w:type="spellEnd"/>
      <w:r>
        <w:rPr>
          <w:rFonts w:eastAsia="Tahoma"/>
          <w:sz w:val="28"/>
          <w:szCs w:val="28"/>
        </w:rPr>
        <w:t>-заде С.Х.</w:t>
      </w:r>
    </w:p>
    <w:p w:rsidR="009638A0" w:rsidRDefault="009638A0" w:rsidP="00A77A4E">
      <w:pPr>
        <w:tabs>
          <w:tab w:val="left" w:pos="9355"/>
        </w:tabs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-заместитель главы МР «Дербентский район» Аллахвердиев Э.Р.</w:t>
      </w:r>
    </w:p>
    <w:p w:rsidR="005640F7" w:rsidRDefault="00FC0C25" w:rsidP="00FC0C25">
      <w:pPr>
        <w:tabs>
          <w:tab w:val="left" w:pos="9355"/>
        </w:tabs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Отсутствовал: </w:t>
      </w:r>
      <w:r>
        <w:rPr>
          <w:rFonts w:eastAsia="Tahoma"/>
          <w:color w:val="000000"/>
          <w:sz w:val="28"/>
          <w:szCs w:val="28"/>
        </w:rPr>
        <w:t>начальник юридического отдела Сеидов М.М.</w:t>
      </w:r>
    </w:p>
    <w:p w:rsidR="00D917DD" w:rsidRDefault="00D917DD" w:rsidP="00A77A4E">
      <w:pPr>
        <w:tabs>
          <w:tab w:val="left" w:pos="9355"/>
        </w:tabs>
        <w:rPr>
          <w:rFonts w:eastAsia="Tahoma"/>
          <w:sz w:val="28"/>
          <w:szCs w:val="28"/>
        </w:rPr>
      </w:pPr>
    </w:p>
    <w:p w:rsidR="005640F7" w:rsidRDefault="005640F7" w:rsidP="00A77A4E">
      <w:pPr>
        <w:tabs>
          <w:tab w:val="left" w:pos="9355"/>
        </w:tabs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Вопросы повестки дня комиссии:</w:t>
      </w:r>
    </w:p>
    <w:p w:rsidR="00907D70" w:rsidRDefault="005640F7" w:rsidP="00A77A4E">
      <w:pPr>
        <w:tabs>
          <w:tab w:val="left" w:pos="9355"/>
        </w:tabs>
        <w:ind w:firstLine="426"/>
        <w:jc w:val="both"/>
        <w:rPr>
          <w:rFonts w:eastAsia="Tahoma"/>
          <w:sz w:val="28"/>
          <w:szCs w:val="28"/>
        </w:rPr>
      </w:pPr>
      <w:r w:rsidRPr="00A77A4E">
        <w:rPr>
          <w:rFonts w:eastAsia="Tahoma"/>
          <w:sz w:val="28"/>
          <w:szCs w:val="28"/>
        </w:rPr>
        <w:t xml:space="preserve">Вступительное слово – </w:t>
      </w:r>
      <w:proofErr w:type="spellStart"/>
      <w:r w:rsidRPr="00A77A4E">
        <w:rPr>
          <w:rFonts w:eastAsia="Tahoma"/>
          <w:sz w:val="28"/>
          <w:szCs w:val="28"/>
        </w:rPr>
        <w:t>Эмиргамзаев</w:t>
      </w:r>
      <w:proofErr w:type="spellEnd"/>
      <w:r w:rsidRPr="00A77A4E">
        <w:rPr>
          <w:rFonts w:eastAsia="Tahoma"/>
          <w:sz w:val="28"/>
          <w:szCs w:val="28"/>
        </w:rPr>
        <w:t xml:space="preserve"> С.Г. – заместитель главы МР «Дербентский район» -председатель комиссии</w:t>
      </w:r>
      <w:r w:rsidR="00907D70">
        <w:rPr>
          <w:rFonts w:eastAsia="Tahoma"/>
          <w:sz w:val="28"/>
          <w:szCs w:val="28"/>
        </w:rPr>
        <w:t>, который пояснил, что на повестке дня два вопроса:</w:t>
      </w:r>
    </w:p>
    <w:p w:rsidR="00907D70" w:rsidRPr="00222060" w:rsidRDefault="00907D70" w:rsidP="00907D70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 w:rsidRPr="00825644">
        <w:rPr>
          <w:rFonts w:eastAsia="Tahoma"/>
          <w:color w:val="000000"/>
          <w:sz w:val="28"/>
          <w:szCs w:val="28"/>
        </w:rPr>
        <w:t>1.</w:t>
      </w:r>
      <w:r>
        <w:rPr>
          <w:rFonts w:eastAsia="Tahoma"/>
          <w:color w:val="000000"/>
          <w:sz w:val="28"/>
          <w:szCs w:val="28"/>
        </w:rPr>
        <w:t xml:space="preserve">Рассмотрение представления </w:t>
      </w:r>
      <w:r w:rsidRPr="00D3161B">
        <w:rPr>
          <w:rFonts w:eastAsia="Tahoma"/>
          <w:color w:val="000000"/>
          <w:sz w:val="28"/>
          <w:szCs w:val="28"/>
        </w:rPr>
        <w:t xml:space="preserve">прокуратуры </w:t>
      </w:r>
      <w:proofErr w:type="spellStart"/>
      <w:proofErr w:type="gramStart"/>
      <w:r w:rsidRPr="00D3161B">
        <w:rPr>
          <w:rFonts w:eastAsia="Tahoma"/>
          <w:color w:val="000000"/>
          <w:sz w:val="28"/>
          <w:szCs w:val="28"/>
        </w:rPr>
        <w:t>гор.Дербента</w:t>
      </w:r>
      <w:proofErr w:type="spellEnd"/>
      <w:proofErr w:type="gramEnd"/>
      <w:r w:rsidRPr="00D3161B"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 xml:space="preserve">от 15.11.2021 года </w:t>
      </w:r>
      <w:r w:rsidRPr="00D3161B">
        <w:rPr>
          <w:rFonts w:eastAsia="Tahoma"/>
          <w:color w:val="000000"/>
          <w:sz w:val="28"/>
          <w:szCs w:val="28"/>
        </w:rPr>
        <w:t xml:space="preserve">по факту проверки </w:t>
      </w:r>
      <w:proofErr w:type="spellStart"/>
      <w:r w:rsidRPr="00D3161B">
        <w:rPr>
          <w:rFonts w:eastAsia="Tahoma"/>
          <w:color w:val="000000"/>
          <w:sz w:val="28"/>
          <w:szCs w:val="28"/>
        </w:rPr>
        <w:t>проведенной</w:t>
      </w:r>
      <w:proofErr w:type="spellEnd"/>
      <w:r w:rsidRPr="00D3161B">
        <w:rPr>
          <w:rFonts w:eastAsia="Tahoma"/>
          <w:color w:val="000000"/>
          <w:sz w:val="28"/>
          <w:szCs w:val="28"/>
        </w:rPr>
        <w:t xml:space="preserve"> по обращению</w:t>
      </w:r>
      <w:r w:rsidR="00222060">
        <w:rPr>
          <w:rFonts w:eastAsia="Tahoma"/>
          <w:color w:val="000000"/>
          <w:sz w:val="28"/>
          <w:szCs w:val="28"/>
        </w:rPr>
        <w:t xml:space="preserve">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x</w:t>
      </w:r>
      <w:r w:rsidR="00222060" w:rsidRPr="00222060">
        <w:rPr>
          <w:rFonts w:eastAsia="Tahoma"/>
          <w:color w:val="000000"/>
          <w:sz w:val="28"/>
          <w:szCs w:val="28"/>
        </w:rPr>
        <w:t>]</w:t>
      </w:r>
      <w:r w:rsidRPr="00D3161B">
        <w:rPr>
          <w:rFonts w:eastAsia="Tahoma"/>
          <w:color w:val="000000"/>
          <w:sz w:val="28"/>
          <w:szCs w:val="28"/>
        </w:rPr>
        <w:t>, о наличии ко</w:t>
      </w:r>
      <w:r>
        <w:rPr>
          <w:rFonts w:eastAsia="Tahoma"/>
          <w:color w:val="000000"/>
          <w:sz w:val="28"/>
          <w:szCs w:val="28"/>
        </w:rPr>
        <w:t>нфликта интересов между</w:t>
      </w:r>
      <w:r w:rsidRPr="00D3161B">
        <w:rPr>
          <w:rFonts w:eastAsia="Tahoma"/>
          <w:color w:val="000000"/>
          <w:sz w:val="28"/>
          <w:szCs w:val="28"/>
        </w:rPr>
        <w:t xml:space="preserve">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>
        <w:rPr>
          <w:rFonts w:eastAsia="Tahoma"/>
          <w:color w:val="000000"/>
          <w:sz w:val="28"/>
          <w:szCs w:val="28"/>
        </w:rPr>
        <w:t xml:space="preserve">и его племянником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y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>
        <w:rPr>
          <w:rFonts w:eastAsia="Tahoma"/>
          <w:color w:val="000000"/>
          <w:sz w:val="28"/>
          <w:szCs w:val="28"/>
        </w:rPr>
        <w:t>2.</w:t>
      </w:r>
      <w:r w:rsidRPr="009F7BA9"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 xml:space="preserve">Рассмотрение представления </w:t>
      </w:r>
      <w:r w:rsidRPr="00D3161B">
        <w:rPr>
          <w:rFonts w:eastAsia="Tahoma"/>
          <w:color w:val="000000"/>
          <w:sz w:val="28"/>
          <w:szCs w:val="28"/>
        </w:rPr>
        <w:t xml:space="preserve">прокуратуры </w:t>
      </w:r>
      <w:proofErr w:type="spellStart"/>
      <w:r w:rsidRPr="00D3161B">
        <w:rPr>
          <w:rFonts w:eastAsia="Tahoma"/>
          <w:color w:val="000000"/>
          <w:sz w:val="28"/>
          <w:szCs w:val="28"/>
        </w:rPr>
        <w:t>гор.Дербента</w:t>
      </w:r>
      <w:proofErr w:type="spellEnd"/>
      <w:r w:rsidRPr="00D3161B"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 xml:space="preserve">от 15.11.2021 года </w:t>
      </w:r>
      <w:r w:rsidRPr="00D3161B">
        <w:rPr>
          <w:rFonts w:eastAsia="Tahoma"/>
          <w:color w:val="000000"/>
          <w:sz w:val="28"/>
          <w:szCs w:val="28"/>
        </w:rPr>
        <w:t xml:space="preserve">по факту проверки </w:t>
      </w:r>
      <w:proofErr w:type="spellStart"/>
      <w:r w:rsidRPr="00D3161B">
        <w:rPr>
          <w:rFonts w:eastAsia="Tahoma"/>
          <w:color w:val="000000"/>
          <w:sz w:val="28"/>
          <w:szCs w:val="28"/>
        </w:rPr>
        <w:t>проведенной</w:t>
      </w:r>
      <w:proofErr w:type="spellEnd"/>
      <w:r w:rsidRPr="00D3161B">
        <w:rPr>
          <w:rFonts w:eastAsia="Tahoma"/>
          <w:color w:val="000000"/>
          <w:sz w:val="28"/>
          <w:szCs w:val="28"/>
        </w:rPr>
        <w:t xml:space="preserve"> по обращению</w:t>
      </w:r>
      <w:r w:rsidR="00222060">
        <w:rPr>
          <w:rFonts w:eastAsia="Tahoma"/>
          <w:color w:val="000000"/>
          <w:sz w:val="28"/>
          <w:szCs w:val="28"/>
        </w:rPr>
        <w:t xml:space="preserve">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x</w:t>
      </w:r>
      <w:r w:rsidR="00222060" w:rsidRPr="00222060">
        <w:rPr>
          <w:rFonts w:eastAsia="Tahoma"/>
          <w:color w:val="000000"/>
          <w:sz w:val="28"/>
          <w:szCs w:val="28"/>
        </w:rPr>
        <w:t>]</w:t>
      </w:r>
      <w:r w:rsidRPr="00D3161B">
        <w:rPr>
          <w:rFonts w:eastAsia="Tahoma"/>
          <w:color w:val="000000"/>
          <w:sz w:val="28"/>
          <w:szCs w:val="28"/>
        </w:rPr>
        <w:t xml:space="preserve">, о </w:t>
      </w:r>
      <w:r>
        <w:rPr>
          <w:rFonts w:eastAsia="Tahoma"/>
          <w:color w:val="000000"/>
          <w:sz w:val="28"/>
          <w:szCs w:val="28"/>
        </w:rPr>
        <w:t xml:space="preserve">несоблюдении требования к служебному поведению и урегулированию конфликта интересов со стороны муниципального служащего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>
        <w:rPr>
          <w:rFonts w:eastAsia="Tahoma"/>
          <w:color w:val="000000"/>
          <w:sz w:val="28"/>
          <w:szCs w:val="28"/>
        </w:rPr>
        <w:t xml:space="preserve">(докладчик – </w:t>
      </w:r>
      <w:proofErr w:type="spellStart"/>
      <w:r>
        <w:rPr>
          <w:rFonts w:eastAsia="Tahoma"/>
          <w:color w:val="000000"/>
          <w:sz w:val="28"/>
          <w:szCs w:val="28"/>
        </w:rPr>
        <w:t>Наджафов</w:t>
      </w:r>
      <w:proofErr w:type="spellEnd"/>
      <w:r>
        <w:rPr>
          <w:rFonts w:eastAsia="Tahoma"/>
          <w:color w:val="000000"/>
          <w:sz w:val="28"/>
          <w:szCs w:val="28"/>
        </w:rPr>
        <w:t xml:space="preserve"> Н.М.)  </w:t>
      </w:r>
    </w:p>
    <w:p w:rsidR="008D187F" w:rsidRDefault="00907D70" w:rsidP="00907D70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sz w:val="28"/>
          <w:szCs w:val="28"/>
        </w:rPr>
        <w:t xml:space="preserve"> </w:t>
      </w:r>
      <w:r w:rsidR="005640F7" w:rsidRPr="00A77A4E">
        <w:rPr>
          <w:rFonts w:eastAsia="Tahoma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 xml:space="preserve">       </w:t>
      </w:r>
      <w:r w:rsidR="00542FAB">
        <w:rPr>
          <w:rFonts w:eastAsia="Tahoma"/>
          <w:color w:val="000000"/>
          <w:sz w:val="28"/>
          <w:szCs w:val="28"/>
        </w:rPr>
        <w:t xml:space="preserve">По первому вопросу выступил </w:t>
      </w:r>
      <w:proofErr w:type="spellStart"/>
      <w:r w:rsidR="00542FAB">
        <w:rPr>
          <w:rFonts w:eastAsia="Tahoma"/>
          <w:color w:val="000000"/>
          <w:sz w:val="28"/>
          <w:szCs w:val="28"/>
        </w:rPr>
        <w:t>Наджафов</w:t>
      </w:r>
      <w:proofErr w:type="spellEnd"/>
      <w:r w:rsidR="00542FAB">
        <w:rPr>
          <w:rFonts w:eastAsia="Tahoma"/>
          <w:color w:val="000000"/>
          <w:sz w:val="28"/>
          <w:szCs w:val="28"/>
        </w:rPr>
        <w:t xml:space="preserve"> Н.М., который пояснил, что </w:t>
      </w:r>
      <w:r w:rsidRPr="00D3161B">
        <w:rPr>
          <w:rFonts w:eastAsia="Tahoma"/>
          <w:color w:val="000000"/>
          <w:sz w:val="28"/>
          <w:szCs w:val="28"/>
        </w:rPr>
        <w:t>18.11.2021</w:t>
      </w:r>
      <w:r>
        <w:rPr>
          <w:rFonts w:eastAsia="Tahoma"/>
          <w:color w:val="000000"/>
          <w:sz w:val="28"/>
          <w:szCs w:val="28"/>
        </w:rPr>
        <w:t xml:space="preserve"> </w:t>
      </w:r>
      <w:r w:rsidRPr="00D3161B">
        <w:rPr>
          <w:rFonts w:eastAsia="Tahoma"/>
          <w:color w:val="000000"/>
          <w:sz w:val="28"/>
          <w:szCs w:val="28"/>
        </w:rPr>
        <w:t xml:space="preserve">года в администрацию МР «Дербентский район» поступило представление прокуратуры </w:t>
      </w:r>
      <w:proofErr w:type="spellStart"/>
      <w:proofErr w:type="gramStart"/>
      <w:r w:rsidRPr="00D3161B">
        <w:rPr>
          <w:rFonts w:eastAsia="Tahoma"/>
          <w:color w:val="000000"/>
          <w:sz w:val="28"/>
          <w:szCs w:val="28"/>
        </w:rPr>
        <w:t>гор.Дербента</w:t>
      </w:r>
      <w:proofErr w:type="spellEnd"/>
      <w:proofErr w:type="gramEnd"/>
      <w:r w:rsidRPr="00D3161B">
        <w:rPr>
          <w:rFonts w:eastAsia="Tahoma"/>
          <w:color w:val="000000"/>
          <w:sz w:val="28"/>
          <w:szCs w:val="28"/>
        </w:rPr>
        <w:t xml:space="preserve"> по факту проверки </w:t>
      </w:r>
      <w:proofErr w:type="spellStart"/>
      <w:r w:rsidRPr="00D3161B">
        <w:rPr>
          <w:rFonts w:eastAsia="Tahoma"/>
          <w:color w:val="000000"/>
          <w:sz w:val="28"/>
          <w:szCs w:val="28"/>
        </w:rPr>
        <w:t>проведенной</w:t>
      </w:r>
      <w:proofErr w:type="spellEnd"/>
      <w:r w:rsidRPr="00D3161B">
        <w:rPr>
          <w:rFonts w:eastAsia="Tahoma"/>
          <w:color w:val="000000"/>
          <w:sz w:val="28"/>
          <w:szCs w:val="28"/>
        </w:rPr>
        <w:t xml:space="preserve"> по обращению</w:t>
      </w:r>
      <w:r w:rsidR="00222060" w:rsidRPr="00222060">
        <w:rPr>
          <w:rFonts w:eastAsia="Tahoma"/>
          <w:color w:val="000000"/>
          <w:sz w:val="28"/>
          <w:szCs w:val="28"/>
        </w:rPr>
        <w:t xml:space="preserve"> [</w:t>
      </w:r>
      <w:r w:rsidR="00222060">
        <w:rPr>
          <w:rFonts w:eastAsia="Tahoma"/>
          <w:color w:val="000000"/>
          <w:sz w:val="28"/>
          <w:szCs w:val="28"/>
          <w:lang w:val="en-US"/>
        </w:rPr>
        <w:t>x</w:t>
      </w:r>
      <w:r w:rsidR="00222060" w:rsidRPr="00222060">
        <w:rPr>
          <w:rFonts w:eastAsia="Tahoma"/>
          <w:color w:val="000000"/>
          <w:sz w:val="28"/>
          <w:szCs w:val="28"/>
        </w:rPr>
        <w:t>]</w:t>
      </w:r>
      <w:r w:rsidRPr="00D3161B">
        <w:rPr>
          <w:rFonts w:eastAsia="Tahoma"/>
          <w:color w:val="000000"/>
          <w:sz w:val="28"/>
          <w:szCs w:val="28"/>
        </w:rPr>
        <w:t>, о наличии коррупционных нарушений со стороны</w:t>
      </w:r>
      <w:r w:rsidR="00222060" w:rsidRPr="00222060">
        <w:rPr>
          <w:rFonts w:eastAsia="Tahoma"/>
          <w:color w:val="000000"/>
          <w:sz w:val="28"/>
          <w:szCs w:val="28"/>
        </w:rPr>
        <w:t xml:space="preserve"> 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>
        <w:rPr>
          <w:rFonts w:eastAsia="Tahoma"/>
          <w:color w:val="000000"/>
          <w:sz w:val="28"/>
          <w:szCs w:val="28"/>
        </w:rPr>
        <w:t>]</w:t>
      </w:r>
      <w:r w:rsidR="00222060" w:rsidRPr="00222060">
        <w:rPr>
          <w:rFonts w:eastAsia="Tahoma"/>
          <w:color w:val="000000"/>
          <w:sz w:val="28"/>
          <w:szCs w:val="28"/>
        </w:rPr>
        <w:t xml:space="preserve">. </w:t>
      </w:r>
      <w:r w:rsidRPr="00D3161B">
        <w:rPr>
          <w:rFonts w:eastAsia="Tahoma"/>
          <w:color w:val="000000"/>
          <w:sz w:val="28"/>
          <w:szCs w:val="28"/>
        </w:rPr>
        <w:t xml:space="preserve">Из материалов проверки данного представления усматривается, что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>]</w:t>
      </w:r>
      <w:r w:rsidRPr="00D3161B">
        <w:rPr>
          <w:rFonts w:eastAsia="Tahoma"/>
          <w:color w:val="000000"/>
          <w:sz w:val="28"/>
          <w:szCs w:val="28"/>
        </w:rPr>
        <w:t xml:space="preserve"> состоит в родстве с</w:t>
      </w:r>
      <w:r w:rsidR="00222060" w:rsidRPr="00222060">
        <w:rPr>
          <w:rFonts w:eastAsia="Tahoma"/>
          <w:color w:val="000000"/>
          <w:sz w:val="28"/>
          <w:szCs w:val="28"/>
        </w:rPr>
        <w:t xml:space="preserve"> [</w:t>
      </w:r>
      <w:r w:rsidR="00222060">
        <w:rPr>
          <w:rFonts w:eastAsia="Tahoma"/>
          <w:color w:val="000000"/>
          <w:sz w:val="28"/>
          <w:szCs w:val="28"/>
          <w:lang w:val="en-US"/>
        </w:rPr>
        <w:t>y</w:t>
      </w:r>
      <w:r w:rsidR="00222060" w:rsidRPr="00222060">
        <w:rPr>
          <w:rFonts w:eastAsia="Tahoma"/>
          <w:color w:val="000000"/>
          <w:sz w:val="28"/>
          <w:szCs w:val="28"/>
        </w:rPr>
        <w:t>]</w:t>
      </w:r>
      <w:r w:rsidRPr="00D3161B">
        <w:rPr>
          <w:rFonts w:eastAsia="Tahoma"/>
          <w:color w:val="000000"/>
          <w:sz w:val="28"/>
          <w:szCs w:val="28"/>
        </w:rPr>
        <w:t xml:space="preserve">, </w:t>
      </w:r>
      <w:r>
        <w:rPr>
          <w:rFonts w:eastAsia="Tahoma"/>
          <w:color w:val="000000"/>
          <w:sz w:val="28"/>
          <w:szCs w:val="28"/>
        </w:rPr>
        <w:t xml:space="preserve">приходится ему дядей, братом матери, </w:t>
      </w:r>
      <w:r w:rsidRPr="00D3161B">
        <w:rPr>
          <w:rFonts w:eastAsia="Tahoma"/>
          <w:color w:val="000000"/>
          <w:sz w:val="28"/>
          <w:szCs w:val="28"/>
        </w:rPr>
        <w:t xml:space="preserve">при этом непосредственно </w:t>
      </w:r>
      <w:r w:rsidRPr="00D3161B">
        <w:rPr>
          <w:rFonts w:eastAsia="Tahoma"/>
          <w:color w:val="000000"/>
          <w:sz w:val="28"/>
          <w:szCs w:val="28"/>
        </w:rPr>
        <w:lastRenderedPageBreak/>
        <w:t xml:space="preserve">координирует и контролирует деятельность МКУ «Управление образования муниципального района «Дербентский район». </w:t>
      </w:r>
      <w:r w:rsidR="008D187F">
        <w:rPr>
          <w:rFonts w:eastAsia="Tahoma"/>
          <w:color w:val="000000"/>
          <w:sz w:val="28"/>
          <w:szCs w:val="28"/>
        </w:rPr>
        <w:t xml:space="preserve">   </w:t>
      </w:r>
    </w:p>
    <w:p w:rsidR="008D187F" w:rsidRDefault="008D187F" w:rsidP="00907D70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 Согласно ч.1 ст.10 ФЗ №273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 объективное и беспристрастное исполнение им должностных обязанностей.</w:t>
      </w:r>
    </w:p>
    <w:p w:rsidR="00907D70" w:rsidRPr="00D3161B" w:rsidRDefault="008D187F" w:rsidP="00907D70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Согласно ч.2 ст.10 ФЗ №273 «О противодействии коррупции» под личной заинтересованность</w:t>
      </w:r>
      <w:r w:rsidR="0052776C">
        <w:rPr>
          <w:rFonts w:eastAsia="Tahoma"/>
          <w:color w:val="000000"/>
          <w:sz w:val="28"/>
          <w:szCs w:val="28"/>
        </w:rPr>
        <w:t>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</w:t>
      </w:r>
      <w:r w:rsidR="00236F4D">
        <w:rPr>
          <w:rFonts w:eastAsia="Tahoma"/>
          <w:color w:val="000000"/>
          <w:sz w:val="28"/>
          <w:szCs w:val="28"/>
        </w:rPr>
        <w:t xml:space="preserve"> </w:t>
      </w:r>
      <w:proofErr w:type="spellStart"/>
      <w:r w:rsidR="00236F4D">
        <w:rPr>
          <w:rFonts w:eastAsia="Tahoma"/>
          <w:color w:val="000000"/>
          <w:sz w:val="28"/>
          <w:szCs w:val="28"/>
        </w:rPr>
        <w:t>иликаких</w:t>
      </w:r>
      <w:proofErr w:type="spellEnd"/>
      <w:r w:rsidR="00236F4D">
        <w:rPr>
          <w:rFonts w:eastAsia="Tahoma"/>
          <w:color w:val="000000"/>
          <w:sz w:val="28"/>
          <w:szCs w:val="28"/>
        </w:rPr>
        <w:t>-либо выгод лицом, указанным в части 1 настоящей статьи и состоящими с ним в близком родстве</w:t>
      </w:r>
      <w:r>
        <w:rPr>
          <w:rFonts w:eastAsia="Tahoma"/>
          <w:color w:val="000000"/>
          <w:sz w:val="28"/>
          <w:szCs w:val="28"/>
        </w:rPr>
        <w:t xml:space="preserve">      </w:t>
      </w:r>
    </w:p>
    <w:p w:rsidR="00B57EDF" w:rsidRDefault="00907D70" w:rsidP="00907D70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 w:rsidRPr="00D3161B">
        <w:rPr>
          <w:rFonts w:eastAsia="Tahoma"/>
          <w:color w:val="000000"/>
          <w:sz w:val="28"/>
          <w:szCs w:val="28"/>
        </w:rPr>
        <w:t xml:space="preserve">        Между тем, вопреки требованиям действующего законодательства, муниципальный служащий</w:t>
      </w:r>
      <w:r w:rsidR="00222060" w:rsidRPr="00222060">
        <w:rPr>
          <w:rFonts w:eastAsia="Tahoma"/>
          <w:color w:val="000000"/>
          <w:sz w:val="28"/>
          <w:szCs w:val="28"/>
        </w:rPr>
        <w:t xml:space="preserve"> 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>],</w:t>
      </w:r>
      <w:r w:rsidRPr="00D3161B">
        <w:rPr>
          <w:rFonts w:eastAsia="Tahoma"/>
          <w:color w:val="000000"/>
          <w:sz w:val="28"/>
          <w:szCs w:val="28"/>
        </w:rPr>
        <w:t xml:space="preserve"> не уведомил в письменной форме работодателя о личной заинтересованности при исполнении должностных обязанностей, которая может привести к конфликту интересов с</w:t>
      </w:r>
      <w:r w:rsidR="00222060" w:rsidRPr="00222060">
        <w:rPr>
          <w:rFonts w:eastAsia="Tahoma"/>
          <w:color w:val="000000"/>
          <w:sz w:val="28"/>
          <w:szCs w:val="28"/>
        </w:rPr>
        <w:t xml:space="preserve"> [</w:t>
      </w:r>
      <w:r w:rsidR="00222060">
        <w:rPr>
          <w:rFonts w:eastAsia="Tahoma"/>
          <w:color w:val="000000"/>
          <w:sz w:val="28"/>
          <w:szCs w:val="28"/>
          <w:lang w:val="en-US"/>
        </w:rPr>
        <w:t>y</w:t>
      </w:r>
      <w:r w:rsidR="00222060" w:rsidRPr="00222060">
        <w:rPr>
          <w:rFonts w:eastAsia="Tahoma"/>
          <w:color w:val="000000"/>
          <w:sz w:val="28"/>
          <w:szCs w:val="28"/>
        </w:rPr>
        <w:t>].</w:t>
      </w:r>
      <w:r>
        <w:rPr>
          <w:rFonts w:eastAsia="Tahoma"/>
          <w:color w:val="000000"/>
          <w:sz w:val="28"/>
          <w:szCs w:val="28"/>
        </w:rPr>
        <w:t xml:space="preserve"> Проведенной проверкой установлено, что муниципальный служащий</w:t>
      </w:r>
      <w:r w:rsidR="00222060" w:rsidRPr="00222060">
        <w:rPr>
          <w:rFonts w:eastAsia="Tahoma"/>
          <w:color w:val="000000"/>
          <w:sz w:val="28"/>
          <w:szCs w:val="28"/>
        </w:rPr>
        <w:t xml:space="preserve"> 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>]</w:t>
      </w:r>
      <w:r>
        <w:rPr>
          <w:rFonts w:eastAsia="Tahoma"/>
          <w:color w:val="000000"/>
          <w:sz w:val="28"/>
          <w:szCs w:val="28"/>
        </w:rPr>
        <w:t xml:space="preserve">, занимающий должность заместителя главы муниципального района «Дербентский район» приходится дядей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y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>
        <w:rPr>
          <w:rFonts w:eastAsia="Tahoma"/>
          <w:color w:val="000000"/>
          <w:sz w:val="28"/>
          <w:szCs w:val="28"/>
        </w:rPr>
        <w:t xml:space="preserve">(братом матери).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y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>
        <w:rPr>
          <w:rFonts w:eastAsia="Tahoma"/>
          <w:color w:val="000000"/>
          <w:sz w:val="28"/>
          <w:szCs w:val="28"/>
        </w:rPr>
        <w:t xml:space="preserve">в прямом подчинении у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>
        <w:rPr>
          <w:rFonts w:eastAsia="Tahoma"/>
          <w:color w:val="000000"/>
          <w:sz w:val="28"/>
          <w:szCs w:val="28"/>
        </w:rPr>
        <w:t xml:space="preserve">не находится, его деятельность непосредственно курирует начальник </w:t>
      </w:r>
      <w:r w:rsidR="00496465">
        <w:rPr>
          <w:rFonts w:eastAsia="Tahoma"/>
          <w:color w:val="000000"/>
          <w:sz w:val="28"/>
          <w:szCs w:val="28"/>
        </w:rPr>
        <w:t>М</w:t>
      </w:r>
      <w:r>
        <w:rPr>
          <w:rFonts w:eastAsia="Tahoma"/>
          <w:color w:val="000000"/>
          <w:sz w:val="28"/>
          <w:szCs w:val="28"/>
        </w:rPr>
        <w:t>КУ «Управление образования МР «Дербентский район»- Ибрагимов Э.К.</w:t>
      </w:r>
      <w:r w:rsidR="00B57EDF">
        <w:rPr>
          <w:rFonts w:eastAsia="Tahoma"/>
          <w:color w:val="000000"/>
          <w:sz w:val="28"/>
          <w:szCs w:val="28"/>
        </w:rPr>
        <w:t xml:space="preserve"> Согласно распределения обязанностей между заместителями главы муниципального района, утвержденного постановлением от 25 мая 2021года в обязанности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 w:rsidR="00B57EDF">
        <w:rPr>
          <w:rFonts w:eastAsia="Tahoma"/>
          <w:color w:val="000000"/>
          <w:sz w:val="28"/>
          <w:szCs w:val="28"/>
        </w:rPr>
        <w:t>входит организация предоставления общедоступного и бесплатного образования по основным общеобразовательным программам.</w:t>
      </w:r>
      <w:r w:rsidR="009638A0">
        <w:rPr>
          <w:rFonts w:eastAsia="Tahoma"/>
          <w:color w:val="000000"/>
          <w:sz w:val="28"/>
          <w:szCs w:val="28"/>
        </w:rPr>
        <w:t xml:space="preserve"> Они также проживают по разным адресам, имущество у них обособлено.</w:t>
      </w:r>
    </w:p>
    <w:p w:rsidR="00B82A97" w:rsidRDefault="00B82A97" w:rsidP="00B82A97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Затем выступил </w:t>
      </w:r>
      <w:proofErr w:type="spellStart"/>
      <w:r>
        <w:rPr>
          <w:rFonts w:eastAsia="Tahoma"/>
          <w:color w:val="000000"/>
          <w:sz w:val="28"/>
          <w:szCs w:val="28"/>
        </w:rPr>
        <w:t>Фатуллаев</w:t>
      </w:r>
      <w:proofErr w:type="spellEnd"/>
      <w:r>
        <w:rPr>
          <w:rFonts w:eastAsia="Tahoma"/>
          <w:color w:val="000000"/>
          <w:sz w:val="28"/>
          <w:szCs w:val="28"/>
        </w:rPr>
        <w:t xml:space="preserve"> Ф.Н., который пояснил, что не усматривает конфликта интересов в данном случае, так как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y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>
        <w:rPr>
          <w:rFonts w:eastAsia="Tahoma"/>
          <w:color w:val="000000"/>
          <w:sz w:val="28"/>
          <w:szCs w:val="28"/>
        </w:rPr>
        <w:t>ответственно относится к своей работе, не нарушает дисциплину и показывает примерные результаты в деятельности</w:t>
      </w:r>
      <w:r w:rsidR="000701A8">
        <w:rPr>
          <w:rFonts w:eastAsia="Tahoma"/>
          <w:color w:val="000000"/>
          <w:sz w:val="28"/>
          <w:szCs w:val="28"/>
        </w:rPr>
        <w:t>, не опираясь на должностное положение своего дяди –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>
        <w:rPr>
          <w:rFonts w:eastAsia="Tahoma"/>
          <w:color w:val="000000"/>
          <w:sz w:val="28"/>
          <w:szCs w:val="28"/>
        </w:rPr>
        <w:t>]</w:t>
      </w:r>
      <w:r w:rsidR="00222060" w:rsidRPr="00222060">
        <w:rPr>
          <w:rFonts w:eastAsia="Tahoma"/>
          <w:color w:val="000000"/>
          <w:sz w:val="28"/>
          <w:szCs w:val="28"/>
        </w:rPr>
        <w:t>.</w:t>
      </w:r>
      <w:r w:rsidR="000701A8">
        <w:rPr>
          <w:rFonts w:eastAsia="Tahoma"/>
          <w:color w:val="000000"/>
          <w:sz w:val="28"/>
          <w:szCs w:val="28"/>
        </w:rPr>
        <w:t xml:space="preserve">      </w:t>
      </w:r>
      <w:r>
        <w:rPr>
          <w:rFonts w:eastAsia="Tahoma"/>
          <w:color w:val="000000"/>
          <w:sz w:val="28"/>
          <w:szCs w:val="28"/>
        </w:rPr>
        <w:t xml:space="preserve"> В части несообщения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>
        <w:rPr>
          <w:rFonts w:eastAsia="Tahoma"/>
          <w:color w:val="000000"/>
          <w:sz w:val="28"/>
          <w:szCs w:val="28"/>
        </w:rPr>
        <w:t xml:space="preserve">о возникновении личной заинтересованности он предложил ограничиться замечанием, за малозначительностью нарушения. </w:t>
      </w:r>
    </w:p>
    <w:p w:rsidR="00C52C89" w:rsidRDefault="00B82A97" w:rsidP="00B82A97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С аналогичным предложением выступил Ибрагимов Э.К., который подтвердил изложенное </w:t>
      </w:r>
      <w:proofErr w:type="spellStart"/>
      <w:r>
        <w:rPr>
          <w:rFonts w:eastAsia="Tahoma"/>
          <w:color w:val="000000"/>
          <w:sz w:val="28"/>
          <w:szCs w:val="28"/>
        </w:rPr>
        <w:t>Фатуллаевым</w:t>
      </w:r>
      <w:proofErr w:type="spellEnd"/>
      <w:r>
        <w:rPr>
          <w:rFonts w:eastAsia="Tahoma"/>
          <w:color w:val="000000"/>
          <w:sz w:val="28"/>
          <w:szCs w:val="28"/>
        </w:rPr>
        <w:t xml:space="preserve"> Ф.Н., добавив, что никаких материальных и иных выгод</w:t>
      </w:r>
      <w:r w:rsidR="009638A0">
        <w:rPr>
          <w:rFonts w:eastAsia="Tahoma"/>
          <w:color w:val="000000"/>
          <w:sz w:val="28"/>
          <w:szCs w:val="28"/>
        </w:rPr>
        <w:t xml:space="preserve">, а также преференций в работе </w:t>
      </w:r>
      <w:r>
        <w:rPr>
          <w:rFonts w:eastAsia="Tahoma"/>
          <w:color w:val="000000"/>
          <w:sz w:val="28"/>
          <w:szCs w:val="28"/>
        </w:rPr>
        <w:t xml:space="preserve">от родства с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>
        <w:rPr>
          <w:rFonts w:eastAsia="Tahoma"/>
          <w:color w:val="000000"/>
          <w:sz w:val="28"/>
          <w:szCs w:val="28"/>
        </w:rPr>
        <w:t xml:space="preserve">у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y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>
        <w:rPr>
          <w:rFonts w:eastAsia="Tahoma"/>
          <w:color w:val="000000"/>
          <w:sz w:val="28"/>
          <w:szCs w:val="28"/>
        </w:rPr>
        <w:t>не имеется, работу выполняет должным образом, нареканий не имеется.</w:t>
      </w:r>
    </w:p>
    <w:p w:rsidR="00C52C89" w:rsidRDefault="00C52C89" w:rsidP="00B82A97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</w:t>
      </w:r>
      <w:r w:rsidR="00B82A97">
        <w:rPr>
          <w:rFonts w:eastAsia="Tahoma"/>
          <w:color w:val="000000"/>
          <w:sz w:val="28"/>
          <w:szCs w:val="28"/>
        </w:rPr>
        <w:t xml:space="preserve">    </w:t>
      </w:r>
      <w:r w:rsidR="00B82A97" w:rsidRPr="00C52C89">
        <w:rPr>
          <w:rFonts w:eastAsia="Tahoma"/>
          <w:color w:val="000000"/>
          <w:sz w:val="28"/>
          <w:szCs w:val="28"/>
          <w:u w:val="single"/>
        </w:rPr>
        <w:t>Вывод</w:t>
      </w:r>
      <w:r w:rsidRPr="00C52C89">
        <w:rPr>
          <w:rFonts w:eastAsia="Tahoma"/>
          <w:color w:val="000000"/>
          <w:sz w:val="28"/>
          <w:szCs w:val="28"/>
          <w:u w:val="single"/>
        </w:rPr>
        <w:t xml:space="preserve"> комиссии</w:t>
      </w:r>
      <w:r>
        <w:rPr>
          <w:rFonts w:eastAsia="Tahoma"/>
          <w:color w:val="000000"/>
          <w:sz w:val="28"/>
          <w:szCs w:val="28"/>
          <w:u w:val="single"/>
        </w:rPr>
        <w:t>:</w:t>
      </w:r>
      <w:r w:rsidRPr="00C52C89"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>признать, что при исполнении</w:t>
      </w:r>
      <w:r w:rsidR="00222060" w:rsidRPr="00222060">
        <w:rPr>
          <w:rFonts w:eastAsia="Tahoma"/>
          <w:color w:val="000000"/>
          <w:sz w:val="28"/>
          <w:szCs w:val="28"/>
        </w:rPr>
        <w:t xml:space="preserve"> 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>]</w:t>
      </w:r>
      <w:r>
        <w:rPr>
          <w:rFonts w:eastAsia="Tahoma"/>
          <w:color w:val="000000"/>
          <w:sz w:val="28"/>
          <w:szCs w:val="28"/>
        </w:rPr>
        <w:t xml:space="preserve"> должностных обязанностей </w:t>
      </w:r>
      <w:r w:rsidRPr="00C52C89">
        <w:rPr>
          <w:rFonts w:eastAsia="Tahoma"/>
          <w:color w:val="000000"/>
          <w:sz w:val="28"/>
          <w:szCs w:val="28"/>
        </w:rPr>
        <w:t xml:space="preserve">конфликт интересов </w:t>
      </w:r>
      <w:r>
        <w:rPr>
          <w:rFonts w:eastAsia="Tahoma"/>
          <w:color w:val="000000"/>
          <w:sz w:val="28"/>
          <w:szCs w:val="28"/>
        </w:rPr>
        <w:t>отсутствует.</w:t>
      </w:r>
    </w:p>
    <w:p w:rsidR="00B82A97" w:rsidRPr="00C52C89" w:rsidRDefault="00C52C89" w:rsidP="00B82A97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Голосовали: «За»-</w:t>
      </w:r>
      <w:r w:rsidR="00BF72FC">
        <w:rPr>
          <w:rFonts w:eastAsia="Tahoma"/>
          <w:color w:val="000000"/>
          <w:sz w:val="28"/>
          <w:szCs w:val="28"/>
        </w:rPr>
        <w:t>7</w:t>
      </w:r>
      <w:r w:rsidR="00996DC3">
        <w:rPr>
          <w:rFonts w:eastAsia="Tahoma"/>
          <w:color w:val="000000"/>
          <w:sz w:val="28"/>
          <w:szCs w:val="28"/>
        </w:rPr>
        <w:t xml:space="preserve"> чел., против нет, воздержавшихся нет. </w:t>
      </w:r>
      <w:r w:rsidR="00B82A97" w:rsidRPr="00C52C89">
        <w:rPr>
          <w:rFonts w:eastAsia="Tahoma"/>
          <w:color w:val="000000"/>
          <w:sz w:val="28"/>
          <w:szCs w:val="28"/>
        </w:rPr>
        <w:t xml:space="preserve"> </w:t>
      </w:r>
    </w:p>
    <w:p w:rsidR="00B82A97" w:rsidRDefault="00B82A97" w:rsidP="00907D70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CF35AE" w:rsidRDefault="00996DC3" w:rsidP="00CF35AE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 По второму вопросу выступил </w:t>
      </w:r>
      <w:proofErr w:type="spellStart"/>
      <w:r>
        <w:rPr>
          <w:rFonts w:eastAsia="Tahoma"/>
          <w:color w:val="000000"/>
          <w:sz w:val="28"/>
          <w:szCs w:val="28"/>
        </w:rPr>
        <w:t>Наджафов</w:t>
      </w:r>
      <w:proofErr w:type="spellEnd"/>
      <w:r>
        <w:rPr>
          <w:rFonts w:eastAsia="Tahoma"/>
          <w:color w:val="000000"/>
          <w:sz w:val="28"/>
          <w:szCs w:val="28"/>
        </w:rPr>
        <w:t xml:space="preserve"> Н.М., который пояснил, что  </w:t>
      </w:r>
      <w:r w:rsidR="00CF35AE">
        <w:rPr>
          <w:rFonts w:eastAsia="Tahoma"/>
          <w:color w:val="000000"/>
          <w:sz w:val="28"/>
          <w:szCs w:val="28"/>
        </w:rPr>
        <w:t xml:space="preserve">     согласно п.2 Положения о порядке сообщения лицами о возникновении </w:t>
      </w:r>
      <w:r w:rsidR="00CF35AE">
        <w:rPr>
          <w:rFonts w:eastAsia="Tahoma"/>
          <w:color w:val="000000"/>
          <w:sz w:val="28"/>
          <w:szCs w:val="28"/>
        </w:rPr>
        <w:lastRenderedPageBreak/>
        <w:t xml:space="preserve">личной заинтересованности при исполнении должностных обязанностей, которая приводит или может привести к конфликту интересов, лица замещающие муниципальные должности в МР «Дербентский район» обязаны сообщать о возникновении личной заинтересованности при исполнении ими должностных обязанностей, которая приводит или может привести к конфликту интересов.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:rsidR="00996DC3" w:rsidRDefault="00996DC3" w:rsidP="00996DC3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</w:t>
      </w:r>
      <w:r w:rsidR="00CF35AE">
        <w:rPr>
          <w:rFonts w:eastAsia="Tahoma"/>
          <w:color w:val="000000"/>
          <w:sz w:val="28"/>
          <w:szCs w:val="28"/>
        </w:rPr>
        <w:t xml:space="preserve">Однако в рассматриваемом случае </w:t>
      </w:r>
      <w:r>
        <w:rPr>
          <w:rFonts w:eastAsia="Tahoma"/>
          <w:color w:val="000000"/>
          <w:sz w:val="28"/>
          <w:szCs w:val="28"/>
        </w:rPr>
        <w:t xml:space="preserve">о </w:t>
      </w:r>
      <w:r w:rsidR="00CF35AE">
        <w:rPr>
          <w:rFonts w:eastAsia="Tahoma"/>
          <w:color w:val="000000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</w:t>
      </w:r>
      <w:r>
        <w:rPr>
          <w:rFonts w:eastAsia="Tahoma"/>
          <w:color w:val="000000"/>
          <w:sz w:val="28"/>
          <w:szCs w:val="28"/>
        </w:rPr>
        <w:t>конфликт</w:t>
      </w:r>
      <w:r w:rsidR="00CF35AE">
        <w:rPr>
          <w:rFonts w:eastAsia="Tahoma"/>
          <w:color w:val="000000"/>
          <w:sz w:val="28"/>
          <w:szCs w:val="28"/>
        </w:rPr>
        <w:t>у</w:t>
      </w:r>
      <w:r>
        <w:rPr>
          <w:rFonts w:eastAsia="Tahoma"/>
          <w:color w:val="000000"/>
          <w:sz w:val="28"/>
          <w:szCs w:val="28"/>
        </w:rPr>
        <w:t xml:space="preserve"> интересов по данному факту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>
        <w:rPr>
          <w:rFonts w:eastAsia="Tahoma"/>
          <w:color w:val="000000"/>
          <w:sz w:val="28"/>
          <w:szCs w:val="28"/>
        </w:rPr>
        <w:t>в надлежащей форме руководство не уведомил.</w:t>
      </w:r>
    </w:p>
    <w:p w:rsidR="00996DC3" w:rsidRPr="00C52C89" w:rsidRDefault="00996DC3" w:rsidP="00907D70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Согласно ч.2 ст.11 ФЗ №273 «О противодействии коррупции», муниципальный служащий обязан уведомить о возникшем конфликте интересов или возможности его возникновения. </w:t>
      </w:r>
    </w:p>
    <w:p w:rsidR="00B57EDF" w:rsidRDefault="00B57EDF" w:rsidP="00420210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Затем выступил </w:t>
      </w:r>
      <w:proofErr w:type="spellStart"/>
      <w:r>
        <w:rPr>
          <w:rFonts w:eastAsia="Tahoma"/>
          <w:color w:val="000000"/>
          <w:sz w:val="28"/>
          <w:szCs w:val="28"/>
        </w:rPr>
        <w:t>Фатуллаев</w:t>
      </w:r>
      <w:proofErr w:type="spellEnd"/>
      <w:r>
        <w:rPr>
          <w:rFonts w:eastAsia="Tahoma"/>
          <w:color w:val="000000"/>
          <w:sz w:val="28"/>
          <w:szCs w:val="28"/>
        </w:rPr>
        <w:t xml:space="preserve"> Ф.Н., который </w:t>
      </w:r>
      <w:r w:rsidR="00155352">
        <w:rPr>
          <w:rFonts w:eastAsia="Tahoma"/>
          <w:color w:val="000000"/>
          <w:sz w:val="28"/>
          <w:szCs w:val="28"/>
        </w:rPr>
        <w:t>предложил</w:t>
      </w:r>
      <w:r>
        <w:rPr>
          <w:rFonts w:eastAsia="Tahoma"/>
          <w:color w:val="000000"/>
          <w:sz w:val="28"/>
          <w:szCs w:val="28"/>
        </w:rPr>
        <w:t xml:space="preserve"> </w:t>
      </w:r>
      <w:r w:rsidR="00155352">
        <w:rPr>
          <w:rFonts w:eastAsia="Tahoma"/>
          <w:color w:val="000000"/>
          <w:sz w:val="28"/>
          <w:szCs w:val="28"/>
        </w:rPr>
        <w:t>в</w:t>
      </w:r>
      <w:r w:rsidR="00EA4A52">
        <w:rPr>
          <w:rFonts w:eastAsia="Tahoma"/>
          <w:color w:val="000000"/>
          <w:sz w:val="28"/>
          <w:szCs w:val="28"/>
        </w:rPr>
        <w:t xml:space="preserve"> части несообщения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 w:rsidR="00EA4A52">
        <w:rPr>
          <w:rFonts w:eastAsia="Tahoma"/>
          <w:color w:val="000000"/>
          <w:sz w:val="28"/>
          <w:szCs w:val="28"/>
        </w:rPr>
        <w:t>о возникновении личной заинтересованности ограничиться замечанием, за малозначительностью нарушения.</w:t>
      </w:r>
      <w:r>
        <w:rPr>
          <w:rFonts w:eastAsia="Tahoma"/>
          <w:color w:val="000000"/>
          <w:sz w:val="28"/>
          <w:szCs w:val="28"/>
        </w:rPr>
        <w:t xml:space="preserve"> </w:t>
      </w:r>
    </w:p>
    <w:p w:rsidR="00B57EDF" w:rsidRDefault="00B57EDF" w:rsidP="00420210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С аналогичным предложением выступил</w:t>
      </w:r>
      <w:r w:rsidR="00155352">
        <w:rPr>
          <w:rFonts w:eastAsia="Tahoma"/>
          <w:color w:val="000000"/>
          <w:sz w:val="28"/>
          <w:szCs w:val="28"/>
        </w:rPr>
        <w:t xml:space="preserve">и </w:t>
      </w:r>
      <w:r>
        <w:rPr>
          <w:rFonts w:eastAsia="Tahoma"/>
          <w:color w:val="000000"/>
          <w:sz w:val="28"/>
          <w:szCs w:val="28"/>
        </w:rPr>
        <w:t>Ибрагимов Э.К.</w:t>
      </w:r>
      <w:r w:rsidR="00155352">
        <w:rPr>
          <w:rFonts w:eastAsia="Tahoma"/>
          <w:color w:val="000000"/>
          <w:sz w:val="28"/>
          <w:szCs w:val="28"/>
        </w:rPr>
        <w:t xml:space="preserve">, </w:t>
      </w:r>
      <w:proofErr w:type="spellStart"/>
      <w:r w:rsidR="00155352">
        <w:rPr>
          <w:rFonts w:eastAsia="Tahoma"/>
          <w:color w:val="000000"/>
          <w:sz w:val="28"/>
          <w:szCs w:val="28"/>
        </w:rPr>
        <w:t>Эмиргамзаев</w:t>
      </w:r>
      <w:proofErr w:type="spellEnd"/>
      <w:r w:rsidR="00155352">
        <w:rPr>
          <w:rFonts w:eastAsia="Tahoma"/>
          <w:color w:val="000000"/>
          <w:sz w:val="28"/>
          <w:szCs w:val="28"/>
        </w:rPr>
        <w:t xml:space="preserve"> С.Г. и </w:t>
      </w:r>
      <w:proofErr w:type="spellStart"/>
      <w:r w:rsidR="00155352">
        <w:rPr>
          <w:rFonts w:eastAsia="Tahoma"/>
          <w:color w:val="000000"/>
          <w:sz w:val="28"/>
          <w:szCs w:val="28"/>
        </w:rPr>
        <w:t>Гаджи</w:t>
      </w:r>
      <w:r w:rsidR="003E4B15">
        <w:rPr>
          <w:rFonts w:eastAsia="Tahoma"/>
          <w:color w:val="000000"/>
          <w:sz w:val="28"/>
          <w:szCs w:val="28"/>
        </w:rPr>
        <w:t>мусае</w:t>
      </w:r>
      <w:r w:rsidR="00155352">
        <w:rPr>
          <w:rFonts w:eastAsia="Tahoma"/>
          <w:color w:val="000000"/>
          <w:sz w:val="28"/>
          <w:szCs w:val="28"/>
        </w:rPr>
        <w:t>в</w:t>
      </w:r>
      <w:proofErr w:type="spellEnd"/>
      <w:r w:rsidR="00155352">
        <w:rPr>
          <w:rFonts w:eastAsia="Tahoma"/>
          <w:color w:val="000000"/>
          <w:sz w:val="28"/>
          <w:szCs w:val="28"/>
        </w:rPr>
        <w:t xml:space="preserve"> Р.М.</w:t>
      </w:r>
    </w:p>
    <w:p w:rsidR="00B57EDF" w:rsidRDefault="00B633F5" w:rsidP="00420210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Муниципальный служащий</w:t>
      </w:r>
      <w:r w:rsidR="00222060" w:rsidRPr="00222060">
        <w:rPr>
          <w:rFonts w:eastAsia="Tahoma"/>
          <w:color w:val="000000"/>
          <w:sz w:val="28"/>
          <w:szCs w:val="28"/>
        </w:rPr>
        <w:t xml:space="preserve"> 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>
        <w:rPr>
          <w:rFonts w:eastAsia="Tahoma"/>
          <w:color w:val="000000"/>
          <w:sz w:val="28"/>
          <w:szCs w:val="28"/>
        </w:rPr>
        <w:t>пояснил, что о данном факте он уведомлял руководство МР «Дербентский район» в устной форме, в письменной форме не обращался.</w:t>
      </w:r>
    </w:p>
    <w:p w:rsidR="00155352" w:rsidRDefault="00155352" w:rsidP="00420210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</w:t>
      </w:r>
      <w:r w:rsidRPr="00155352">
        <w:rPr>
          <w:rFonts w:eastAsia="Tahoma"/>
          <w:color w:val="000000"/>
          <w:sz w:val="28"/>
          <w:szCs w:val="28"/>
          <w:u w:val="single"/>
        </w:rPr>
        <w:t>Вывод комиссии</w:t>
      </w:r>
      <w:r>
        <w:rPr>
          <w:rFonts w:eastAsia="Tahoma"/>
          <w:color w:val="000000"/>
          <w:sz w:val="28"/>
          <w:szCs w:val="28"/>
          <w:u w:val="single"/>
        </w:rPr>
        <w:t>:</w:t>
      </w:r>
      <w:r>
        <w:rPr>
          <w:rFonts w:eastAsia="Tahoma"/>
          <w:color w:val="000000"/>
          <w:sz w:val="28"/>
          <w:szCs w:val="28"/>
        </w:rPr>
        <w:t xml:space="preserve"> признать, что муниципальный служащий</w:t>
      </w:r>
      <w:r w:rsidR="00222060" w:rsidRPr="00222060">
        <w:rPr>
          <w:rFonts w:eastAsia="Tahoma"/>
          <w:color w:val="000000"/>
          <w:sz w:val="28"/>
          <w:szCs w:val="28"/>
        </w:rPr>
        <w:t xml:space="preserve"> 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>]</w:t>
      </w:r>
      <w:r>
        <w:rPr>
          <w:rFonts w:eastAsia="Tahoma"/>
          <w:color w:val="000000"/>
          <w:sz w:val="28"/>
          <w:szCs w:val="28"/>
        </w:rPr>
        <w:t xml:space="preserve"> не соблюдал требования об урегулировании конфликта интересов</w:t>
      </w:r>
      <w:r w:rsidR="004B08ED">
        <w:rPr>
          <w:rFonts w:eastAsia="Tahoma"/>
          <w:color w:val="000000"/>
          <w:sz w:val="28"/>
          <w:szCs w:val="28"/>
        </w:rPr>
        <w:t xml:space="preserve">, выразившиеся в </w:t>
      </w:r>
      <w:r w:rsidR="00222060">
        <w:rPr>
          <w:rFonts w:eastAsia="Tahoma"/>
          <w:color w:val="000000"/>
          <w:sz w:val="28"/>
          <w:szCs w:val="28"/>
        </w:rPr>
        <w:t>не уведомлении</w:t>
      </w:r>
      <w:r w:rsidR="004B08ED">
        <w:rPr>
          <w:rFonts w:eastAsia="Tahoma"/>
          <w:color w:val="000000"/>
          <w:sz w:val="28"/>
          <w:szCs w:val="28"/>
        </w:rPr>
        <w:t xml:space="preserve"> в письменной форме работодателя </w:t>
      </w:r>
      <w:proofErr w:type="gramStart"/>
      <w:r w:rsidR="004B08ED">
        <w:rPr>
          <w:rFonts w:eastAsia="Tahoma"/>
          <w:color w:val="000000"/>
          <w:sz w:val="28"/>
          <w:szCs w:val="28"/>
        </w:rPr>
        <w:t>о  возникновении</w:t>
      </w:r>
      <w:proofErr w:type="gramEnd"/>
      <w:r w:rsidR="004B08ED">
        <w:rPr>
          <w:rFonts w:eastAsia="Tahoma"/>
          <w:color w:val="000000"/>
          <w:sz w:val="28"/>
          <w:szCs w:val="28"/>
        </w:rPr>
        <w:t xml:space="preserve"> личной заинтересованности при исполнении ими должностных обязанностей, которая приводит или может привести к конфликту интересов</w:t>
      </w:r>
      <w:r>
        <w:rPr>
          <w:rFonts w:eastAsia="Tahoma"/>
          <w:color w:val="000000"/>
          <w:sz w:val="28"/>
          <w:szCs w:val="28"/>
        </w:rPr>
        <w:t xml:space="preserve">. В данном случае комиссия рекомендует главе муниципального района «Дербентский район» применить к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>
        <w:rPr>
          <w:rFonts w:eastAsia="Tahoma"/>
          <w:color w:val="000000"/>
          <w:sz w:val="28"/>
          <w:szCs w:val="28"/>
        </w:rPr>
        <w:t>дисциплинарное взыскание в виде замечания.</w:t>
      </w:r>
    </w:p>
    <w:p w:rsidR="00155352" w:rsidRDefault="00155352" w:rsidP="00420210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Голосовали:</w:t>
      </w:r>
      <w:r w:rsidR="00F67C83">
        <w:rPr>
          <w:rFonts w:eastAsia="Tahoma"/>
          <w:color w:val="000000"/>
          <w:sz w:val="28"/>
          <w:szCs w:val="28"/>
        </w:rPr>
        <w:t xml:space="preserve"> «За»-</w:t>
      </w:r>
      <w:r w:rsidR="00BF72FC">
        <w:rPr>
          <w:rFonts w:eastAsia="Tahoma"/>
          <w:color w:val="000000"/>
          <w:sz w:val="28"/>
          <w:szCs w:val="28"/>
        </w:rPr>
        <w:t>7</w:t>
      </w:r>
      <w:r w:rsidR="00F67C83">
        <w:rPr>
          <w:rFonts w:eastAsia="Tahoma"/>
          <w:color w:val="000000"/>
          <w:sz w:val="28"/>
          <w:szCs w:val="28"/>
        </w:rPr>
        <w:t xml:space="preserve"> чел., против нет, воздержавшихся нет.</w:t>
      </w:r>
    </w:p>
    <w:p w:rsidR="00F67C83" w:rsidRDefault="00F67C83" w:rsidP="00420210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F67C83" w:rsidRDefault="00AC34AD" w:rsidP="00420210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РЕШИЛИ:</w:t>
      </w:r>
    </w:p>
    <w:p w:rsidR="00AC34AD" w:rsidRPr="00155352" w:rsidRDefault="00AC34AD" w:rsidP="00420210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По итогам рассмотрения данных, отраженных в представлении прокуратуры </w:t>
      </w:r>
      <w:proofErr w:type="spellStart"/>
      <w:proofErr w:type="gramStart"/>
      <w:r>
        <w:rPr>
          <w:rFonts w:eastAsia="Tahoma"/>
          <w:color w:val="000000"/>
          <w:sz w:val="28"/>
          <w:szCs w:val="28"/>
        </w:rPr>
        <w:t>гор.Дербента</w:t>
      </w:r>
      <w:proofErr w:type="spellEnd"/>
      <w:proofErr w:type="gramEnd"/>
      <w:r>
        <w:rPr>
          <w:rFonts w:eastAsia="Tahoma"/>
          <w:color w:val="000000"/>
          <w:sz w:val="28"/>
          <w:szCs w:val="28"/>
        </w:rPr>
        <w:t>, а также из представленных в комиссию материалов и объяснений признать, что:</w:t>
      </w:r>
    </w:p>
    <w:p w:rsidR="00AC34AD" w:rsidRDefault="00CF35AE" w:rsidP="00AC34AD">
      <w:pPr>
        <w:pStyle w:val="a3"/>
        <w:numPr>
          <w:ilvl w:val="0"/>
          <w:numId w:val="6"/>
        </w:numPr>
        <w:overflowPunct/>
        <w:autoSpaceDE/>
        <w:autoSpaceDN/>
        <w:adjustRightInd/>
        <w:ind w:left="0" w:firstLine="426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В соответствии</w:t>
      </w:r>
      <w:r w:rsidR="00B342E0">
        <w:rPr>
          <w:rFonts w:eastAsia="Tahoma"/>
          <w:color w:val="000000"/>
          <w:sz w:val="28"/>
          <w:szCs w:val="28"/>
        </w:rPr>
        <w:t xml:space="preserve"> с</w:t>
      </w:r>
      <w:r w:rsidR="008E289F">
        <w:rPr>
          <w:rFonts w:eastAsia="Tahoma"/>
          <w:color w:val="000000"/>
          <w:sz w:val="28"/>
          <w:szCs w:val="28"/>
        </w:rPr>
        <w:t xml:space="preserve"> </w:t>
      </w:r>
      <w:proofErr w:type="spellStart"/>
      <w:proofErr w:type="gramStart"/>
      <w:r w:rsidR="008E289F">
        <w:rPr>
          <w:rFonts w:eastAsia="Tahoma"/>
          <w:color w:val="000000"/>
          <w:sz w:val="28"/>
          <w:szCs w:val="28"/>
        </w:rPr>
        <w:t>п.«</w:t>
      </w:r>
      <w:proofErr w:type="gramEnd"/>
      <w:r w:rsidR="008E289F">
        <w:rPr>
          <w:rFonts w:eastAsia="Tahoma"/>
          <w:color w:val="000000"/>
          <w:sz w:val="28"/>
          <w:szCs w:val="28"/>
        </w:rPr>
        <w:t>а</w:t>
      </w:r>
      <w:proofErr w:type="spellEnd"/>
      <w:r w:rsidR="008E289F">
        <w:rPr>
          <w:rFonts w:eastAsia="Tahoma"/>
          <w:color w:val="000000"/>
          <w:sz w:val="28"/>
          <w:szCs w:val="28"/>
        </w:rPr>
        <w:t>» ст.23.3 Положения о комиссии по соблюдению требований к служебному поведению муниципальных служащих и урегулированию конфликта интересов в муниципальном районе «Дербентский район» п</w:t>
      </w:r>
      <w:r w:rsidR="00AC34AD" w:rsidRPr="00AC34AD">
        <w:rPr>
          <w:rFonts w:eastAsia="Tahoma"/>
          <w:color w:val="000000"/>
          <w:sz w:val="28"/>
          <w:szCs w:val="28"/>
        </w:rPr>
        <w:t xml:space="preserve">ри исполнении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 w:rsidR="00AC34AD" w:rsidRPr="00AC34AD">
        <w:rPr>
          <w:rFonts w:eastAsia="Tahoma"/>
          <w:color w:val="000000"/>
          <w:sz w:val="28"/>
          <w:szCs w:val="28"/>
        </w:rPr>
        <w:t>должностных обязанностей конфликт интересов отсутствует.</w:t>
      </w:r>
    </w:p>
    <w:p w:rsidR="00B44497" w:rsidRDefault="00B342E0" w:rsidP="00AC34AD">
      <w:pPr>
        <w:pStyle w:val="a3"/>
        <w:numPr>
          <w:ilvl w:val="0"/>
          <w:numId w:val="6"/>
        </w:numPr>
        <w:overflowPunct/>
        <w:autoSpaceDE/>
        <w:autoSpaceDN/>
        <w:adjustRightInd/>
        <w:ind w:left="-142" w:firstLine="568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В соответствии с</w:t>
      </w:r>
      <w:r w:rsidR="00512963">
        <w:rPr>
          <w:rFonts w:eastAsia="Tahoma"/>
          <w:color w:val="000000"/>
          <w:sz w:val="28"/>
          <w:szCs w:val="28"/>
        </w:rPr>
        <w:t xml:space="preserve"> </w:t>
      </w:r>
      <w:proofErr w:type="spellStart"/>
      <w:proofErr w:type="gramStart"/>
      <w:r w:rsidR="00512963">
        <w:rPr>
          <w:rFonts w:eastAsia="Tahoma"/>
          <w:color w:val="000000"/>
          <w:sz w:val="28"/>
          <w:szCs w:val="28"/>
        </w:rPr>
        <w:t>п.«</w:t>
      </w:r>
      <w:proofErr w:type="gramEnd"/>
      <w:r w:rsidR="00512963">
        <w:rPr>
          <w:rFonts w:eastAsia="Tahoma"/>
          <w:color w:val="000000"/>
          <w:sz w:val="28"/>
          <w:szCs w:val="28"/>
        </w:rPr>
        <w:t>в</w:t>
      </w:r>
      <w:proofErr w:type="spellEnd"/>
      <w:r w:rsidR="00512963">
        <w:rPr>
          <w:rFonts w:eastAsia="Tahoma"/>
          <w:color w:val="000000"/>
          <w:sz w:val="28"/>
          <w:szCs w:val="28"/>
        </w:rPr>
        <w:t xml:space="preserve">» ст.23.3 Положения о комиссии по соблюдению требований к служебному поведению муниципальных служащих и урегулированию конфликта интересов в муниципальном районе «Дербентский </w:t>
      </w:r>
      <w:r w:rsidR="00512963">
        <w:rPr>
          <w:rFonts w:eastAsia="Tahoma"/>
          <w:color w:val="000000"/>
          <w:sz w:val="28"/>
          <w:szCs w:val="28"/>
        </w:rPr>
        <w:lastRenderedPageBreak/>
        <w:t xml:space="preserve">район» </w:t>
      </w:r>
      <w:r w:rsidR="00AC34AD" w:rsidRPr="00AC34AD">
        <w:rPr>
          <w:rFonts w:eastAsia="Tahoma"/>
          <w:color w:val="000000"/>
          <w:sz w:val="28"/>
          <w:szCs w:val="28"/>
        </w:rPr>
        <w:t xml:space="preserve">муниципальный служащий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r w:rsidR="00AC34AD" w:rsidRPr="00AC34AD">
        <w:rPr>
          <w:rFonts w:eastAsia="Tahoma"/>
          <w:color w:val="000000"/>
          <w:sz w:val="28"/>
          <w:szCs w:val="28"/>
        </w:rPr>
        <w:t xml:space="preserve">не соблюдал требования об урегулировании конфликта интересов. </w:t>
      </w:r>
    </w:p>
    <w:p w:rsidR="00AC34AD" w:rsidRDefault="00834C66" w:rsidP="00834C66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</w:t>
      </w:r>
      <w:r w:rsidR="00AC34AD" w:rsidRPr="00B44497">
        <w:rPr>
          <w:rFonts w:eastAsia="Tahoma"/>
          <w:color w:val="000000"/>
          <w:sz w:val="28"/>
          <w:szCs w:val="28"/>
        </w:rPr>
        <w:t xml:space="preserve">В данном случае комиссия рекомендует главе муниципального района «Дербентский район» применить к </w:t>
      </w:r>
      <w:r w:rsidR="00222060" w:rsidRPr="00222060">
        <w:rPr>
          <w:rFonts w:eastAsia="Tahoma"/>
          <w:color w:val="000000"/>
          <w:sz w:val="28"/>
          <w:szCs w:val="28"/>
        </w:rPr>
        <w:t>[</w:t>
      </w:r>
      <w:r w:rsidR="00222060">
        <w:rPr>
          <w:rFonts w:eastAsia="Tahoma"/>
          <w:color w:val="000000"/>
          <w:sz w:val="28"/>
          <w:szCs w:val="28"/>
          <w:lang w:val="en-US"/>
        </w:rPr>
        <w:t>n</w:t>
      </w:r>
      <w:r w:rsidR="00222060" w:rsidRPr="00222060">
        <w:rPr>
          <w:rFonts w:eastAsia="Tahoma"/>
          <w:color w:val="000000"/>
          <w:sz w:val="28"/>
          <w:szCs w:val="28"/>
        </w:rPr>
        <w:t xml:space="preserve">] </w:t>
      </w:r>
      <w:bookmarkStart w:id="1" w:name="_GoBack"/>
      <w:bookmarkEnd w:id="1"/>
      <w:r w:rsidR="00AC34AD" w:rsidRPr="00B44497">
        <w:rPr>
          <w:rFonts w:eastAsia="Tahoma"/>
          <w:color w:val="000000"/>
          <w:sz w:val="28"/>
          <w:szCs w:val="28"/>
        </w:rPr>
        <w:t>дисциплинарное взыскание в виде замечания.</w:t>
      </w:r>
    </w:p>
    <w:p w:rsidR="0032376F" w:rsidRDefault="0032376F" w:rsidP="00834C66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437A02" w:rsidRDefault="0032376F" w:rsidP="0032376F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  </w:t>
      </w:r>
    </w:p>
    <w:p w:rsidR="00437A02" w:rsidRDefault="00437A02" w:rsidP="00437A02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>
        <w:rPr>
          <w:rFonts w:eastAsia="Tahoma"/>
          <w:color w:val="000000"/>
          <w:sz w:val="28"/>
          <w:szCs w:val="28"/>
        </w:rPr>
        <w:t>Эмиргамзаев</w:t>
      </w:r>
      <w:proofErr w:type="spellEnd"/>
      <w:r>
        <w:rPr>
          <w:rFonts w:eastAsia="Tahoma"/>
          <w:color w:val="000000"/>
          <w:sz w:val="28"/>
          <w:szCs w:val="28"/>
        </w:rPr>
        <w:t xml:space="preserve"> С.Г. </w:t>
      </w:r>
    </w:p>
    <w:p w:rsidR="00437A02" w:rsidRDefault="00437A02" w:rsidP="00437A02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4977A0" w:rsidRDefault="00437A02" w:rsidP="00437A02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Заместитель председателя комиссии                                         </w:t>
      </w:r>
      <w:proofErr w:type="spellStart"/>
      <w:r>
        <w:rPr>
          <w:rFonts w:eastAsia="Tahoma"/>
          <w:color w:val="000000"/>
          <w:sz w:val="28"/>
          <w:szCs w:val="28"/>
        </w:rPr>
        <w:t>Наджафов</w:t>
      </w:r>
      <w:proofErr w:type="spellEnd"/>
      <w:r>
        <w:rPr>
          <w:rFonts w:eastAsia="Tahoma"/>
          <w:color w:val="000000"/>
          <w:sz w:val="28"/>
          <w:szCs w:val="28"/>
        </w:rPr>
        <w:t xml:space="preserve"> Н.М.</w:t>
      </w:r>
    </w:p>
    <w:p w:rsidR="004977A0" w:rsidRDefault="004977A0" w:rsidP="00437A02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437A02" w:rsidRDefault="004977A0" w:rsidP="00437A02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Чл</w:t>
      </w:r>
      <w:r w:rsidR="00C37BFB">
        <w:rPr>
          <w:rFonts w:eastAsia="Tahoma"/>
          <w:color w:val="000000"/>
          <w:sz w:val="28"/>
          <w:szCs w:val="28"/>
        </w:rPr>
        <w:t>ены комиссии</w:t>
      </w:r>
      <w:r w:rsidR="00BF72FC">
        <w:rPr>
          <w:rFonts w:eastAsia="Tahoma"/>
          <w:color w:val="000000"/>
          <w:sz w:val="28"/>
          <w:szCs w:val="28"/>
        </w:rPr>
        <w:t>:</w:t>
      </w:r>
    </w:p>
    <w:p w:rsidR="00BF72FC" w:rsidRDefault="00BF72FC" w:rsidP="00437A02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BF72FC" w:rsidRDefault="00BF72FC" w:rsidP="00BF72FC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 </w:t>
      </w:r>
      <w:proofErr w:type="spellStart"/>
      <w:r>
        <w:rPr>
          <w:rFonts w:eastAsia="Tahoma"/>
          <w:color w:val="000000"/>
          <w:sz w:val="28"/>
          <w:szCs w:val="28"/>
        </w:rPr>
        <w:t>Эмиргамзаев</w:t>
      </w:r>
      <w:proofErr w:type="spellEnd"/>
      <w:r>
        <w:rPr>
          <w:rFonts w:eastAsia="Tahoma"/>
          <w:color w:val="000000"/>
          <w:sz w:val="28"/>
          <w:szCs w:val="28"/>
        </w:rPr>
        <w:t xml:space="preserve"> С.Г. </w:t>
      </w:r>
    </w:p>
    <w:p w:rsidR="00BF72FC" w:rsidRDefault="00BF72FC" w:rsidP="00BF72FC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BF72FC" w:rsidRDefault="00BF72FC" w:rsidP="00BF72FC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 </w:t>
      </w:r>
      <w:proofErr w:type="spellStart"/>
      <w:r>
        <w:rPr>
          <w:rFonts w:eastAsia="Tahoma"/>
          <w:color w:val="000000"/>
          <w:sz w:val="28"/>
          <w:szCs w:val="28"/>
        </w:rPr>
        <w:t>Наджафов</w:t>
      </w:r>
      <w:proofErr w:type="spellEnd"/>
      <w:r>
        <w:rPr>
          <w:rFonts w:eastAsia="Tahoma"/>
          <w:color w:val="000000"/>
          <w:sz w:val="28"/>
          <w:szCs w:val="28"/>
        </w:rPr>
        <w:t xml:space="preserve"> Н.М. </w:t>
      </w:r>
    </w:p>
    <w:p w:rsidR="00BF72FC" w:rsidRDefault="00BF72FC" w:rsidP="00BF72FC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BF72FC" w:rsidRDefault="00BF72FC" w:rsidP="00BF72FC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 </w:t>
      </w:r>
      <w:proofErr w:type="spellStart"/>
      <w:r>
        <w:rPr>
          <w:rFonts w:eastAsia="Tahoma"/>
          <w:color w:val="000000"/>
          <w:sz w:val="28"/>
          <w:szCs w:val="28"/>
        </w:rPr>
        <w:t>Фатуллаев</w:t>
      </w:r>
      <w:proofErr w:type="spellEnd"/>
      <w:r>
        <w:rPr>
          <w:rFonts w:eastAsia="Tahoma"/>
          <w:color w:val="000000"/>
          <w:sz w:val="28"/>
          <w:szCs w:val="28"/>
        </w:rPr>
        <w:t xml:space="preserve"> Ф.Н.</w:t>
      </w:r>
    </w:p>
    <w:p w:rsidR="00BF72FC" w:rsidRDefault="00BF72FC" w:rsidP="00BF72FC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BF72FC" w:rsidRDefault="00BF72FC" w:rsidP="00BF72FC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 </w:t>
      </w:r>
      <w:proofErr w:type="spellStart"/>
      <w:r>
        <w:rPr>
          <w:rFonts w:eastAsia="Tahoma"/>
          <w:color w:val="000000"/>
          <w:sz w:val="28"/>
          <w:szCs w:val="28"/>
        </w:rPr>
        <w:t>Мирземагомедов</w:t>
      </w:r>
      <w:proofErr w:type="spellEnd"/>
      <w:r>
        <w:rPr>
          <w:rFonts w:eastAsia="Tahoma"/>
          <w:color w:val="000000"/>
          <w:sz w:val="28"/>
          <w:szCs w:val="28"/>
        </w:rPr>
        <w:t xml:space="preserve"> М.М. </w:t>
      </w:r>
    </w:p>
    <w:p w:rsidR="00BF72FC" w:rsidRDefault="00BF72FC" w:rsidP="00BF72FC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BF72FC" w:rsidRDefault="00BF72FC" w:rsidP="00BF72FC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 </w:t>
      </w:r>
      <w:proofErr w:type="spellStart"/>
      <w:r>
        <w:rPr>
          <w:rFonts w:eastAsia="Tahoma"/>
          <w:color w:val="000000"/>
          <w:sz w:val="28"/>
          <w:szCs w:val="28"/>
        </w:rPr>
        <w:t>Гаджи</w:t>
      </w:r>
      <w:r w:rsidR="00C7106F">
        <w:rPr>
          <w:rFonts w:eastAsia="Tahoma"/>
          <w:color w:val="000000"/>
          <w:sz w:val="28"/>
          <w:szCs w:val="28"/>
        </w:rPr>
        <w:t>мусае</w:t>
      </w:r>
      <w:r>
        <w:rPr>
          <w:rFonts w:eastAsia="Tahoma"/>
          <w:color w:val="000000"/>
          <w:sz w:val="28"/>
          <w:szCs w:val="28"/>
        </w:rPr>
        <w:t>в</w:t>
      </w:r>
      <w:proofErr w:type="spellEnd"/>
      <w:r>
        <w:rPr>
          <w:rFonts w:eastAsia="Tahoma"/>
          <w:color w:val="000000"/>
          <w:sz w:val="28"/>
          <w:szCs w:val="28"/>
        </w:rPr>
        <w:t xml:space="preserve"> Р.М.</w:t>
      </w:r>
    </w:p>
    <w:p w:rsidR="00BF72FC" w:rsidRDefault="00BF72FC" w:rsidP="00BF72FC">
      <w:pPr>
        <w:ind w:right="283"/>
        <w:jc w:val="both"/>
        <w:rPr>
          <w:rFonts w:eastAsia="Tahoma"/>
          <w:sz w:val="28"/>
          <w:szCs w:val="28"/>
        </w:rPr>
      </w:pPr>
    </w:p>
    <w:p w:rsidR="00BF72FC" w:rsidRPr="000D641D" w:rsidRDefault="00BF72FC" w:rsidP="00BF72FC">
      <w:pPr>
        <w:ind w:right="283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- Гусейнов Р.Д.</w:t>
      </w:r>
    </w:p>
    <w:p w:rsidR="00BF72FC" w:rsidRDefault="00BF72FC" w:rsidP="00BF72FC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BF72FC" w:rsidRDefault="00BF72FC" w:rsidP="00BF72FC">
      <w:pPr>
        <w:tabs>
          <w:tab w:val="left" w:pos="9355"/>
        </w:tabs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- </w:t>
      </w:r>
      <w:proofErr w:type="spellStart"/>
      <w:r>
        <w:rPr>
          <w:rFonts w:eastAsia="Tahoma"/>
          <w:color w:val="000000"/>
          <w:sz w:val="28"/>
          <w:szCs w:val="28"/>
        </w:rPr>
        <w:t>Касимов</w:t>
      </w:r>
      <w:proofErr w:type="spellEnd"/>
      <w:r>
        <w:rPr>
          <w:rFonts w:eastAsia="Tahoma"/>
          <w:color w:val="000000"/>
          <w:sz w:val="28"/>
          <w:szCs w:val="28"/>
        </w:rPr>
        <w:t xml:space="preserve"> Р.К.</w:t>
      </w:r>
    </w:p>
    <w:p w:rsidR="00AC34AD" w:rsidRPr="00AC34AD" w:rsidRDefault="00AC34AD" w:rsidP="00AC34AD">
      <w:pPr>
        <w:overflowPunct/>
        <w:autoSpaceDE/>
        <w:autoSpaceDN/>
        <w:adjustRightInd/>
        <w:ind w:left="568"/>
        <w:jc w:val="both"/>
        <w:rPr>
          <w:rFonts w:eastAsia="Tahoma"/>
          <w:color w:val="000000"/>
          <w:sz w:val="28"/>
          <w:szCs w:val="28"/>
        </w:rPr>
      </w:pPr>
    </w:p>
    <w:bookmarkEnd w:id="0"/>
    <w:p w:rsidR="00D3161B" w:rsidRPr="00D3161B" w:rsidRDefault="00D3161B" w:rsidP="00D3161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D3161B" w:rsidRPr="00D3161B" w:rsidRDefault="00D3161B" w:rsidP="00D3161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D3161B" w:rsidRPr="00D3161B" w:rsidRDefault="00D3161B" w:rsidP="00D3161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D3161B" w:rsidRPr="00D3161B" w:rsidRDefault="00D3161B" w:rsidP="00D3161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D3161B" w:rsidRPr="00D3161B" w:rsidRDefault="00D3161B" w:rsidP="00D3161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3445EB" w:rsidRPr="003445EB" w:rsidRDefault="003445EB" w:rsidP="003445E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3445EB" w:rsidRPr="003445EB" w:rsidRDefault="003445EB" w:rsidP="003445E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3445EB" w:rsidRPr="003445EB" w:rsidRDefault="003445EB" w:rsidP="003445E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3445EB" w:rsidRPr="003445EB" w:rsidRDefault="003445EB" w:rsidP="003445E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3445EB" w:rsidRPr="003445EB" w:rsidRDefault="003445EB" w:rsidP="003445E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3445EB" w:rsidRPr="003445EB" w:rsidRDefault="003445EB" w:rsidP="003445E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3445EB" w:rsidRPr="003445EB" w:rsidRDefault="003445EB" w:rsidP="003445E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3445EB" w:rsidRPr="003445EB" w:rsidRDefault="003445EB" w:rsidP="003445EB">
      <w:pPr>
        <w:overflowPunct/>
        <w:autoSpaceDE/>
        <w:autoSpaceDN/>
        <w:adjustRightInd/>
        <w:jc w:val="both"/>
        <w:rPr>
          <w:rFonts w:eastAsia="Tahoma"/>
          <w:color w:val="000000"/>
          <w:sz w:val="28"/>
          <w:szCs w:val="28"/>
        </w:rPr>
      </w:pPr>
    </w:p>
    <w:p w:rsidR="00A63D16" w:rsidRPr="00A63D16" w:rsidRDefault="00A63D16" w:rsidP="003445EB">
      <w:pPr>
        <w:pStyle w:val="aa"/>
        <w:jc w:val="right"/>
        <w:rPr>
          <w:sz w:val="28"/>
          <w:szCs w:val="24"/>
        </w:rPr>
      </w:pPr>
    </w:p>
    <w:sectPr w:rsidR="00A63D16" w:rsidRPr="00A63D16" w:rsidSect="00437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03" w:rsidRDefault="00165D03" w:rsidP="006B784F">
      <w:r>
        <w:separator/>
      </w:r>
    </w:p>
  </w:endnote>
  <w:endnote w:type="continuationSeparator" w:id="0">
    <w:p w:rsidR="00165D03" w:rsidRDefault="00165D03" w:rsidP="006B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21" w:rsidRDefault="009268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909994"/>
      <w:docPartObj>
        <w:docPartGallery w:val="Page Numbers (Bottom of Page)"/>
        <w:docPartUnique/>
      </w:docPartObj>
    </w:sdtPr>
    <w:sdtEndPr/>
    <w:sdtContent>
      <w:p w:rsidR="006B784F" w:rsidRDefault="00165D03">
        <w:pPr>
          <w:pStyle w:val="a8"/>
          <w:jc w:val="center"/>
        </w:pPr>
      </w:p>
    </w:sdtContent>
  </w:sdt>
  <w:p w:rsidR="006B784F" w:rsidRDefault="006B784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21" w:rsidRDefault="009268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03" w:rsidRDefault="00165D03" w:rsidP="006B784F">
      <w:r>
        <w:separator/>
      </w:r>
    </w:p>
  </w:footnote>
  <w:footnote w:type="continuationSeparator" w:id="0">
    <w:p w:rsidR="00165D03" w:rsidRDefault="00165D03" w:rsidP="006B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21" w:rsidRDefault="009268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21" w:rsidRDefault="0092682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21" w:rsidRDefault="009268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664F"/>
    <w:multiLevelType w:val="hybridMultilevel"/>
    <w:tmpl w:val="6AE6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50611"/>
    <w:multiLevelType w:val="hybridMultilevel"/>
    <w:tmpl w:val="D7DA63F2"/>
    <w:lvl w:ilvl="0" w:tplc="AD120E5A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A1C0F62"/>
    <w:multiLevelType w:val="hybridMultilevel"/>
    <w:tmpl w:val="BE54370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E883A1C"/>
    <w:multiLevelType w:val="hybridMultilevel"/>
    <w:tmpl w:val="74E8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1393"/>
    <w:multiLevelType w:val="hybridMultilevel"/>
    <w:tmpl w:val="7108CD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944B69"/>
    <w:multiLevelType w:val="hybridMultilevel"/>
    <w:tmpl w:val="A3C8A3B8"/>
    <w:lvl w:ilvl="0" w:tplc="F4946A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A0"/>
    <w:rsid w:val="000055D1"/>
    <w:rsid w:val="000218AB"/>
    <w:rsid w:val="00026214"/>
    <w:rsid w:val="00050552"/>
    <w:rsid w:val="000701A8"/>
    <w:rsid w:val="000818F5"/>
    <w:rsid w:val="00097E7F"/>
    <w:rsid w:val="000B166D"/>
    <w:rsid w:val="000C1B53"/>
    <w:rsid w:val="00140614"/>
    <w:rsid w:val="00155352"/>
    <w:rsid w:val="00157221"/>
    <w:rsid w:val="001655E2"/>
    <w:rsid w:val="00165D03"/>
    <w:rsid w:val="00184ADE"/>
    <w:rsid w:val="001A07CF"/>
    <w:rsid w:val="001A135B"/>
    <w:rsid w:val="001C025A"/>
    <w:rsid w:val="001D4D15"/>
    <w:rsid w:val="001F1BD4"/>
    <w:rsid w:val="00222060"/>
    <w:rsid w:val="00224568"/>
    <w:rsid w:val="00236F4D"/>
    <w:rsid w:val="00265E47"/>
    <w:rsid w:val="00297F38"/>
    <w:rsid w:val="002C4982"/>
    <w:rsid w:val="002D010D"/>
    <w:rsid w:val="002E64A9"/>
    <w:rsid w:val="0032376F"/>
    <w:rsid w:val="003445EB"/>
    <w:rsid w:val="003B31D3"/>
    <w:rsid w:val="003E4B15"/>
    <w:rsid w:val="00416927"/>
    <w:rsid w:val="00420210"/>
    <w:rsid w:val="00437A02"/>
    <w:rsid w:val="00446755"/>
    <w:rsid w:val="00496465"/>
    <w:rsid w:val="004977A0"/>
    <w:rsid w:val="004B08ED"/>
    <w:rsid w:val="004D5338"/>
    <w:rsid w:val="00512963"/>
    <w:rsid w:val="0052776C"/>
    <w:rsid w:val="00541587"/>
    <w:rsid w:val="00542FAB"/>
    <w:rsid w:val="00560429"/>
    <w:rsid w:val="005640F7"/>
    <w:rsid w:val="00567388"/>
    <w:rsid w:val="0058133B"/>
    <w:rsid w:val="006072C4"/>
    <w:rsid w:val="00617BB6"/>
    <w:rsid w:val="006B784F"/>
    <w:rsid w:val="006D1B38"/>
    <w:rsid w:val="006E79BB"/>
    <w:rsid w:val="006F2280"/>
    <w:rsid w:val="00712E65"/>
    <w:rsid w:val="00790F91"/>
    <w:rsid w:val="007E165F"/>
    <w:rsid w:val="007E225C"/>
    <w:rsid w:val="007F2D29"/>
    <w:rsid w:val="00825644"/>
    <w:rsid w:val="00831948"/>
    <w:rsid w:val="00834C66"/>
    <w:rsid w:val="00850F61"/>
    <w:rsid w:val="00886613"/>
    <w:rsid w:val="008970B4"/>
    <w:rsid w:val="008B6A71"/>
    <w:rsid w:val="008B7317"/>
    <w:rsid w:val="008C4E49"/>
    <w:rsid w:val="008D187F"/>
    <w:rsid w:val="008E289F"/>
    <w:rsid w:val="00907D70"/>
    <w:rsid w:val="00926821"/>
    <w:rsid w:val="0093294E"/>
    <w:rsid w:val="00954989"/>
    <w:rsid w:val="009638A0"/>
    <w:rsid w:val="009731BD"/>
    <w:rsid w:val="00996DC3"/>
    <w:rsid w:val="00A27F34"/>
    <w:rsid w:val="00A424BB"/>
    <w:rsid w:val="00A63D16"/>
    <w:rsid w:val="00A77A4E"/>
    <w:rsid w:val="00A87D32"/>
    <w:rsid w:val="00A9102D"/>
    <w:rsid w:val="00AA5F3D"/>
    <w:rsid w:val="00AC34AD"/>
    <w:rsid w:val="00B05A4D"/>
    <w:rsid w:val="00B342E0"/>
    <w:rsid w:val="00B44497"/>
    <w:rsid w:val="00B57EDF"/>
    <w:rsid w:val="00B633F5"/>
    <w:rsid w:val="00B82A97"/>
    <w:rsid w:val="00B9320A"/>
    <w:rsid w:val="00BF72FC"/>
    <w:rsid w:val="00C25514"/>
    <w:rsid w:val="00C327E6"/>
    <w:rsid w:val="00C37BFB"/>
    <w:rsid w:val="00C431B2"/>
    <w:rsid w:val="00C52C89"/>
    <w:rsid w:val="00C67E97"/>
    <w:rsid w:val="00C7106F"/>
    <w:rsid w:val="00CF35AE"/>
    <w:rsid w:val="00D10784"/>
    <w:rsid w:val="00D3161B"/>
    <w:rsid w:val="00D917DD"/>
    <w:rsid w:val="00D96AEC"/>
    <w:rsid w:val="00DD13FD"/>
    <w:rsid w:val="00E055A0"/>
    <w:rsid w:val="00E13BC1"/>
    <w:rsid w:val="00E46E08"/>
    <w:rsid w:val="00E55BCE"/>
    <w:rsid w:val="00EA4A52"/>
    <w:rsid w:val="00EC4260"/>
    <w:rsid w:val="00EF112A"/>
    <w:rsid w:val="00EF5BD4"/>
    <w:rsid w:val="00F43C18"/>
    <w:rsid w:val="00F67C83"/>
    <w:rsid w:val="00F8164E"/>
    <w:rsid w:val="00FB7D66"/>
    <w:rsid w:val="00FC0C25"/>
    <w:rsid w:val="00FD6C7A"/>
    <w:rsid w:val="00FF0714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5B87"/>
  <w15:chartTrackingRefBased/>
  <w15:docId w15:val="{4AB2CB19-4F2F-4D58-9E95-848CC73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3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38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B78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78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7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86613"/>
    <w:rPr>
      <w:rFonts w:ascii="Sylfaen" w:eastAsia="Sylfaen" w:hAnsi="Sylfaen" w:cs="Sylfae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86613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613"/>
    <w:pPr>
      <w:widowControl w:val="0"/>
      <w:shd w:val="clear" w:color="auto" w:fill="FFFFFF"/>
      <w:overflowPunct/>
      <w:autoSpaceDE/>
      <w:autoSpaceDN/>
      <w:adjustRightInd/>
      <w:spacing w:before="600" w:after="180" w:line="269" w:lineRule="exact"/>
    </w:pPr>
    <w:rPr>
      <w:rFonts w:ascii="Sylfaen" w:eastAsia="Sylfaen" w:hAnsi="Sylfaen" w:cs="Sylfaen"/>
      <w:sz w:val="24"/>
      <w:szCs w:val="24"/>
      <w:lang w:eastAsia="en-US"/>
    </w:rPr>
  </w:style>
  <w:style w:type="paragraph" w:customStyle="1" w:styleId="30">
    <w:name w:val="Основной текст (3)"/>
    <w:basedOn w:val="a"/>
    <w:link w:val="3"/>
    <w:rsid w:val="00886613"/>
    <w:pPr>
      <w:widowControl w:val="0"/>
      <w:shd w:val="clear" w:color="auto" w:fill="FFFFFF"/>
      <w:overflowPunct/>
      <w:autoSpaceDE/>
      <w:autoSpaceDN/>
      <w:adjustRightInd/>
      <w:spacing w:before="600" w:line="307" w:lineRule="exact"/>
      <w:jc w:val="right"/>
    </w:pPr>
    <w:rPr>
      <w:rFonts w:ascii="Sylfaen" w:eastAsia="Sylfaen" w:hAnsi="Sylfaen" w:cs="Sylfaen"/>
      <w:sz w:val="28"/>
      <w:szCs w:val="28"/>
      <w:lang w:eastAsia="en-US"/>
    </w:rPr>
  </w:style>
  <w:style w:type="paragraph" w:styleId="aa">
    <w:name w:val="No Spacing"/>
    <w:uiPriority w:val="1"/>
    <w:qFormat/>
    <w:rsid w:val="00A63D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rsid w:val="00A63D16"/>
    <w:rPr>
      <w:color w:val="0066CC"/>
      <w:u w:val="single"/>
    </w:rPr>
  </w:style>
  <w:style w:type="character" w:customStyle="1" w:styleId="4">
    <w:name w:val="Основной текст (4)_"/>
    <w:basedOn w:val="a0"/>
    <w:rsid w:val="00A63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0">
    <w:name w:val="Основной текст (4)"/>
    <w:basedOn w:val="4"/>
    <w:rsid w:val="00A63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Pressa</cp:lastModifiedBy>
  <cp:revision>41</cp:revision>
  <cp:lastPrinted>2021-12-09T14:58:00Z</cp:lastPrinted>
  <dcterms:created xsi:type="dcterms:W3CDTF">2021-11-25T07:37:00Z</dcterms:created>
  <dcterms:modified xsi:type="dcterms:W3CDTF">2021-12-23T07:55:00Z</dcterms:modified>
</cp:coreProperties>
</file>