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9C7" w:rsidRPr="00E370B0" w:rsidRDefault="0090081D" w:rsidP="00E370B0">
      <w:pPr>
        <w:ind w:left="566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E370B0" w:rsidRPr="00E370B0">
        <w:rPr>
          <w:rFonts w:ascii="Times New Roman" w:hAnsi="Times New Roman" w:cs="Times New Roman"/>
          <w:b/>
        </w:rPr>
        <w:t>УТВЕРЖДАЮ:</w:t>
      </w:r>
    </w:p>
    <w:p w:rsidR="00E370B0" w:rsidRDefault="00E370B0" w:rsidP="00E370B0">
      <w:pPr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Общественн</w:t>
      </w:r>
      <w:r w:rsidR="0060039D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</w:t>
      </w:r>
      <w:r w:rsidR="0060039D">
        <w:rPr>
          <w:rFonts w:ascii="Times New Roman" w:hAnsi="Times New Roman" w:cs="Times New Roman"/>
        </w:rPr>
        <w:t>совета</w:t>
      </w:r>
    </w:p>
    <w:p w:rsidR="00E370B0" w:rsidRDefault="00E370B0" w:rsidP="00E370B0">
      <w:pPr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МР «Дербентский район»</w:t>
      </w:r>
    </w:p>
    <w:p w:rsidR="00E370B0" w:rsidRDefault="00E370B0" w:rsidP="00E370B0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_______________ </w:t>
      </w:r>
      <w:r w:rsidR="00D05BCF">
        <w:rPr>
          <w:rFonts w:ascii="Times New Roman" w:hAnsi="Times New Roman" w:cs="Times New Roman"/>
        </w:rPr>
        <w:t>Махмудова Н.Г.</w:t>
      </w:r>
    </w:p>
    <w:p w:rsidR="00E370B0" w:rsidRDefault="00445FBD" w:rsidP="00E370B0">
      <w:pPr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19 марта</w:t>
      </w:r>
      <w:r w:rsidR="00E370B0">
        <w:rPr>
          <w:rFonts w:ascii="Times New Roman" w:hAnsi="Times New Roman" w:cs="Times New Roman"/>
        </w:rPr>
        <w:t xml:space="preserve"> 2019г.</w:t>
      </w:r>
    </w:p>
    <w:p w:rsidR="00E370B0" w:rsidRPr="00CC29C7" w:rsidRDefault="00E370B0" w:rsidP="00CC29C7">
      <w:pPr>
        <w:rPr>
          <w:rFonts w:ascii="Times New Roman" w:hAnsi="Times New Roman" w:cs="Times New Roman"/>
        </w:rPr>
      </w:pPr>
    </w:p>
    <w:p w:rsidR="00CC29C7" w:rsidRPr="00CC29C7" w:rsidRDefault="00CC29C7" w:rsidP="00CC29C7">
      <w:pPr>
        <w:rPr>
          <w:rFonts w:ascii="Times New Roman" w:hAnsi="Times New Roman" w:cs="Times New Roman"/>
        </w:rPr>
      </w:pPr>
    </w:p>
    <w:p w:rsidR="00CC29C7" w:rsidRPr="00CC29C7" w:rsidRDefault="00CC29C7" w:rsidP="00CC29C7">
      <w:pPr>
        <w:rPr>
          <w:rFonts w:ascii="Times New Roman" w:hAnsi="Times New Roman" w:cs="Times New Roman"/>
        </w:rPr>
      </w:pPr>
    </w:p>
    <w:p w:rsidR="00AC6BA6" w:rsidRPr="00CC29C7" w:rsidRDefault="00D553D4" w:rsidP="00CC29C7">
      <w:pPr>
        <w:jc w:val="center"/>
        <w:rPr>
          <w:rFonts w:ascii="Times New Roman" w:hAnsi="Times New Roman" w:cs="Times New Roman"/>
          <w:b/>
        </w:rPr>
      </w:pPr>
      <w:r w:rsidRPr="00CC29C7">
        <w:rPr>
          <w:rFonts w:ascii="Times New Roman" w:hAnsi="Times New Roman" w:cs="Times New Roman"/>
          <w:b/>
        </w:rPr>
        <w:t xml:space="preserve">ПРОТОКОЛ № </w:t>
      </w:r>
      <w:r w:rsidR="0067422F">
        <w:rPr>
          <w:rFonts w:ascii="Times New Roman" w:hAnsi="Times New Roman" w:cs="Times New Roman"/>
          <w:b/>
        </w:rPr>
        <w:t>1</w:t>
      </w:r>
      <w:bookmarkStart w:id="0" w:name="_GoBack"/>
      <w:bookmarkEnd w:id="0"/>
    </w:p>
    <w:p w:rsidR="00AC6BA6" w:rsidRPr="00CC29C7" w:rsidRDefault="00D553D4" w:rsidP="00CC29C7">
      <w:pPr>
        <w:jc w:val="center"/>
        <w:rPr>
          <w:rFonts w:ascii="Times New Roman" w:hAnsi="Times New Roman" w:cs="Times New Roman"/>
        </w:rPr>
      </w:pPr>
      <w:r w:rsidRPr="00CC29C7">
        <w:rPr>
          <w:rFonts w:ascii="Times New Roman" w:hAnsi="Times New Roman" w:cs="Times New Roman"/>
        </w:rPr>
        <w:t xml:space="preserve">заседания Общественного совета </w:t>
      </w:r>
      <w:r w:rsidR="00CC29C7">
        <w:rPr>
          <w:rFonts w:ascii="Times New Roman" w:hAnsi="Times New Roman" w:cs="Times New Roman"/>
        </w:rPr>
        <w:t xml:space="preserve">МР </w:t>
      </w:r>
      <w:r w:rsidRPr="00CC29C7">
        <w:rPr>
          <w:rFonts w:ascii="Times New Roman" w:hAnsi="Times New Roman" w:cs="Times New Roman"/>
        </w:rPr>
        <w:t>«</w:t>
      </w:r>
      <w:r w:rsidR="00CC29C7">
        <w:rPr>
          <w:rFonts w:ascii="Times New Roman" w:hAnsi="Times New Roman" w:cs="Times New Roman"/>
        </w:rPr>
        <w:t>Дербентский</w:t>
      </w:r>
      <w:r w:rsidRPr="00CC29C7">
        <w:rPr>
          <w:rFonts w:ascii="Times New Roman" w:hAnsi="Times New Roman" w:cs="Times New Roman"/>
        </w:rPr>
        <w:t xml:space="preserve"> район» по проведению независимой оценки качества условий оказания </w:t>
      </w:r>
      <w:r w:rsidR="00CC29C7">
        <w:rPr>
          <w:rFonts w:ascii="Times New Roman" w:hAnsi="Times New Roman" w:cs="Times New Roman"/>
        </w:rPr>
        <w:t>услуг</w:t>
      </w:r>
      <w:r w:rsidRPr="00CC29C7">
        <w:rPr>
          <w:rFonts w:ascii="Times New Roman" w:hAnsi="Times New Roman" w:cs="Times New Roman"/>
        </w:rPr>
        <w:t xml:space="preserve"> в сфере образования на территории </w:t>
      </w:r>
      <w:r w:rsidR="00CC29C7">
        <w:rPr>
          <w:rFonts w:ascii="Times New Roman" w:hAnsi="Times New Roman" w:cs="Times New Roman"/>
        </w:rPr>
        <w:t>Дербентского</w:t>
      </w:r>
      <w:r w:rsidRPr="00CC29C7">
        <w:rPr>
          <w:rFonts w:ascii="Times New Roman" w:hAnsi="Times New Roman" w:cs="Times New Roman"/>
        </w:rPr>
        <w:t xml:space="preserve"> района</w:t>
      </w:r>
    </w:p>
    <w:p w:rsidR="00CC29C7" w:rsidRDefault="00CC29C7" w:rsidP="00CC29C7">
      <w:pPr>
        <w:rPr>
          <w:rFonts w:ascii="Times New Roman" w:hAnsi="Times New Roman" w:cs="Times New Roman"/>
        </w:rPr>
      </w:pPr>
    </w:p>
    <w:p w:rsidR="00CC29C7" w:rsidRDefault="00CC29C7" w:rsidP="00CC29C7">
      <w:pPr>
        <w:rPr>
          <w:rFonts w:ascii="Times New Roman" w:hAnsi="Times New Roman" w:cs="Times New Roman"/>
        </w:rPr>
      </w:pPr>
    </w:p>
    <w:p w:rsidR="00AC6BA6" w:rsidRPr="00CC29C7" w:rsidRDefault="00D553D4" w:rsidP="00CC29C7">
      <w:pPr>
        <w:ind w:firstLine="708"/>
        <w:rPr>
          <w:rFonts w:ascii="Times New Roman" w:hAnsi="Times New Roman" w:cs="Times New Roman"/>
          <w:b/>
        </w:rPr>
      </w:pPr>
      <w:r w:rsidRPr="00CC29C7">
        <w:rPr>
          <w:rFonts w:ascii="Times New Roman" w:hAnsi="Times New Roman" w:cs="Times New Roman"/>
          <w:b/>
        </w:rPr>
        <w:t>Присутствовали:</w:t>
      </w:r>
    </w:p>
    <w:p w:rsidR="00AC6BA6" w:rsidRPr="00CC29C7" w:rsidRDefault="00D553D4" w:rsidP="00CC29C7">
      <w:pPr>
        <w:rPr>
          <w:rFonts w:ascii="Times New Roman" w:hAnsi="Times New Roman" w:cs="Times New Roman"/>
        </w:rPr>
      </w:pPr>
      <w:r w:rsidRPr="00CC29C7">
        <w:rPr>
          <w:rFonts w:ascii="Times New Roman" w:hAnsi="Times New Roman" w:cs="Times New Roman"/>
        </w:rPr>
        <w:t xml:space="preserve">Председатель Общественного совета </w:t>
      </w:r>
      <w:r w:rsidR="00CC29C7">
        <w:rPr>
          <w:rFonts w:ascii="Times New Roman" w:hAnsi="Times New Roman" w:cs="Times New Roman"/>
        </w:rPr>
        <w:t>–</w:t>
      </w:r>
      <w:r w:rsidRPr="00CC29C7">
        <w:rPr>
          <w:rFonts w:ascii="Times New Roman" w:hAnsi="Times New Roman" w:cs="Times New Roman"/>
        </w:rPr>
        <w:t xml:space="preserve"> </w:t>
      </w:r>
      <w:r w:rsidR="00D05BCF">
        <w:rPr>
          <w:rFonts w:ascii="Times New Roman" w:hAnsi="Times New Roman" w:cs="Times New Roman"/>
        </w:rPr>
        <w:t>Махмудова Н.Г.</w:t>
      </w:r>
      <w:r w:rsidR="00CC29C7">
        <w:rPr>
          <w:rFonts w:ascii="Times New Roman" w:hAnsi="Times New Roman" w:cs="Times New Roman"/>
        </w:rPr>
        <w:t>;</w:t>
      </w:r>
    </w:p>
    <w:p w:rsidR="00CC29C7" w:rsidRPr="00CC29C7" w:rsidRDefault="00D553D4" w:rsidP="00CC29C7">
      <w:pPr>
        <w:ind w:firstLine="708"/>
        <w:rPr>
          <w:rFonts w:ascii="Times New Roman" w:hAnsi="Times New Roman" w:cs="Times New Roman"/>
          <w:b/>
        </w:rPr>
      </w:pPr>
      <w:r w:rsidRPr="00CC29C7">
        <w:rPr>
          <w:rFonts w:ascii="Times New Roman" w:hAnsi="Times New Roman" w:cs="Times New Roman"/>
          <w:b/>
        </w:rPr>
        <w:t>Члены Общественного совета</w:t>
      </w:r>
      <w:r w:rsidR="00D05BCF">
        <w:rPr>
          <w:rFonts w:ascii="Times New Roman" w:hAnsi="Times New Roman" w:cs="Times New Roman"/>
          <w:b/>
        </w:rPr>
        <w:t>:</w:t>
      </w:r>
      <w:r w:rsidRPr="00CC29C7">
        <w:rPr>
          <w:rFonts w:ascii="Times New Roman" w:hAnsi="Times New Roman" w:cs="Times New Roman"/>
          <w:b/>
        </w:rPr>
        <w:tab/>
      </w:r>
    </w:p>
    <w:p w:rsidR="00D05BCF" w:rsidRPr="009E27C2" w:rsidRDefault="00D05BCF" w:rsidP="00D05BCF">
      <w:pPr>
        <w:pStyle w:val="a7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9E27C2">
        <w:rPr>
          <w:rFonts w:ascii="Times New Roman" w:hAnsi="Times New Roman" w:cs="Times New Roman"/>
        </w:rPr>
        <w:t>Абдулсамедов</w:t>
      </w:r>
      <w:proofErr w:type="spellEnd"/>
      <w:r w:rsidRPr="009E27C2">
        <w:rPr>
          <w:rFonts w:ascii="Times New Roman" w:hAnsi="Times New Roman" w:cs="Times New Roman"/>
        </w:rPr>
        <w:t xml:space="preserve"> </w:t>
      </w:r>
      <w:proofErr w:type="spellStart"/>
      <w:r w:rsidRPr="009E27C2">
        <w:rPr>
          <w:rFonts w:ascii="Times New Roman" w:hAnsi="Times New Roman" w:cs="Times New Roman"/>
        </w:rPr>
        <w:t>Тажетдин</w:t>
      </w:r>
      <w:proofErr w:type="spellEnd"/>
      <w:r w:rsidRPr="009E27C2">
        <w:rPr>
          <w:rFonts w:ascii="Times New Roman" w:hAnsi="Times New Roman" w:cs="Times New Roman"/>
        </w:rPr>
        <w:t xml:space="preserve"> </w:t>
      </w:r>
      <w:proofErr w:type="spellStart"/>
      <w:r w:rsidR="00A873F8">
        <w:rPr>
          <w:rFonts w:ascii="Times New Roman" w:hAnsi="Times New Roman" w:cs="Times New Roman"/>
        </w:rPr>
        <w:t>Абдулсамедович</w:t>
      </w:r>
      <w:proofErr w:type="spellEnd"/>
      <w:r w:rsidRPr="009E27C2">
        <w:rPr>
          <w:rFonts w:ascii="Times New Roman" w:hAnsi="Times New Roman" w:cs="Times New Roman"/>
        </w:rPr>
        <w:t>;</w:t>
      </w:r>
    </w:p>
    <w:p w:rsidR="00D05BCF" w:rsidRPr="009E27C2" w:rsidRDefault="00D05BCF" w:rsidP="00D05BCF">
      <w:pPr>
        <w:pStyle w:val="a7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9E27C2">
        <w:rPr>
          <w:rFonts w:ascii="Times New Roman" w:hAnsi="Times New Roman" w:cs="Times New Roman"/>
        </w:rPr>
        <w:t>Уруджев</w:t>
      </w:r>
      <w:proofErr w:type="spellEnd"/>
      <w:r w:rsidRPr="009E27C2">
        <w:rPr>
          <w:rFonts w:ascii="Times New Roman" w:hAnsi="Times New Roman" w:cs="Times New Roman"/>
        </w:rPr>
        <w:t xml:space="preserve"> </w:t>
      </w:r>
      <w:proofErr w:type="spellStart"/>
      <w:r w:rsidRPr="009E27C2">
        <w:rPr>
          <w:rFonts w:ascii="Times New Roman" w:hAnsi="Times New Roman" w:cs="Times New Roman"/>
        </w:rPr>
        <w:t>Фахретдин</w:t>
      </w:r>
      <w:proofErr w:type="spellEnd"/>
      <w:r w:rsidRPr="009E27C2">
        <w:rPr>
          <w:rFonts w:ascii="Times New Roman" w:hAnsi="Times New Roman" w:cs="Times New Roman"/>
        </w:rPr>
        <w:t xml:space="preserve"> </w:t>
      </w:r>
      <w:proofErr w:type="spellStart"/>
      <w:r w:rsidRPr="009E27C2">
        <w:rPr>
          <w:rFonts w:ascii="Times New Roman" w:hAnsi="Times New Roman" w:cs="Times New Roman"/>
        </w:rPr>
        <w:t>Набиевич</w:t>
      </w:r>
      <w:proofErr w:type="spellEnd"/>
      <w:r w:rsidRPr="009E27C2">
        <w:rPr>
          <w:rFonts w:ascii="Times New Roman" w:hAnsi="Times New Roman" w:cs="Times New Roman"/>
        </w:rPr>
        <w:t>;</w:t>
      </w:r>
    </w:p>
    <w:p w:rsidR="00D05BCF" w:rsidRPr="009E27C2" w:rsidRDefault="00D05BCF" w:rsidP="00D05BCF">
      <w:pPr>
        <w:pStyle w:val="a7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9E27C2">
        <w:rPr>
          <w:rFonts w:ascii="Times New Roman" w:hAnsi="Times New Roman" w:cs="Times New Roman"/>
        </w:rPr>
        <w:t>Гаджимусаев</w:t>
      </w:r>
      <w:proofErr w:type="spellEnd"/>
      <w:r w:rsidRPr="009E27C2">
        <w:rPr>
          <w:rFonts w:ascii="Times New Roman" w:hAnsi="Times New Roman" w:cs="Times New Roman"/>
        </w:rPr>
        <w:t xml:space="preserve"> Омар Магомедович;</w:t>
      </w:r>
    </w:p>
    <w:p w:rsidR="00D05BCF" w:rsidRPr="009E27C2" w:rsidRDefault="00D05BCF" w:rsidP="00D05BCF">
      <w:pPr>
        <w:pStyle w:val="a7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9E27C2">
        <w:rPr>
          <w:rFonts w:ascii="Times New Roman" w:hAnsi="Times New Roman" w:cs="Times New Roman"/>
        </w:rPr>
        <w:t>Шихбабаев</w:t>
      </w:r>
      <w:proofErr w:type="spellEnd"/>
      <w:r w:rsidRPr="009E27C2">
        <w:rPr>
          <w:rFonts w:ascii="Times New Roman" w:hAnsi="Times New Roman" w:cs="Times New Roman"/>
        </w:rPr>
        <w:t xml:space="preserve"> </w:t>
      </w:r>
      <w:proofErr w:type="spellStart"/>
      <w:r w:rsidRPr="009E27C2">
        <w:rPr>
          <w:rFonts w:ascii="Times New Roman" w:hAnsi="Times New Roman" w:cs="Times New Roman"/>
        </w:rPr>
        <w:t>Исабала</w:t>
      </w:r>
      <w:proofErr w:type="spellEnd"/>
      <w:r w:rsidRPr="009E27C2">
        <w:rPr>
          <w:rFonts w:ascii="Times New Roman" w:hAnsi="Times New Roman" w:cs="Times New Roman"/>
        </w:rPr>
        <w:t xml:space="preserve"> </w:t>
      </w:r>
      <w:proofErr w:type="spellStart"/>
      <w:r w:rsidRPr="009E27C2">
        <w:rPr>
          <w:rFonts w:ascii="Times New Roman" w:hAnsi="Times New Roman" w:cs="Times New Roman"/>
        </w:rPr>
        <w:t>Бабаевич</w:t>
      </w:r>
      <w:proofErr w:type="spellEnd"/>
      <w:r w:rsidRPr="009E27C2">
        <w:rPr>
          <w:rFonts w:ascii="Times New Roman" w:hAnsi="Times New Roman" w:cs="Times New Roman"/>
        </w:rPr>
        <w:t xml:space="preserve"> - пенсионер.;</w:t>
      </w:r>
    </w:p>
    <w:p w:rsidR="00D05BCF" w:rsidRPr="009E27C2" w:rsidRDefault="00D05BCF" w:rsidP="00D05BCF">
      <w:pPr>
        <w:pStyle w:val="a7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9E27C2">
        <w:rPr>
          <w:rFonts w:ascii="Times New Roman" w:hAnsi="Times New Roman" w:cs="Times New Roman"/>
        </w:rPr>
        <w:t>Иманелиев</w:t>
      </w:r>
      <w:proofErr w:type="spellEnd"/>
      <w:r w:rsidRPr="009E27C2">
        <w:rPr>
          <w:rFonts w:ascii="Times New Roman" w:hAnsi="Times New Roman" w:cs="Times New Roman"/>
        </w:rPr>
        <w:t xml:space="preserve"> Эфенди </w:t>
      </w:r>
      <w:proofErr w:type="spellStart"/>
      <w:r w:rsidRPr="009E27C2">
        <w:rPr>
          <w:rFonts w:ascii="Times New Roman" w:hAnsi="Times New Roman" w:cs="Times New Roman"/>
        </w:rPr>
        <w:t>Ферезулаевич</w:t>
      </w:r>
      <w:proofErr w:type="spellEnd"/>
      <w:r w:rsidRPr="009E27C2">
        <w:rPr>
          <w:rFonts w:ascii="Times New Roman" w:hAnsi="Times New Roman" w:cs="Times New Roman"/>
        </w:rPr>
        <w:t>;</w:t>
      </w:r>
    </w:p>
    <w:p w:rsidR="00D05BCF" w:rsidRPr="009E27C2" w:rsidRDefault="00D05BCF" w:rsidP="00D05BCF">
      <w:pPr>
        <w:pStyle w:val="a7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9E27C2">
        <w:rPr>
          <w:rFonts w:ascii="Times New Roman" w:hAnsi="Times New Roman" w:cs="Times New Roman"/>
        </w:rPr>
        <w:t>Рабаданов</w:t>
      </w:r>
      <w:proofErr w:type="spellEnd"/>
      <w:r w:rsidRPr="009E27C2">
        <w:rPr>
          <w:rFonts w:ascii="Times New Roman" w:hAnsi="Times New Roman" w:cs="Times New Roman"/>
        </w:rPr>
        <w:t xml:space="preserve"> Рустам </w:t>
      </w:r>
      <w:proofErr w:type="spellStart"/>
      <w:r w:rsidRPr="009E27C2">
        <w:rPr>
          <w:rFonts w:ascii="Times New Roman" w:hAnsi="Times New Roman" w:cs="Times New Roman"/>
        </w:rPr>
        <w:t>Муратханович</w:t>
      </w:r>
      <w:proofErr w:type="spellEnd"/>
      <w:r w:rsidRPr="009E27C2">
        <w:rPr>
          <w:rFonts w:ascii="Times New Roman" w:hAnsi="Times New Roman" w:cs="Times New Roman"/>
        </w:rPr>
        <w:t>;</w:t>
      </w:r>
    </w:p>
    <w:p w:rsidR="00D05BCF" w:rsidRPr="009E27C2" w:rsidRDefault="00D05BCF" w:rsidP="00D05BCF">
      <w:pPr>
        <w:pStyle w:val="a7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9E27C2">
        <w:rPr>
          <w:rFonts w:ascii="Times New Roman" w:hAnsi="Times New Roman" w:cs="Times New Roman"/>
        </w:rPr>
        <w:t>Мирзаханова</w:t>
      </w:r>
      <w:proofErr w:type="spellEnd"/>
      <w:r w:rsidRPr="009E27C2">
        <w:rPr>
          <w:rFonts w:ascii="Times New Roman" w:hAnsi="Times New Roman" w:cs="Times New Roman"/>
        </w:rPr>
        <w:t xml:space="preserve"> </w:t>
      </w:r>
      <w:proofErr w:type="spellStart"/>
      <w:r w:rsidRPr="009E27C2">
        <w:rPr>
          <w:rFonts w:ascii="Times New Roman" w:hAnsi="Times New Roman" w:cs="Times New Roman"/>
        </w:rPr>
        <w:t>Айша</w:t>
      </w:r>
      <w:proofErr w:type="spellEnd"/>
      <w:r w:rsidRPr="009E27C2">
        <w:rPr>
          <w:rFonts w:ascii="Times New Roman" w:hAnsi="Times New Roman" w:cs="Times New Roman"/>
        </w:rPr>
        <w:t xml:space="preserve"> </w:t>
      </w:r>
      <w:proofErr w:type="spellStart"/>
      <w:r w:rsidRPr="009E27C2">
        <w:rPr>
          <w:rFonts w:ascii="Times New Roman" w:hAnsi="Times New Roman" w:cs="Times New Roman"/>
        </w:rPr>
        <w:t>Алиевна</w:t>
      </w:r>
      <w:proofErr w:type="spellEnd"/>
      <w:r w:rsidRPr="009E27C2">
        <w:rPr>
          <w:rFonts w:ascii="Times New Roman" w:hAnsi="Times New Roman" w:cs="Times New Roman"/>
        </w:rPr>
        <w:t>;</w:t>
      </w:r>
    </w:p>
    <w:p w:rsidR="00D05BCF" w:rsidRPr="009E27C2" w:rsidRDefault="00D05BCF" w:rsidP="00D05BCF">
      <w:pPr>
        <w:pStyle w:val="a7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 w:rsidRPr="009E27C2">
        <w:rPr>
          <w:rFonts w:ascii="Times New Roman" w:hAnsi="Times New Roman" w:cs="Times New Roman"/>
        </w:rPr>
        <w:t xml:space="preserve">Алиева Тамила </w:t>
      </w:r>
      <w:proofErr w:type="spellStart"/>
      <w:r w:rsidRPr="009E27C2">
        <w:rPr>
          <w:rFonts w:ascii="Times New Roman" w:hAnsi="Times New Roman" w:cs="Times New Roman"/>
        </w:rPr>
        <w:t>Тагировна</w:t>
      </w:r>
      <w:proofErr w:type="spellEnd"/>
      <w:r w:rsidRPr="009E27C2">
        <w:rPr>
          <w:rFonts w:ascii="Times New Roman" w:hAnsi="Times New Roman" w:cs="Times New Roman"/>
        </w:rPr>
        <w:t xml:space="preserve">. </w:t>
      </w:r>
    </w:p>
    <w:p w:rsidR="00CC29C7" w:rsidRDefault="00CC29C7" w:rsidP="00CC29C7">
      <w:pPr>
        <w:ind w:firstLine="708"/>
        <w:rPr>
          <w:rFonts w:ascii="Times New Roman" w:hAnsi="Times New Roman" w:cs="Times New Roman"/>
        </w:rPr>
      </w:pPr>
    </w:p>
    <w:p w:rsidR="00AC6BA6" w:rsidRPr="00E370B0" w:rsidRDefault="00D553D4" w:rsidP="00CC29C7">
      <w:pPr>
        <w:ind w:firstLine="708"/>
        <w:rPr>
          <w:rFonts w:ascii="Times New Roman" w:hAnsi="Times New Roman" w:cs="Times New Roman"/>
          <w:b/>
        </w:rPr>
      </w:pPr>
      <w:r w:rsidRPr="00E370B0">
        <w:rPr>
          <w:rFonts w:ascii="Times New Roman" w:hAnsi="Times New Roman" w:cs="Times New Roman"/>
          <w:b/>
        </w:rPr>
        <w:t>Повестка дня:</w:t>
      </w:r>
    </w:p>
    <w:p w:rsidR="00AC6BA6" w:rsidRPr="00CC29C7" w:rsidRDefault="00D553D4" w:rsidP="00CC29C7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CC29C7">
        <w:rPr>
          <w:rFonts w:ascii="Times New Roman" w:hAnsi="Times New Roman" w:cs="Times New Roman"/>
        </w:rPr>
        <w:t>Рассмотрение результатов независимой оценки качества условий оказания услуг учреждениями</w:t>
      </w:r>
      <w:r w:rsidR="00CC29C7" w:rsidRPr="00CC29C7">
        <w:rPr>
          <w:rFonts w:ascii="Times New Roman" w:hAnsi="Times New Roman" w:cs="Times New Roman"/>
        </w:rPr>
        <w:t xml:space="preserve"> МР «Дербентский район»</w:t>
      </w:r>
      <w:r w:rsidRPr="00CC29C7">
        <w:rPr>
          <w:rFonts w:ascii="Times New Roman" w:hAnsi="Times New Roman" w:cs="Times New Roman"/>
        </w:rPr>
        <w:t>, оказывающими социал</w:t>
      </w:r>
      <w:r w:rsidR="00D52B3A">
        <w:rPr>
          <w:rFonts w:ascii="Times New Roman" w:hAnsi="Times New Roman" w:cs="Times New Roman"/>
        </w:rPr>
        <w:t>ьные услуги в сфере образования;</w:t>
      </w:r>
    </w:p>
    <w:p w:rsidR="00AC6BA6" w:rsidRDefault="00D553D4" w:rsidP="00CC29C7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CC29C7">
        <w:rPr>
          <w:rFonts w:ascii="Times New Roman" w:hAnsi="Times New Roman" w:cs="Times New Roman"/>
        </w:rPr>
        <w:t>Утверждение рейтинга по результатам независимой оценки качества условий оказания</w:t>
      </w:r>
      <w:r w:rsidR="000B170F">
        <w:rPr>
          <w:rFonts w:ascii="Times New Roman" w:hAnsi="Times New Roman" w:cs="Times New Roman"/>
        </w:rPr>
        <w:t xml:space="preserve"> услуг </w:t>
      </w:r>
      <w:r w:rsidRPr="00CC29C7">
        <w:rPr>
          <w:rFonts w:ascii="Times New Roman" w:hAnsi="Times New Roman" w:cs="Times New Roman"/>
        </w:rPr>
        <w:t>ор</w:t>
      </w:r>
      <w:r w:rsidR="00D52B3A">
        <w:rPr>
          <w:rFonts w:ascii="Times New Roman" w:hAnsi="Times New Roman" w:cs="Times New Roman"/>
        </w:rPr>
        <w:t>ганизациями в сфере образования;</w:t>
      </w:r>
    </w:p>
    <w:p w:rsidR="005751EA" w:rsidRPr="00CC29C7" w:rsidRDefault="005751EA" w:rsidP="00CC29C7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Направление рекомендаций об улучшении деятельности образовательных организаций</w:t>
      </w:r>
      <w:r w:rsidR="00504D61">
        <w:rPr>
          <w:rFonts w:ascii="Times New Roman" w:hAnsi="Times New Roman" w:cs="Times New Roman"/>
        </w:rPr>
        <w:t>.</w:t>
      </w:r>
    </w:p>
    <w:p w:rsidR="00AC6BA6" w:rsidRPr="004A1D0A" w:rsidRDefault="00CC29C7" w:rsidP="00CC29C7">
      <w:pPr>
        <w:ind w:firstLine="360"/>
        <w:rPr>
          <w:rFonts w:ascii="Times New Roman" w:hAnsi="Times New Roman" w:cs="Times New Roman"/>
          <w:b/>
        </w:rPr>
      </w:pPr>
      <w:r w:rsidRPr="004A1D0A">
        <w:rPr>
          <w:rFonts w:ascii="Times New Roman" w:hAnsi="Times New Roman" w:cs="Times New Roman"/>
          <w:b/>
        </w:rPr>
        <w:t>П</w:t>
      </w:r>
      <w:r w:rsidR="00D553D4" w:rsidRPr="004A1D0A">
        <w:rPr>
          <w:rFonts w:ascii="Times New Roman" w:hAnsi="Times New Roman" w:cs="Times New Roman"/>
          <w:b/>
        </w:rPr>
        <w:t>о первому вопросу слушали:</w:t>
      </w:r>
    </w:p>
    <w:p w:rsidR="00D47743" w:rsidRDefault="00D553D4" w:rsidP="003F62AA">
      <w:pPr>
        <w:ind w:firstLine="360"/>
        <w:jc w:val="both"/>
        <w:rPr>
          <w:rFonts w:ascii="Times New Roman" w:hAnsi="Times New Roman" w:cs="Times New Roman"/>
        </w:rPr>
      </w:pPr>
      <w:r w:rsidRPr="00CC29C7">
        <w:rPr>
          <w:rFonts w:ascii="Times New Roman" w:hAnsi="Times New Roman" w:cs="Times New Roman"/>
        </w:rPr>
        <w:t xml:space="preserve">Председателя Общественного совета </w:t>
      </w:r>
      <w:r w:rsidR="00B541BE">
        <w:rPr>
          <w:rFonts w:ascii="Times New Roman" w:hAnsi="Times New Roman" w:cs="Times New Roman"/>
        </w:rPr>
        <w:t>Махмудову Н.Г.</w:t>
      </w:r>
      <w:r w:rsidRPr="00CC29C7">
        <w:rPr>
          <w:rFonts w:ascii="Times New Roman" w:hAnsi="Times New Roman" w:cs="Times New Roman"/>
        </w:rPr>
        <w:t>, котор</w:t>
      </w:r>
      <w:r w:rsidR="007E4759">
        <w:rPr>
          <w:rFonts w:ascii="Times New Roman" w:hAnsi="Times New Roman" w:cs="Times New Roman"/>
        </w:rPr>
        <w:t>ая</w:t>
      </w:r>
      <w:r w:rsidRPr="00CC29C7">
        <w:rPr>
          <w:rFonts w:ascii="Times New Roman" w:hAnsi="Times New Roman" w:cs="Times New Roman"/>
        </w:rPr>
        <w:t xml:space="preserve"> сообщил</w:t>
      </w:r>
      <w:r w:rsidR="00B541BE">
        <w:rPr>
          <w:rFonts w:ascii="Times New Roman" w:hAnsi="Times New Roman" w:cs="Times New Roman"/>
        </w:rPr>
        <w:t>а</w:t>
      </w:r>
      <w:r w:rsidRPr="00CC29C7">
        <w:rPr>
          <w:rFonts w:ascii="Times New Roman" w:hAnsi="Times New Roman" w:cs="Times New Roman"/>
        </w:rPr>
        <w:t xml:space="preserve"> присутствующим о том</w:t>
      </w:r>
      <w:r w:rsidR="00CC29C7">
        <w:rPr>
          <w:rFonts w:ascii="Times New Roman" w:hAnsi="Times New Roman" w:cs="Times New Roman"/>
        </w:rPr>
        <w:t>,</w:t>
      </w:r>
      <w:r w:rsidRPr="00CC29C7">
        <w:rPr>
          <w:rFonts w:ascii="Times New Roman" w:hAnsi="Times New Roman" w:cs="Times New Roman"/>
        </w:rPr>
        <w:t xml:space="preserve"> что в</w:t>
      </w:r>
      <w:r w:rsidR="00D47743">
        <w:rPr>
          <w:rFonts w:ascii="Times New Roman" w:hAnsi="Times New Roman" w:cs="Times New Roman"/>
        </w:rPr>
        <w:t xml:space="preserve"> соответствии с Федеральным законом от 05.04.2013 года №44-ФЗ «Контрактной системе в сфере закупок товаров, работ, услуг для обеспечения государственных и муниципальных нужд» Министерством образования и науки Республики Дагестан осуществлена централизованная закупка на право заключения государственного контракта на оказание услуг по сбору, обобщению и анализу информации о качестве условий осуществления образовательной деятельности организациями, осуществляющими образовательную деятельность. По итогам закупки заключен государственный контракт №0103200008418005861, и приказом Министерства образования и науки Республики Дагестан от 26.11.2018 года №1044-04/18 ФГБОУ ВО «Дагестанский государственный университет» утвержден единым оператором, ответственным за 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Республики Дагестан в 2018 году.</w:t>
      </w:r>
    </w:p>
    <w:p w:rsidR="00DD0C0D" w:rsidRDefault="00DD0C0D" w:rsidP="003F62AA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Письмом Министерства образования и науки РД от 22.11.20108 года №12353/04-08/18 руководители муниципальных образований РД проинформированы о необходимости принятия решения о назначении ФГБОУ ВО «Дагестанский государственный университет» оператором, ответственным за 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деятельность, расположенными на территории соответствующего муниципального образования, в соответствии с п.8 ст.95.2 Федерального закона от 29.12.2012 года №273-ФЗ «Об образовании </w:t>
      </w:r>
      <w:r>
        <w:rPr>
          <w:rFonts w:ascii="Times New Roman" w:hAnsi="Times New Roman" w:cs="Times New Roman"/>
        </w:rPr>
        <w:lastRenderedPageBreak/>
        <w:t>в РФ».</w:t>
      </w:r>
    </w:p>
    <w:p w:rsidR="004A1D0A" w:rsidRPr="004A1D0A" w:rsidRDefault="004A1D0A" w:rsidP="003F62AA">
      <w:pPr>
        <w:ind w:firstLine="360"/>
        <w:jc w:val="both"/>
        <w:rPr>
          <w:rFonts w:ascii="Times New Roman" w:hAnsi="Times New Roman" w:cs="Times New Roman"/>
        </w:rPr>
      </w:pPr>
      <w:r w:rsidRPr="004A1D0A">
        <w:rPr>
          <w:rFonts w:ascii="Times New Roman" w:hAnsi="Times New Roman" w:cs="Times New Roman"/>
        </w:rPr>
        <w:t xml:space="preserve">Утверждены показатели, характеризующие </w:t>
      </w:r>
      <w:r w:rsidR="00E971DD">
        <w:rPr>
          <w:rFonts w:ascii="Times New Roman" w:hAnsi="Times New Roman" w:cs="Times New Roman"/>
        </w:rPr>
        <w:t xml:space="preserve">общие </w:t>
      </w:r>
      <w:r w:rsidRPr="004A1D0A">
        <w:rPr>
          <w:rFonts w:ascii="Times New Roman" w:hAnsi="Times New Roman" w:cs="Times New Roman"/>
        </w:rPr>
        <w:t>критерии для независимой оценки качества образовательной деятельности организаций, осуществляющих образовательную деятельность</w:t>
      </w:r>
      <w:r w:rsidR="00BC1611">
        <w:rPr>
          <w:rFonts w:ascii="Times New Roman" w:hAnsi="Times New Roman" w:cs="Times New Roman"/>
        </w:rPr>
        <w:t xml:space="preserve"> (Приложение №1)</w:t>
      </w:r>
      <w:r w:rsidR="00565009">
        <w:rPr>
          <w:rFonts w:ascii="Times New Roman" w:hAnsi="Times New Roman" w:cs="Times New Roman"/>
        </w:rPr>
        <w:t>.</w:t>
      </w:r>
    </w:p>
    <w:p w:rsidR="00E370B0" w:rsidRPr="00E370B0" w:rsidRDefault="00E370B0" w:rsidP="00E370B0">
      <w:pPr>
        <w:ind w:firstLine="360"/>
        <w:jc w:val="both"/>
        <w:rPr>
          <w:rFonts w:ascii="Times New Roman" w:eastAsia="Times New Roman" w:hAnsi="Times New Roman" w:cs="Times New Roman"/>
        </w:rPr>
      </w:pPr>
      <w:r w:rsidRPr="00E370B0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ноябре-декабре</w:t>
      </w:r>
      <w:r w:rsidRPr="00E370B0">
        <w:rPr>
          <w:rFonts w:ascii="Times New Roman" w:eastAsia="Times New Roman" w:hAnsi="Times New Roman" w:cs="Times New Roman"/>
        </w:rPr>
        <w:t xml:space="preserve"> 2018 год</w:t>
      </w:r>
      <w:r>
        <w:rPr>
          <w:rFonts w:ascii="Times New Roman" w:eastAsia="Times New Roman" w:hAnsi="Times New Roman" w:cs="Times New Roman"/>
        </w:rPr>
        <w:t>а</w:t>
      </w:r>
      <w:r w:rsidRPr="00E370B0">
        <w:rPr>
          <w:rFonts w:ascii="Times New Roman" w:eastAsia="Times New Roman" w:hAnsi="Times New Roman" w:cs="Times New Roman"/>
        </w:rPr>
        <w:t xml:space="preserve"> независимая оценка проведена в отношении 27 образовательных организаций МО </w:t>
      </w:r>
      <w:r>
        <w:rPr>
          <w:rFonts w:ascii="Times New Roman" w:eastAsia="Times New Roman" w:hAnsi="Times New Roman" w:cs="Times New Roman"/>
        </w:rPr>
        <w:t>«</w:t>
      </w:r>
      <w:r w:rsidRPr="00E370B0">
        <w:rPr>
          <w:rFonts w:ascii="Times New Roman" w:eastAsia="Times New Roman" w:hAnsi="Times New Roman" w:cs="Times New Roman"/>
        </w:rPr>
        <w:t xml:space="preserve">Дербентский </w:t>
      </w:r>
      <w:r w:rsidRPr="00E370B0">
        <w:rPr>
          <w:rFonts w:ascii="Times New Roman" w:hAnsi="Times New Roman" w:cs="Times New Roman"/>
        </w:rPr>
        <w:t>район</w:t>
      </w:r>
      <w:r>
        <w:rPr>
          <w:rFonts w:ascii="Times New Roman" w:hAnsi="Times New Roman" w:cs="Times New Roman"/>
        </w:rPr>
        <w:t>»</w:t>
      </w:r>
      <w:r w:rsidRPr="00E370B0">
        <w:rPr>
          <w:rFonts w:ascii="Times New Roman" w:eastAsia="Times New Roman" w:hAnsi="Times New Roman" w:cs="Times New Roman"/>
        </w:rPr>
        <w:t>. Анализ результатов независимой оценки качества оказываемых услуг в сфере образования выявил интегральное значение общих критериев в части показателей, характеризующих общий критерий оценки по совокупности учреждений соответствующих типов:</w:t>
      </w:r>
    </w:p>
    <w:p w:rsidR="00E370B0" w:rsidRDefault="000727C1" w:rsidP="00E370B0">
      <w:pPr>
        <w:widowControl/>
        <w:tabs>
          <w:tab w:val="left" w:pos="993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bCs/>
          <w:szCs w:val="28"/>
        </w:rPr>
        <w:tab/>
        <w:t xml:space="preserve">- </w:t>
      </w:r>
      <w:r w:rsidR="00E370B0" w:rsidRPr="00E370B0">
        <w:rPr>
          <w:rFonts w:ascii="Times New Roman" w:eastAsia="Times New Roman" w:hAnsi="Times New Roman" w:cs="Times New Roman"/>
          <w:bCs/>
          <w:szCs w:val="28"/>
        </w:rPr>
        <w:t xml:space="preserve">образовательные организации – </w:t>
      </w:r>
      <w:r w:rsidR="00E370B0" w:rsidRPr="00E370B0">
        <w:rPr>
          <w:rFonts w:ascii="Times New Roman" w:hAnsi="Times New Roman" w:cs="Times New Roman"/>
          <w:szCs w:val="28"/>
        </w:rPr>
        <w:t>средний бал 64,55 (диапазон баллов от 52,10 до 83,27)</w:t>
      </w:r>
      <w:r w:rsidR="00E370B0">
        <w:rPr>
          <w:rFonts w:ascii="Times New Roman" w:hAnsi="Times New Roman" w:cs="Times New Roman"/>
          <w:szCs w:val="28"/>
        </w:rPr>
        <w:t>.</w:t>
      </w:r>
    </w:p>
    <w:p w:rsidR="00DD0C0D" w:rsidRDefault="00856EAF" w:rsidP="00E370B0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F2D98">
        <w:rPr>
          <w:rFonts w:ascii="Times New Roman" w:hAnsi="Times New Roman" w:cs="Times New Roman"/>
        </w:rPr>
        <w:t>о</w:t>
      </w:r>
      <w:r w:rsidR="00DD0C0D">
        <w:rPr>
          <w:rFonts w:ascii="Times New Roman" w:hAnsi="Times New Roman" w:cs="Times New Roman"/>
        </w:rPr>
        <w:t xml:space="preserve"> итогам проделанной работы оператором представлен отчет по результатам независимой оценки качества условий осуществления образовательной деятельности</w:t>
      </w:r>
      <w:r w:rsidR="00817DFA">
        <w:rPr>
          <w:rFonts w:ascii="Times New Roman" w:hAnsi="Times New Roman" w:cs="Times New Roman"/>
        </w:rPr>
        <w:t xml:space="preserve"> (Приложение №2)</w:t>
      </w:r>
      <w:r w:rsidR="002E4D33">
        <w:rPr>
          <w:rFonts w:ascii="Times New Roman" w:hAnsi="Times New Roman" w:cs="Times New Roman"/>
        </w:rPr>
        <w:t>.</w:t>
      </w:r>
    </w:p>
    <w:p w:rsidR="00D47743" w:rsidRDefault="000E6A0B" w:rsidP="003F62AA">
      <w:pPr>
        <w:ind w:firstLine="360"/>
        <w:jc w:val="both"/>
        <w:rPr>
          <w:rFonts w:ascii="Times New Roman" w:eastAsia="Times New Roman" w:hAnsi="Times New Roman" w:cs="Times New Roman"/>
          <w:szCs w:val="28"/>
        </w:rPr>
      </w:pPr>
      <w:r w:rsidRPr="000E6A0B">
        <w:rPr>
          <w:rFonts w:ascii="Times New Roman" w:eastAsia="Times New Roman" w:hAnsi="Times New Roman" w:cs="Times New Roman"/>
          <w:spacing w:val="-1"/>
          <w:szCs w:val="28"/>
        </w:rPr>
        <w:t>В рамках данной НОКО было проведено а</w:t>
      </w:r>
      <w:r w:rsidRPr="000E6A0B">
        <w:rPr>
          <w:rFonts w:ascii="Times New Roman" w:eastAsia="Times New Roman" w:hAnsi="Times New Roman" w:cs="Times New Roman"/>
          <w:szCs w:val="28"/>
        </w:rPr>
        <w:t xml:space="preserve">нкетирование руководителей и респондентов - родителей и обучающихся - для выявления позиций, мнений потребителей о качестве предоставляемых учреждениями </w:t>
      </w:r>
      <w:r>
        <w:rPr>
          <w:rFonts w:ascii="Times New Roman" w:eastAsia="Times New Roman" w:hAnsi="Times New Roman" w:cs="Times New Roman"/>
          <w:szCs w:val="28"/>
        </w:rPr>
        <w:t xml:space="preserve">дошкольного, начального, основного, среднего и дополнительного </w:t>
      </w:r>
      <w:r w:rsidRPr="000E6A0B">
        <w:rPr>
          <w:rFonts w:ascii="Times New Roman" w:eastAsia="Times New Roman" w:hAnsi="Times New Roman" w:cs="Times New Roman"/>
          <w:szCs w:val="28"/>
        </w:rPr>
        <w:t xml:space="preserve">образования, проведено дистанционное обследование сайтов </w:t>
      </w:r>
      <w:r w:rsidR="009228B0">
        <w:rPr>
          <w:rFonts w:ascii="Times New Roman" w:eastAsia="Times New Roman" w:hAnsi="Times New Roman" w:cs="Times New Roman"/>
          <w:szCs w:val="28"/>
        </w:rPr>
        <w:t>образовательных организаций</w:t>
      </w:r>
      <w:r w:rsidRPr="000E6A0B">
        <w:rPr>
          <w:rFonts w:ascii="Times New Roman" w:eastAsia="Times New Roman" w:hAnsi="Times New Roman" w:cs="Times New Roman"/>
          <w:szCs w:val="28"/>
        </w:rPr>
        <w:t xml:space="preserve">. </w:t>
      </w:r>
      <w:r w:rsidRPr="000E6A0B">
        <w:rPr>
          <w:rFonts w:ascii="Times New Roman" w:eastAsia="Times New Roman" w:hAnsi="Times New Roman" w:cs="Times New Roman"/>
          <w:spacing w:val="-2"/>
          <w:szCs w:val="28"/>
        </w:rPr>
        <w:t xml:space="preserve">В результате исследования обнаружены, оценены и представлены </w:t>
      </w:r>
      <w:r w:rsidRPr="000E6A0B">
        <w:rPr>
          <w:rFonts w:ascii="Times New Roman" w:eastAsia="Times New Roman" w:hAnsi="Times New Roman" w:cs="Times New Roman"/>
          <w:szCs w:val="28"/>
        </w:rPr>
        <w:t>основные параметры качества условий осуществления образовательной деятельности</w:t>
      </w:r>
      <w:r w:rsidR="009228B0">
        <w:rPr>
          <w:rFonts w:ascii="Times New Roman" w:eastAsia="Times New Roman" w:hAnsi="Times New Roman" w:cs="Times New Roman"/>
          <w:szCs w:val="28"/>
        </w:rPr>
        <w:t xml:space="preserve"> организаций, участвовавших в НОКО</w:t>
      </w:r>
      <w:r w:rsidR="0008224B">
        <w:rPr>
          <w:rFonts w:ascii="Times New Roman" w:eastAsia="Times New Roman" w:hAnsi="Times New Roman" w:cs="Times New Roman"/>
          <w:szCs w:val="28"/>
        </w:rPr>
        <w:t>.</w:t>
      </w:r>
    </w:p>
    <w:p w:rsidR="00E44C03" w:rsidRPr="00CC29C7" w:rsidRDefault="00504D61" w:rsidP="003F62A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Также </w:t>
      </w:r>
      <w:r w:rsidR="007E4759">
        <w:rPr>
          <w:rFonts w:ascii="Times New Roman" w:hAnsi="Times New Roman" w:cs="Times New Roman"/>
        </w:rPr>
        <w:t>Махмудов</w:t>
      </w:r>
      <w:r>
        <w:rPr>
          <w:rFonts w:ascii="Times New Roman" w:hAnsi="Times New Roman" w:cs="Times New Roman"/>
        </w:rPr>
        <w:t>а</w:t>
      </w:r>
      <w:r w:rsidR="007E4759">
        <w:rPr>
          <w:rFonts w:ascii="Times New Roman" w:hAnsi="Times New Roman" w:cs="Times New Roman"/>
        </w:rPr>
        <w:t xml:space="preserve"> Н.Г.</w:t>
      </w:r>
      <w:r>
        <w:rPr>
          <w:rFonts w:ascii="Times New Roman" w:hAnsi="Times New Roman" w:cs="Times New Roman"/>
        </w:rPr>
        <w:t xml:space="preserve"> </w:t>
      </w:r>
      <w:r w:rsidR="00E44C03" w:rsidRPr="00CC29C7">
        <w:rPr>
          <w:rFonts w:ascii="Times New Roman" w:hAnsi="Times New Roman" w:cs="Times New Roman"/>
        </w:rPr>
        <w:t>ознакомил</w:t>
      </w:r>
      <w:r w:rsidR="007E4759">
        <w:rPr>
          <w:rFonts w:ascii="Times New Roman" w:hAnsi="Times New Roman" w:cs="Times New Roman"/>
        </w:rPr>
        <w:t>а</w:t>
      </w:r>
      <w:r w:rsidR="00E44C03" w:rsidRPr="00CC29C7">
        <w:rPr>
          <w:rFonts w:ascii="Times New Roman" w:hAnsi="Times New Roman" w:cs="Times New Roman"/>
        </w:rPr>
        <w:t xml:space="preserve"> присутствующих с рейтингом по результатам независимой оценки качества условий оказания услуг в сфере образования на территории </w:t>
      </w:r>
      <w:r w:rsidR="00D63538">
        <w:rPr>
          <w:rFonts w:ascii="Times New Roman" w:hAnsi="Times New Roman" w:cs="Times New Roman"/>
        </w:rPr>
        <w:t>МР «</w:t>
      </w:r>
      <w:r w:rsidR="00E44C03">
        <w:rPr>
          <w:rFonts w:ascii="Times New Roman" w:hAnsi="Times New Roman" w:cs="Times New Roman"/>
        </w:rPr>
        <w:t>Дербентск</w:t>
      </w:r>
      <w:r w:rsidR="00D63538">
        <w:rPr>
          <w:rFonts w:ascii="Times New Roman" w:hAnsi="Times New Roman" w:cs="Times New Roman"/>
        </w:rPr>
        <w:t>ий</w:t>
      </w:r>
      <w:r w:rsidR="00E44C03" w:rsidRPr="00CC29C7">
        <w:rPr>
          <w:rFonts w:ascii="Times New Roman" w:hAnsi="Times New Roman" w:cs="Times New Roman"/>
        </w:rPr>
        <w:t xml:space="preserve"> район</w:t>
      </w:r>
      <w:r w:rsidR="00D63538">
        <w:rPr>
          <w:rFonts w:ascii="Times New Roman" w:hAnsi="Times New Roman" w:cs="Times New Roman"/>
        </w:rPr>
        <w:t>»</w:t>
      </w:r>
      <w:r w:rsidR="00E44C03" w:rsidRPr="00CC29C7">
        <w:rPr>
          <w:rFonts w:ascii="Times New Roman" w:hAnsi="Times New Roman" w:cs="Times New Roman"/>
        </w:rPr>
        <w:t>:</w:t>
      </w:r>
    </w:p>
    <w:p w:rsidR="009228B0" w:rsidRDefault="009228B0" w:rsidP="009228B0">
      <w:pPr>
        <w:rPr>
          <w:rFonts w:ascii="Times New Roman" w:eastAsia="Times New Roman" w:hAnsi="Times New Roman" w:cs="Times New Roman"/>
          <w:szCs w:val="28"/>
        </w:rPr>
      </w:pPr>
    </w:p>
    <w:tbl>
      <w:tblPr>
        <w:tblStyle w:val="a8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3261"/>
      </w:tblGrid>
      <w:tr w:rsidR="009228B0" w:rsidRPr="00FB2310" w:rsidTr="00B26112">
        <w:trPr>
          <w:trHeight w:hRule="exact" w:val="779"/>
        </w:trPr>
        <w:tc>
          <w:tcPr>
            <w:tcW w:w="704" w:type="dxa"/>
            <w:vAlign w:val="center"/>
          </w:tcPr>
          <w:p w:rsidR="009228B0" w:rsidRPr="00FB2310" w:rsidRDefault="009228B0" w:rsidP="00D63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095" w:type="dxa"/>
            <w:vAlign w:val="center"/>
            <w:hideMark/>
          </w:tcPr>
          <w:p w:rsidR="009228B0" w:rsidRPr="00FB2310" w:rsidRDefault="009228B0" w:rsidP="00D63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3261" w:type="dxa"/>
            <w:vAlign w:val="center"/>
            <w:hideMark/>
          </w:tcPr>
          <w:p w:rsidR="009228B0" w:rsidRPr="00FB2310" w:rsidRDefault="009228B0" w:rsidP="00D63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b/>
                <w:sz w:val="20"/>
                <w:szCs w:val="20"/>
              </w:rPr>
              <w:t>Интегральное значение по совокупности общих критериев</w:t>
            </w:r>
          </w:p>
        </w:tc>
      </w:tr>
      <w:tr w:rsidR="009228B0" w:rsidRPr="00FB2310" w:rsidTr="00B26112">
        <w:trPr>
          <w:trHeight w:hRule="exact" w:val="411"/>
        </w:trPr>
        <w:tc>
          <w:tcPr>
            <w:tcW w:w="704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 xml:space="preserve">МКДОУ "Детский сад №2 «Ягодка» </w:t>
            </w:r>
            <w:proofErr w:type="spellStart"/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с.Геджух</w:t>
            </w:r>
            <w:proofErr w:type="spellEnd"/>
            <w:r w:rsidRPr="00FB2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9228B0" w:rsidRPr="00FB2310" w:rsidRDefault="009228B0" w:rsidP="00D63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83,27</w:t>
            </w:r>
          </w:p>
        </w:tc>
      </w:tr>
      <w:tr w:rsidR="009228B0" w:rsidRPr="00FB2310" w:rsidTr="00B26112">
        <w:trPr>
          <w:trHeight w:hRule="exact" w:val="486"/>
        </w:trPr>
        <w:tc>
          <w:tcPr>
            <w:tcW w:w="704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 xml:space="preserve">МКДОУ "Детский сад  «Малыш» </w:t>
            </w:r>
            <w:proofErr w:type="spellStart"/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с.Хазар</w:t>
            </w:r>
            <w:proofErr w:type="spellEnd"/>
          </w:p>
        </w:tc>
        <w:tc>
          <w:tcPr>
            <w:tcW w:w="3261" w:type="dxa"/>
          </w:tcPr>
          <w:p w:rsidR="009228B0" w:rsidRPr="00FB2310" w:rsidRDefault="009228B0" w:rsidP="00D63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79,06</w:t>
            </w:r>
          </w:p>
        </w:tc>
      </w:tr>
      <w:tr w:rsidR="009228B0" w:rsidRPr="00FB2310" w:rsidTr="00B26112">
        <w:trPr>
          <w:trHeight w:hRule="exact" w:val="466"/>
        </w:trPr>
        <w:tc>
          <w:tcPr>
            <w:tcW w:w="704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 xml:space="preserve">МКОУ ДО "ДЮСШ №1 </w:t>
            </w:r>
            <w:proofErr w:type="spellStart"/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п.Мамедкала</w:t>
            </w:r>
            <w:proofErr w:type="spellEnd"/>
            <w:r w:rsidRPr="00FB2310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</w:tc>
        <w:tc>
          <w:tcPr>
            <w:tcW w:w="3261" w:type="dxa"/>
          </w:tcPr>
          <w:p w:rsidR="009228B0" w:rsidRPr="00FB2310" w:rsidRDefault="009228B0" w:rsidP="00D63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77,50</w:t>
            </w:r>
          </w:p>
        </w:tc>
      </w:tr>
      <w:tr w:rsidR="009228B0" w:rsidRPr="00FB2310" w:rsidTr="00B26112">
        <w:trPr>
          <w:trHeight w:hRule="exact" w:val="387"/>
        </w:trPr>
        <w:tc>
          <w:tcPr>
            <w:tcW w:w="704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 xml:space="preserve">МКУ ДО "Детская художественная школа" </w:t>
            </w:r>
            <w:proofErr w:type="spellStart"/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п.Мамедкала</w:t>
            </w:r>
            <w:proofErr w:type="spellEnd"/>
          </w:p>
        </w:tc>
        <w:tc>
          <w:tcPr>
            <w:tcW w:w="3261" w:type="dxa"/>
          </w:tcPr>
          <w:p w:rsidR="009228B0" w:rsidRPr="00FB2310" w:rsidRDefault="009228B0" w:rsidP="00D63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77,14</w:t>
            </w:r>
          </w:p>
        </w:tc>
      </w:tr>
      <w:tr w:rsidR="009228B0" w:rsidRPr="00FB2310" w:rsidTr="00B26112">
        <w:trPr>
          <w:trHeight w:hRule="exact" w:val="430"/>
        </w:trPr>
        <w:tc>
          <w:tcPr>
            <w:tcW w:w="704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5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 xml:space="preserve">МКУ ДО "Детская школа искусств  №2" </w:t>
            </w:r>
            <w:proofErr w:type="spellStart"/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с.Хазар</w:t>
            </w:r>
            <w:proofErr w:type="spellEnd"/>
          </w:p>
        </w:tc>
        <w:tc>
          <w:tcPr>
            <w:tcW w:w="3261" w:type="dxa"/>
          </w:tcPr>
          <w:p w:rsidR="009228B0" w:rsidRPr="00FB2310" w:rsidRDefault="009228B0" w:rsidP="00D63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76,99</w:t>
            </w:r>
          </w:p>
        </w:tc>
      </w:tr>
      <w:tr w:rsidR="009228B0" w:rsidRPr="00FB2310" w:rsidTr="00B26112">
        <w:trPr>
          <w:trHeight w:hRule="exact" w:val="440"/>
        </w:trPr>
        <w:tc>
          <w:tcPr>
            <w:tcW w:w="704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95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МКДОУ "Детский сад  «</w:t>
            </w:r>
            <w:proofErr w:type="spellStart"/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Севиндж</w:t>
            </w:r>
            <w:proofErr w:type="spellEnd"/>
            <w:r w:rsidRPr="00FB231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с.Падар</w:t>
            </w:r>
            <w:proofErr w:type="spellEnd"/>
          </w:p>
        </w:tc>
        <w:tc>
          <w:tcPr>
            <w:tcW w:w="3261" w:type="dxa"/>
          </w:tcPr>
          <w:p w:rsidR="009228B0" w:rsidRPr="00FB2310" w:rsidRDefault="009228B0" w:rsidP="00D63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</w:tr>
      <w:tr w:rsidR="009228B0" w:rsidRPr="00FB2310" w:rsidTr="00B26112">
        <w:trPr>
          <w:trHeight w:hRule="exact" w:val="383"/>
        </w:trPr>
        <w:tc>
          <w:tcPr>
            <w:tcW w:w="704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95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 xml:space="preserve">МКУ ДО "ДЮСШ №2 </w:t>
            </w:r>
            <w:proofErr w:type="spellStart"/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п.Белиджи</w:t>
            </w:r>
            <w:proofErr w:type="spellEnd"/>
            <w:r w:rsidRPr="00FB2310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</w:tc>
        <w:tc>
          <w:tcPr>
            <w:tcW w:w="3261" w:type="dxa"/>
          </w:tcPr>
          <w:p w:rsidR="009228B0" w:rsidRPr="00FB2310" w:rsidRDefault="009228B0" w:rsidP="00D63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72,23</w:t>
            </w:r>
          </w:p>
        </w:tc>
      </w:tr>
      <w:tr w:rsidR="009228B0" w:rsidRPr="00FB2310" w:rsidTr="00B26112">
        <w:trPr>
          <w:trHeight w:hRule="exact" w:val="361"/>
        </w:trPr>
        <w:tc>
          <w:tcPr>
            <w:tcW w:w="704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95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 xml:space="preserve">МКДОУ "Детский сад  «Юлдуз» с/х </w:t>
            </w:r>
            <w:proofErr w:type="spellStart"/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им.Алиева</w:t>
            </w:r>
            <w:proofErr w:type="spellEnd"/>
            <w:r w:rsidRPr="00FB2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9228B0" w:rsidRPr="00FB2310" w:rsidRDefault="009228B0" w:rsidP="00D63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70,42</w:t>
            </w:r>
          </w:p>
        </w:tc>
      </w:tr>
      <w:tr w:rsidR="009228B0" w:rsidRPr="00FB2310" w:rsidTr="00B26112">
        <w:trPr>
          <w:trHeight w:hRule="exact" w:val="458"/>
        </w:trPr>
        <w:tc>
          <w:tcPr>
            <w:tcW w:w="704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95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 xml:space="preserve">МКДОУ "Детский сад  «Сказка» </w:t>
            </w:r>
            <w:proofErr w:type="spellStart"/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п.Мамедкала</w:t>
            </w:r>
            <w:proofErr w:type="spellEnd"/>
          </w:p>
        </w:tc>
        <w:tc>
          <w:tcPr>
            <w:tcW w:w="3261" w:type="dxa"/>
          </w:tcPr>
          <w:p w:rsidR="009228B0" w:rsidRPr="00FB2310" w:rsidRDefault="009228B0" w:rsidP="00D63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69,11</w:t>
            </w:r>
          </w:p>
        </w:tc>
      </w:tr>
      <w:tr w:rsidR="009228B0" w:rsidRPr="00FB2310" w:rsidTr="00B26112">
        <w:trPr>
          <w:trHeight w:hRule="exact" w:val="458"/>
        </w:trPr>
        <w:tc>
          <w:tcPr>
            <w:tcW w:w="704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95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 xml:space="preserve">МКДОУ "Детский сад"  </w:t>
            </w:r>
            <w:proofErr w:type="spellStart"/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с.Великент</w:t>
            </w:r>
            <w:proofErr w:type="spellEnd"/>
          </w:p>
        </w:tc>
        <w:tc>
          <w:tcPr>
            <w:tcW w:w="3261" w:type="dxa"/>
          </w:tcPr>
          <w:p w:rsidR="009228B0" w:rsidRPr="00FB2310" w:rsidRDefault="009228B0" w:rsidP="00D63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68,10</w:t>
            </w:r>
          </w:p>
        </w:tc>
      </w:tr>
      <w:tr w:rsidR="009228B0" w:rsidRPr="00FB2310" w:rsidTr="00B26112">
        <w:trPr>
          <w:trHeight w:hRule="exact" w:val="458"/>
        </w:trPr>
        <w:tc>
          <w:tcPr>
            <w:tcW w:w="704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95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 xml:space="preserve">МКДОУ "Детский сад №1 «Улыбка» </w:t>
            </w:r>
            <w:proofErr w:type="spellStart"/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с.Геджух</w:t>
            </w:r>
            <w:proofErr w:type="spellEnd"/>
            <w:r w:rsidRPr="00FB2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9228B0" w:rsidRPr="00FB2310" w:rsidRDefault="009228B0" w:rsidP="00D63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65,91</w:t>
            </w:r>
          </w:p>
        </w:tc>
      </w:tr>
      <w:tr w:rsidR="009228B0" w:rsidRPr="00FB2310" w:rsidTr="00B26112">
        <w:trPr>
          <w:trHeight w:hRule="exact" w:val="458"/>
        </w:trPr>
        <w:tc>
          <w:tcPr>
            <w:tcW w:w="704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95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 xml:space="preserve">МКОУ "Гимназия п. </w:t>
            </w:r>
            <w:proofErr w:type="spellStart"/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Мамедкала</w:t>
            </w:r>
            <w:proofErr w:type="spellEnd"/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261" w:type="dxa"/>
          </w:tcPr>
          <w:p w:rsidR="009228B0" w:rsidRPr="00FB2310" w:rsidRDefault="009228B0" w:rsidP="00D63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62,71</w:t>
            </w:r>
          </w:p>
        </w:tc>
      </w:tr>
      <w:tr w:rsidR="009228B0" w:rsidRPr="00FB2310" w:rsidTr="00B26112">
        <w:trPr>
          <w:trHeight w:hRule="exact" w:val="458"/>
        </w:trPr>
        <w:tc>
          <w:tcPr>
            <w:tcW w:w="704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95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 xml:space="preserve">МКОУ "Средняя общеобразовательная школа" </w:t>
            </w:r>
            <w:proofErr w:type="spellStart"/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с.Сабнова</w:t>
            </w:r>
            <w:proofErr w:type="spellEnd"/>
          </w:p>
        </w:tc>
        <w:tc>
          <w:tcPr>
            <w:tcW w:w="3261" w:type="dxa"/>
          </w:tcPr>
          <w:p w:rsidR="009228B0" w:rsidRPr="00FB2310" w:rsidRDefault="009228B0" w:rsidP="00D63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61,98</w:t>
            </w:r>
          </w:p>
        </w:tc>
      </w:tr>
      <w:tr w:rsidR="009228B0" w:rsidRPr="00FB2310" w:rsidTr="00B26112">
        <w:trPr>
          <w:trHeight w:hRule="exact" w:val="458"/>
        </w:trPr>
        <w:tc>
          <w:tcPr>
            <w:tcW w:w="704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095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 xml:space="preserve">МКОУ "Начальная общеобразовательная школа – сад" </w:t>
            </w:r>
            <w:proofErr w:type="spellStart"/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с.Н.Джалган</w:t>
            </w:r>
            <w:proofErr w:type="spellEnd"/>
            <w:r w:rsidRPr="00FB231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261" w:type="dxa"/>
          </w:tcPr>
          <w:p w:rsidR="009228B0" w:rsidRPr="00FB2310" w:rsidRDefault="009228B0" w:rsidP="00D63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61,84</w:t>
            </w:r>
          </w:p>
        </w:tc>
      </w:tr>
      <w:tr w:rsidR="009228B0" w:rsidRPr="00FB2310" w:rsidTr="00B26112">
        <w:trPr>
          <w:trHeight w:hRule="exact" w:val="458"/>
        </w:trPr>
        <w:tc>
          <w:tcPr>
            <w:tcW w:w="704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095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 xml:space="preserve">МКУ ДО "ДЮСШ №5 </w:t>
            </w:r>
            <w:proofErr w:type="spellStart"/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с.Хазар</w:t>
            </w:r>
            <w:proofErr w:type="spellEnd"/>
            <w:r w:rsidRPr="00FB2310">
              <w:rPr>
                <w:rFonts w:ascii="Times New Roman" w:hAnsi="Times New Roman" w:cs="Times New Roman"/>
                <w:sz w:val="20"/>
                <w:szCs w:val="20"/>
              </w:rPr>
              <w:t xml:space="preserve">"     </w:t>
            </w:r>
          </w:p>
        </w:tc>
        <w:tc>
          <w:tcPr>
            <w:tcW w:w="3261" w:type="dxa"/>
          </w:tcPr>
          <w:p w:rsidR="009228B0" w:rsidRPr="00FB2310" w:rsidRDefault="009228B0" w:rsidP="00D63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61,20</w:t>
            </w:r>
          </w:p>
        </w:tc>
      </w:tr>
      <w:tr w:rsidR="009228B0" w:rsidRPr="00FB2310" w:rsidTr="00B26112">
        <w:trPr>
          <w:trHeight w:hRule="exact" w:val="458"/>
        </w:trPr>
        <w:tc>
          <w:tcPr>
            <w:tcW w:w="704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095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 xml:space="preserve">МКОУ "Средняя общеобразовательная школа" </w:t>
            </w:r>
            <w:proofErr w:type="spellStart"/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с.Уллутеркеме</w:t>
            </w:r>
            <w:proofErr w:type="spellEnd"/>
          </w:p>
        </w:tc>
        <w:tc>
          <w:tcPr>
            <w:tcW w:w="3261" w:type="dxa"/>
          </w:tcPr>
          <w:p w:rsidR="009228B0" w:rsidRPr="00FB2310" w:rsidRDefault="009228B0" w:rsidP="00D63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61,12</w:t>
            </w:r>
          </w:p>
        </w:tc>
      </w:tr>
      <w:tr w:rsidR="009228B0" w:rsidRPr="00FB2310" w:rsidTr="00B26112">
        <w:trPr>
          <w:trHeight w:hRule="exact" w:val="458"/>
        </w:trPr>
        <w:tc>
          <w:tcPr>
            <w:tcW w:w="704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095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 xml:space="preserve">МКОУ "Средняя общеобразовательная школа" </w:t>
            </w:r>
            <w:proofErr w:type="spellStart"/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с.Джемикент</w:t>
            </w:r>
            <w:proofErr w:type="spellEnd"/>
          </w:p>
        </w:tc>
        <w:tc>
          <w:tcPr>
            <w:tcW w:w="3261" w:type="dxa"/>
          </w:tcPr>
          <w:p w:rsidR="009228B0" w:rsidRPr="00FB2310" w:rsidRDefault="009228B0" w:rsidP="00D63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60,30</w:t>
            </w:r>
          </w:p>
        </w:tc>
      </w:tr>
      <w:tr w:rsidR="009228B0" w:rsidRPr="00FB2310" w:rsidTr="00B26112">
        <w:trPr>
          <w:trHeight w:hRule="exact" w:val="458"/>
        </w:trPr>
        <w:tc>
          <w:tcPr>
            <w:tcW w:w="704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095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 xml:space="preserve">МКОУ "Начальная общеобразовательная школа" </w:t>
            </w:r>
            <w:proofErr w:type="spellStart"/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с.Джемикент</w:t>
            </w:r>
            <w:proofErr w:type="spellEnd"/>
          </w:p>
        </w:tc>
        <w:tc>
          <w:tcPr>
            <w:tcW w:w="3261" w:type="dxa"/>
          </w:tcPr>
          <w:p w:rsidR="009228B0" w:rsidRPr="00FB2310" w:rsidRDefault="009228B0" w:rsidP="00D63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60,06</w:t>
            </w:r>
          </w:p>
        </w:tc>
      </w:tr>
      <w:tr w:rsidR="009228B0" w:rsidRPr="00FB2310" w:rsidTr="00B26112">
        <w:trPr>
          <w:trHeight w:hRule="exact" w:val="458"/>
        </w:trPr>
        <w:tc>
          <w:tcPr>
            <w:tcW w:w="704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6095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 xml:space="preserve">МКОУ "Средняя общеобразовательная школа" </w:t>
            </w:r>
            <w:proofErr w:type="spellStart"/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с.Падар</w:t>
            </w:r>
            <w:proofErr w:type="spellEnd"/>
          </w:p>
        </w:tc>
        <w:tc>
          <w:tcPr>
            <w:tcW w:w="3261" w:type="dxa"/>
          </w:tcPr>
          <w:p w:rsidR="009228B0" w:rsidRPr="00FB2310" w:rsidRDefault="009228B0" w:rsidP="00D63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59,31</w:t>
            </w:r>
          </w:p>
        </w:tc>
      </w:tr>
      <w:tr w:rsidR="009228B0" w:rsidRPr="00FB2310" w:rsidTr="00B26112">
        <w:trPr>
          <w:trHeight w:hRule="exact" w:val="458"/>
        </w:trPr>
        <w:tc>
          <w:tcPr>
            <w:tcW w:w="704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095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МКОУ "Гимназия п. Белиджи"</w:t>
            </w:r>
          </w:p>
        </w:tc>
        <w:tc>
          <w:tcPr>
            <w:tcW w:w="3261" w:type="dxa"/>
          </w:tcPr>
          <w:p w:rsidR="009228B0" w:rsidRPr="00FB2310" w:rsidRDefault="009228B0" w:rsidP="00D63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58,12</w:t>
            </w:r>
          </w:p>
        </w:tc>
      </w:tr>
      <w:tr w:rsidR="009228B0" w:rsidRPr="00FB2310" w:rsidTr="00B26112">
        <w:trPr>
          <w:trHeight w:hRule="exact" w:val="458"/>
        </w:trPr>
        <w:tc>
          <w:tcPr>
            <w:tcW w:w="704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095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 xml:space="preserve">МКОУ "Средняя общеобразовательная школа №1" </w:t>
            </w:r>
            <w:proofErr w:type="spellStart"/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с.Чинар</w:t>
            </w:r>
            <w:proofErr w:type="spellEnd"/>
          </w:p>
        </w:tc>
        <w:tc>
          <w:tcPr>
            <w:tcW w:w="3261" w:type="dxa"/>
          </w:tcPr>
          <w:p w:rsidR="009228B0" w:rsidRPr="00FB2310" w:rsidRDefault="009228B0" w:rsidP="00D63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57,49</w:t>
            </w:r>
          </w:p>
        </w:tc>
      </w:tr>
      <w:tr w:rsidR="009228B0" w:rsidRPr="00FB2310" w:rsidTr="00B26112">
        <w:trPr>
          <w:trHeight w:hRule="exact" w:val="458"/>
        </w:trPr>
        <w:tc>
          <w:tcPr>
            <w:tcW w:w="704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095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МКОУ "Средняя общеобразовательная школа №2"</w:t>
            </w:r>
          </w:p>
        </w:tc>
        <w:tc>
          <w:tcPr>
            <w:tcW w:w="3261" w:type="dxa"/>
          </w:tcPr>
          <w:p w:rsidR="009228B0" w:rsidRPr="00FB2310" w:rsidRDefault="009228B0" w:rsidP="00D63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56,66</w:t>
            </w:r>
          </w:p>
        </w:tc>
      </w:tr>
      <w:tr w:rsidR="009228B0" w:rsidRPr="00FB2310" w:rsidTr="00B26112">
        <w:trPr>
          <w:trHeight w:hRule="exact" w:val="458"/>
        </w:trPr>
        <w:tc>
          <w:tcPr>
            <w:tcW w:w="704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095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 xml:space="preserve">МКОУ "Средняя общеобразовательная школа" </w:t>
            </w:r>
            <w:proofErr w:type="spellStart"/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с.Рубас</w:t>
            </w:r>
            <w:proofErr w:type="spellEnd"/>
          </w:p>
        </w:tc>
        <w:tc>
          <w:tcPr>
            <w:tcW w:w="3261" w:type="dxa"/>
          </w:tcPr>
          <w:p w:rsidR="009228B0" w:rsidRPr="00FB2310" w:rsidRDefault="009228B0" w:rsidP="00D63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55,91</w:t>
            </w:r>
          </w:p>
        </w:tc>
      </w:tr>
      <w:tr w:rsidR="009228B0" w:rsidRPr="00FB2310" w:rsidTr="00B26112">
        <w:trPr>
          <w:trHeight w:hRule="exact" w:val="458"/>
        </w:trPr>
        <w:tc>
          <w:tcPr>
            <w:tcW w:w="704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095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 xml:space="preserve">МКОУ "Средняя общеобразовательная школа" </w:t>
            </w:r>
            <w:proofErr w:type="spellStart"/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с.В</w:t>
            </w:r>
            <w:proofErr w:type="spellEnd"/>
            <w:r w:rsidRPr="00FB231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Джалган</w:t>
            </w:r>
            <w:proofErr w:type="spellEnd"/>
            <w:r w:rsidRPr="00FB2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9228B0" w:rsidRPr="00FB2310" w:rsidRDefault="009228B0" w:rsidP="00D63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54,77</w:t>
            </w:r>
          </w:p>
        </w:tc>
      </w:tr>
      <w:tr w:rsidR="009228B0" w:rsidRPr="00FB2310" w:rsidTr="00B26112">
        <w:trPr>
          <w:trHeight w:hRule="exact" w:val="458"/>
        </w:trPr>
        <w:tc>
          <w:tcPr>
            <w:tcW w:w="704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095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 xml:space="preserve">МКОУ "Средняя общеобразовательная школа №1" п. Белиджи </w:t>
            </w:r>
          </w:p>
        </w:tc>
        <w:tc>
          <w:tcPr>
            <w:tcW w:w="3261" w:type="dxa"/>
          </w:tcPr>
          <w:p w:rsidR="009228B0" w:rsidRPr="00FB2310" w:rsidRDefault="009228B0" w:rsidP="00D63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53,46</w:t>
            </w:r>
          </w:p>
        </w:tc>
      </w:tr>
      <w:tr w:rsidR="009228B0" w:rsidRPr="00FB2310" w:rsidTr="00B26112">
        <w:trPr>
          <w:trHeight w:hRule="exact" w:val="458"/>
        </w:trPr>
        <w:tc>
          <w:tcPr>
            <w:tcW w:w="704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095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 xml:space="preserve">МКОУ "Основная общеобразовательная школа" </w:t>
            </w:r>
            <w:proofErr w:type="spellStart"/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с.Н.Рукель</w:t>
            </w:r>
            <w:proofErr w:type="spellEnd"/>
          </w:p>
        </w:tc>
        <w:tc>
          <w:tcPr>
            <w:tcW w:w="3261" w:type="dxa"/>
          </w:tcPr>
          <w:p w:rsidR="009228B0" w:rsidRPr="00FB2310" w:rsidRDefault="009228B0" w:rsidP="00D63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52,53</w:t>
            </w:r>
          </w:p>
        </w:tc>
      </w:tr>
      <w:tr w:rsidR="009228B0" w:rsidRPr="00FB2310" w:rsidTr="00B26112">
        <w:trPr>
          <w:trHeight w:hRule="exact" w:val="458"/>
        </w:trPr>
        <w:tc>
          <w:tcPr>
            <w:tcW w:w="704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095" w:type="dxa"/>
          </w:tcPr>
          <w:p w:rsidR="009228B0" w:rsidRPr="00FB2310" w:rsidRDefault="009228B0" w:rsidP="00D63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 xml:space="preserve">МКОУ "Основная общеобразовательная школа </w:t>
            </w:r>
            <w:proofErr w:type="spellStart"/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им.Г.Давыдовой</w:t>
            </w:r>
            <w:proofErr w:type="spellEnd"/>
            <w:r w:rsidRPr="00FB2310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</w:tc>
        <w:tc>
          <w:tcPr>
            <w:tcW w:w="3261" w:type="dxa"/>
          </w:tcPr>
          <w:p w:rsidR="009228B0" w:rsidRPr="00FB2310" w:rsidRDefault="009228B0" w:rsidP="00D63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310">
              <w:rPr>
                <w:rFonts w:ascii="Times New Roman" w:hAnsi="Times New Roman" w:cs="Times New Roman"/>
                <w:sz w:val="20"/>
                <w:szCs w:val="20"/>
              </w:rPr>
              <w:t>52,10</w:t>
            </w:r>
          </w:p>
        </w:tc>
      </w:tr>
    </w:tbl>
    <w:p w:rsidR="009228B0" w:rsidRDefault="009228B0" w:rsidP="009228B0">
      <w:pPr>
        <w:rPr>
          <w:rFonts w:ascii="Times New Roman" w:hAnsi="Times New Roman" w:cs="Times New Roman"/>
        </w:rPr>
      </w:pPr>
    </w:p>
    <w:p w:rsidR="00D47743" w:rsidRDefault="00D47743" w:rsidP="00CC29C7">
      <w:pPr>
        <w:ind w:firstLine="360"/>
        <w:rPr>
          <w:rFonts w:ascii="Times New Roman" w:hAnsi="Times New Roman" w:cs="Times New Roman"/>
        </w:rPr>
      </w:pPr>
    </w:p>
    <w:p w:rsidR="00047211" w:rsidRPr="00047211" w:rsidRDefault="00047211" w:rsidP="00047211">
      <w:pPr>
        <w:pStyle w:val="ac"/>
        <w:spacing w:line="276" w:lineRule="auto"/>
        <w:ind w:firstLine="708"/>
        <w:jc w:val="both"/>
        <w:rPr>
          <w:rFonts w:ascii="Times New Roman" w:eastAsia="Times New Roman" w:hAnsi="Times New Roman" w:cs="Times New Roman"/>
          <w:szCs w:val="28"/>
        </w:rPr>
      </w:pPr>
      <w:r w:rsidRPr="00047211">
        <w:rPr>
          <w:rFonts w:ascii="Times New Roman" w:eastAsia="Times New Roman" w:hAnsi="Times New Roman" w:cs="Times New Roman"/>
          <w:szCs w:val="28"/>
        </w:rPr>
        <w:t>Образовательным организациям необходимо рассмотреть на педагогических советах образовательных организаций результаты независимой оценки качества за 2018 год и с учетом рекомендаций Общественного совета, разработать комплекс мер по устранению выявленных дефицитов</w:t>
      </w:r>
      <w:r w:rsidR="00244D80">
        <w:rPr>
          <w:rFonts w:ascii="Times New Roman" w:eastAsia="Times New Roman" w:hAnsi="Times New Roman" w:cs="Times New Roman"/>
          <w:szCs w:val="28"/>
        </w:rPr>
        <w:t xml:space="preserve"> (Приложение №3)</w:t>
      </w:r>
      <w:r w:rsidRPr="00047211">
        <w:rPr>
          <w:rFonts w:ascii="Times New Roman" w:eastAsia="Times New Roman" w:hAnsi="Times New Roman" w:cs="Times New Roman"/>
          <w:szCs w:val="28"/>
        </w:rPr>
        <w:t>.</w:t>
      </w:r>
    </w:p>
    <w:p w:rsidR="00283C3E" w:rsidRDefault="00283C3E" w:rsidP="00FA6A63">
      <w:pPr>
        <w:ind w:firstLine="708"/>
        <w:rPr>
          <w:rFonts w:ascii="Times New Roman" w:hAnsi="Times New Roman" w:cs="Times New Roman"/>
          <w:b/>
        </w:rPr>
      </w:pPr>
    </w:p>
    <w:p w:rsidR="00D47743" w:rsidRPr="007F473B" w:rsidRDefault="007F473B" w:rsidP="00FA6A63">
      <w:pPr>
        <w:ind w:firstLine="708"/>
        <w:rPr>
          <w:rFonts w:ascii="Times New Roman" w:hAnsi="Times New Roman" w:cs="Times New Roman"/>
          <w:b/>
        </w:rPr>
      </w:pPr>
      <w:r w:rsidRPr="007F473B">
        <w:rPr>
          <w:rFonts w:ascii="Times New Roman" w:hAnsi="Times New Roman" w:cs="Times New Roman"/>
          <w:b/>
        </w:rPr>
        <w:t>Решили:</w:t>
      </w:r>
    </w:p>
    <w:p w:rsidR="00047211" w:rsidRDefault="00047211" w:rsidP="0040625E">
      <w:pPr>
        <w:pStyle w:val="a7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результаты проведения</w:t>
      </w:r>
      <w:r w:rsidRPr="00047211">
        <w:rPr>
          <w:rFonts w:ascii="Times New Roman" w:hAnsi="Times New Roman" w:cs="Times New Roman"/>
        </w:rPr>
        <w:t xml:space="preserve"> </w:t>
      </w:r>
      <w:r w:rsidRPr="0040625E">
        <w:rPr>
          <w:rFonts w:ascii="Times New Roman" w:hAnsi="Times New Roman" w:cs="Times New Roman"/>
        </w:rPr>
        <w:t>независимой оценки качества условий оказания услуг в сфере образования на территории МР «Дербентский район</w:t>
      </w:r>
      <w:r>
        <w:rPr>
          <w:rFonts w:ascii="Times New Roman" w:hAnsi="Times New Roman" w:cs="Times New Roman"/>
        </w:rPr>
        <w:t>»;</w:t>
      </w:r>
    </w:p>
    <w:p w:rsidR="007F473B" w:rsidRDefault="007F473B" w:rsidP="0040625E">
      <w:pPr>
        <w:pStyle w:val="a7"/>
        <w:numPr>
          <w:ilvl w:val="0"/>
          <w:numId w:val="10"/>
        </w:numPr>
        <w:rPr>
          <w:rFonts w:ascii="Times New Roman" w:hAnsi="Times New Roman" w:cs="Times New Roman"/>
        </w:rPr>
      </w:pPr>
      <w:r w:rsidRPr="0040625E">
        <w:rPr>
          <w:rFonts w:ascii="Times New Roman" w:hAnsi="Times New Roman" w:cs="Times New Roman"/>
        </w:rPr>
        <w:t>Утвердить рейтинг результатов независимой оценки качества условий оказания услуг в сфере образования на территории МР «Дербентский район</w:t>
      </w:r>
      <w:r w:rsidR="0040625E">
        <w:rPr>
          <w:rFonts w:ascii="Times New Roman" w:hAnsi="Times New Roman" w:cs="Times New Roman"/>
        </w:rPr>
        <w:t>»;</w:t>
      </w:r>
    </w:p>
    <w:p w:rsidR="00462E9A" w:rsidRDefault="00047211" w:rsidP="00462E9A">
      <w:pPr>
        <w:pStyle w:val="a7"/>
        <w:numPr>
          <w:ilvl w:val="0"/>
          <w:numId w:val="10"/>
        </w:numPr>
        <w:rPr>
          <w:rFonts w:ascii="Times New Roman" w:hAnsi="Times New Roman" w:cs="Times New Roman"/>
        </w:rPr>
      </w:pPr>
      <w:r w:rsidRPr="00462E9A">
        <w:rPr>
          <w:rFonts w:ascii="Times New Roman" w:hAnsi="Times New Roman" w:cs="Times New Roman"/>
        </w:rPr>
        <w:t xml:space="preserve">Направить рекомендации по устранению недостатков, выявленных в результате независимой оценке качества оказания </w:t>
      </w:r>
      <w:r w:rsidR="00462E9A" w:rsidRPr="0040625E">
        <w:rPr>
          <w:rFonts w:ascii="Times New Roman" w:hAnsi="Times New Roman" w:cs="Times New Roman"/>
        </w:rPr>
        <w:t>услуг в сфере образования на территории МР «Дербентский район</w:t>
      </w:r>
      <w:r w:rsidR="00462E9A">
        <w:rPr>
          <w:rFonts w:ascii="Times New Roman" w:hAnsi="Times New Roman" w:cs="Times New Roman"/>
        </w:rPr>
        <w:t>»;</w:t>
      </w:r>
    </w:p>
    <w:p w:rsidR="0040625E" w:rsidRPr="00462E9A" w:rsidRDefault="0040625E" w:rsidP="00462E9A">
      <w:pPr>
        <w:pStyle w:val="a7"/>
        <w:numPr>
          <w:ilvl w:val="0"/>
          <w:numId w:val="10"/>
        </w:numPr>
        <w:rPr>
          <w:rFonts w:ascii="Times New Roman" w:hAnsi="Times New Roman" w:cs="Times New Roman"/>
        </w:rPr>
      </w:pPr>
      <w:r w:rsidRPr="00462E9A">
        <w:rPr>
          <w:rFonts w:ascii="Times New Roman" w:hAnsi="Times New Roman" w:cs="Times New Roman"/>
        </w:rPr>
        <w:t>Направить копию настоящего протокола уполномоченному лицу администрации МР «Дербентский район» для публикации на сайте ГМУ в сети Интернет и сайте МР «Дербентский район».</w:t>
      </w:r>
    </w:p>
    <w:p w:rsidR="007F473B" w:rsidRDefault="007F473B" w:rsidP="007F473B">
      <w:pPr>
        <w:rPr>
          <w:rFonts w:ascii="Times New Roman" w:hAnsi="Times New Roman" w:cs="Times New Roman"/>
        </w:rPr>
      </w:pPr>
    </w:p>
    <w:p w:rsidR="007F473B" w:rsidRDefault="007F473B" w:rsidP="007F473B">
      <w:pPr>
        <w:rPr>
          <w:rFonts w:ascii="Times New Roman" w:hAnsi="Times New Roman" w:cs="Times New Roman"/>
        </w:rPr>
      </w:pPr>
    </w:p>
    <w:p w:rsidR="00283C3E" w:rsidRDefault="00283C3E" w:rsidP="007F473B">
      <w:pPr>
        <w:rPr>
          <w:rFonts w:ascii="Times New Roman" w:hAnsi="Times New Roman" w:cs="Times New Roman"/>
        </w:rPr>
      </w:pPr>
    </w:p>
    <w:p w:rsidR="007F473B" w:rsidRDefault="007F473B" w:rsidP="007F473B">
      <w:pPr>
        <w:rPr>
          <w:rFonts w:ascii="Times New Roman" w:hAnsi="Times New Roman" w:cs="Times New Roman"/>
        </w:rPr>
      </w:pPr>
      <w:r w:rsidRPr="007F473B">
        <w:rPr>
          <w:rFonts w:ascii="Times New Roman" w:hAnsi="Times New Roman" w:cs="Times New Roman"/>
          <w:b/>
        </w:rPr>
        <w:t>Протокол вела</w:t>
      </w:r>
      <w:r w:rsidR="00B802A5"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="003654A5">
        <w:rPr>
          <w:rFonts w:ascii="Times New Roman" w:hAnsi="Times New Roman" w:cs="Times New Roman"/>
          <w:b/>
        </w:rPr>
        <w:t xml:space="preserve">         </w:t>
      </w:r>
      <w:r w:rsidR="00B802A5">
        <w:rPr>
          <w:rFonts w:ascii="Times New Roman" w:hAnsi="Times New Roman" w:cs="Times New Roman"/>
          <w:b/>
        </w:rPr>
        <w:t xml:space="preserve">  </w:t>
      </w:r>
      <w:r w:rsidR="001A00DF">
        <w:rPr>
          <w:rFonts w:ascii="Times New Roman" w:hAnsi="Times New Roman" w:cs="Times New Roman"/>
          <w:b/>
        </w:rPr>
        <w:t>Алиева Т.Т.</w:t>
      </w:r>
    </w:p>
    <w:p w:rsidR="007926E4" w:rsidRDefault="007926E4" w:rsidP="007F473B">
      <w:pPr>
        <w:rPr>
          <w:rFonts w:ascii="Times New Roman" w:hAnsi="Times New Roman" w:cs="Times New Roman"/>
        </w:rPr>
      </w:pPr>
    </w:p>
    <w:p w:rsidR="007926E4" w:rsidRDefault="007926E4" w:rsidP="007F473B">
      <w:pPr>
        <w:rPr>
          <w:rFonts w:ascii="Times New Roman" w:hAnsi="Times New Roman" w:cs="Times New Roman"/>
        </w:rPr>
      </w:pPr>
    </w:p>
    <w:p w:rsidR="007926E4" w:rsidRDefault="007926E4" w:rsidP="007F473B">
      <w:pPr>
        <w:rPr>
          <w:rFonts w:ascii="Times New Roman" w:hAnsi="Times New Roman" w:cs="Times New Roman"/>
        </w:rPr>
      </w:pPr>
    </w:p>
    <w:p w:rsidR="007926E4" w:rsidRDefault="007926E4" w:rsidP="007F473B">
      <w:pPr>
        <w:rPr>
          <w:rFonts w:ascii="Times New Roman" w:hAnsi="Times New Roman" w:cs="Times New Roman"/>
        </w:rPr>
      </w:pPr>
    </w:p>
    <w:p w:rsidR="007926E4" w:rsidRDefault="007926E4" w:rsidP="007F473B">
      <w:pPr>
        <w:rPr>
          <w:rFonts w:ascii="Times New Roman" w:hAnsi="Times New Roman" w:cs="Times New Roman"/>
        </w:rPr>
      </w:pPr>
    </w:p>
    <w:p w:rsidR="007926E4" w:rsidRDefault="007926E4" w:rsidP="007F473B">
      <w:pPr>
        <w:rPr>
          <w:rFonts w:ascii="Times New Roman" w:hAnsi="Times New Roman" w:cs="Times New Roman"/>
        </w:rPr>
      </w:pPr>
    </w:p>
    <w:p w:rsidR="007926E4" w:rsidRDefault="007926E4" w:rsidP="007F473B">
      <w:pPr>
        <w:rPr>
          <w:rFonts w:ascii="Times New Roman" w:hAnsi="Times New Roman" w:cs="Times New Roman"/>
        </w:rPr>
      </w:pPr>
    </w:p>
    <w:p w:rsidR="007926E4" w:rsidRDefault="007926E4" w:rsidP="007F473B">
      <w:pPr>
        <w:rPr>
          <w:rFonts w:ascii="Times New Roman" w:hAnsi="Times New Roman" w:cs="Times New Roman"/>
        </w:rPr>
      </w:pPr>
    </w:p>
    <w:p w:rsidR="007926E4" w:rsidRDefault="007926E4" w:rsidP="007F473B">
      <w:pPr>
        <w:rPr>
          <w:rFonts w:ascii="Times New Roman" w:hAnsi="Times New Roman" w:cs="Times New Roman"/>
        </w:rPr>
      </w:pPr>
    </w:p>
    <w:p w:rsidR="007926E4" w:rsidRDefault="007926E4" w:rsidP="007F473B">
      <w:pPr>
        <w:rPr>
          <w:rFonts w:ascii="Times New Roman" w:hAnsi="Times New Roman" w:cs="Times New Roman"/>
        </w:rPr>
      </w:pPr>
    </w:p>
    <w:p w:rsidR="007926E4" w:rsidRDefault="007926E4" w:rsidP="007F473B">
      <w:pPr>
        <w:rPr>
          <w:rFonts w:ascii="Times New Roman" w:hAnsi="Times New Roman" w:cs="Times New Roman"/>
        </w:rPr>
      </w:pPr>
    </w:p>
    <w:p w:rsidR="007926E4" w:rsidRDefault="007926E4" w:rsidP="007F473B">
      <w:pPr>
        <w:rPr>
          <w:rFonts w:ascii="Times New Roman" w:hAnsi="Times New Roman" w:cs="Times New Roman"/>
        </w:rPr>
      </w:pPr>
    </w:p>
    <w:p w:rsidR="007926E4" w:rsidRDefault="007926E4" w:rsidP="007F473B">
      <w:pPr>
        <w:rPr>
          <w:rFonts w:ascii="Times New Roman" w:hAnsi="Times New Roman" w:cs="Times New Roman"/>
        </w:rPr>
      </w:pPr>
    </w:p>
    <w:p w:rsidR="007926E4" w:rsidRDefault="007926E4" w:rsidP="007F473B">
      <w:pPr>
        <w:rPr>
          <w:rFonts w:ascii="Times New Roman" w:hAnsi="Times New Roman" w:cs="Times New Roman"/>
        </w:rPr>
      </w:pPr>
    </w:p>
    <w:p w:rsidR="00283C3E" w:rsidRDefault="00283C3E" w:rsidP="007F473B">
      <w:pPr>
        <w:rPr>
          <w:rFonts w:ascii="Times New Roman" w:hAnsi="Times New Roman" w:cs="Times New Roman"/>
        </w:rPr>
      </w:pPr>
    </w:p>
    <w:p w:rsidR="008A5054" w:rsidRDefault="008A5054" w:rsidP="007F473B">
      <w:pPr>
        <w:rPr>
          <w:rFonts w:ascii="Times New Roman" w:hAnsi="Times New Roman" w:cs="Times New Roman"/>
        </w:rPr>
      </w:pPr>
    </w:p>
    <w:p w:rsidR="008A5054" w:rsidRDefault="008A5054" w:rsidP="007F473B">
      <w:pPr>
        <w:rPr>
          <w:rFonts w:ascii="Times New Roman" w:hAnsi="Times New Roman" w:cs="Times New Roman"/>
        </w:rPr>
      </w:pPr>
    </w:p>
    <w:p w:rsidR="00E03E47" w:rsidRPr="00D508D4" w:rsidRDefault="00E03E47" w:rsidP="00D508D4">
      <w:pPr>
        <w:pStyle w:val="ac"/>
        <w:ind w:left="4248"/>
        <w:jc w:val="center"/>
        <w:rPr>
          <w:rFonts w:ascii="Times New Roman" w:hAnsi="Times New Roman" w:cs="Times New Roman"/>
        </w:rPr>
      </w:pPr>
      <w:r w:rsidRPr="00D508D4">
        <w:rPr>
          <w:rFonts w:ascii="Times New Roman" w:hAnsi="Times New Roman" w:cs="Times New Roman"/>
        </w:rPr>
        <w:lastRenderedPageBreak/>
        <w:t>Приложение №1</w:t>
      </w:r>
    </w:p>
    <w:p w:rsidR="00D508D4" w:rsidRDefault="00E03E47" w:rsidP="00D508D4">
      <w:pPr>
        <w:pStyle w:val="ac"/>
        <w:ind w:left="4248"/>
        <w:jc w:val="center"/>
        <w:rPr>
          <w:rFonts w:ascii="Times New Roman" w:hAnsi="Times New Roman" w:cs="Times New Roman"/>
        </w:rPr>
      </w:pPr>
      <w:r w:rsidRPr="00D508D4">
        <w:rPr>
          <w:rFonts w:ascii="Times New Roman" w:hAnsi="Times New Roman" w:cs="Times New Roman"/>
        </w:rPr>
        <w:t>к протоколу заседания Общественного совета МР</w:t>
      </w:r>
      <w:r w:rsidRPr="00D508D4">
        <w:rPr>
          <w:rFonts w:ascii="Times New Roman" w:hAnsi="Times New Roman" w:cs="Times New Roman"/>
        </w:rPr>
        <w:br/>
        <w:t>«Дербентский район» по проведению</w:t>
      </w:r>
      <w:r w:rsidRPr="00D508D4">
        <w:rPr>
          <w:rFonts w:ascii="Times New Roman" w:hAnsi="Times New Roman" w:cs="Times New Roman"/>
        </w:rPr>
        <w:br/>
        <w:t>независимой оценки качества условий оказания услуг</w:t>
      </w:r>
      <w:r w:rsidRPr="00D508D4">
        <w:rPr>
          <w:rFonts w:ascii="Times New Roman" w:hAnsi="Times New Roman" w:cs="Times New Roman"/>
        </w:rPr>
        <w:br/>
        <w:t>организациями в сфере образования на</w:t>
      </w:r>
      <w:r w:rsidRPr="00D508D4">
        <w:rPr>
          <w:rFonts w:ascii="Times New Roman" w:hAnsi="Times New Roman" w:cs="Times New Roman"/>
        </w:rPr>
        <w:br/>
        <w:t>территории Дербентского района</w:t>
      </w:r>
      <w:r w:rsidRPr="00D508D4">
        <w:rPr>
          <w:rFonts w:ascii="Times New Roman" w:hAnsi="Times New Roman" w:cs="Times New Roman"/>
        </w:rPr>
        <w:br/>
        <w:t xml:space="preserve">от </w:t>
      </w:r>
      <w:r w:rsidR="00445FBD">
        <w:rPr>
          <w:rFonts w:ascii="Times New Roman" w:hAnsi="Times New Roman" w:cs="Times New Roman"/>
        </w:rPr>
        <w:t>19 марта</w:t>
      </w:r>
      <w:r w:rsidRPr="00D508D4">
        <w:rPr>
          <w:rFonts w:ascii="Times New Roman" w:hAnsi="Times New Roman" w:cs="Times New Roman"/>
        </w:rPr>
        <w:t xml:space="preserve"> 2019г. №</w:t>
      </w:r>
      <w:r w:rsidR="0067422F">
        <w:rPr>
          <w:rFonts w:ascii="Times New Roman" w:hAnsi="Times New Roman" w:cs="Times New Roman"/>
        </w:rPr>
        <w:t xml:space="preserve"> 1</w:t>
      </w:r>
    </w:p>
    <w:p w:rsidR="00FB1510" w:rsidRDefault="00FB1510" w:rsidP="00D508D4">
      <w:pPr>
        <w:pStyle w:val="ac"/>
        <w:ind w:left="4248"/>
        <w:jc w:val="center"/>
        <w:rPr>
          <w:rFonts w:ascii="Times New Roman" w:hAnsi="Times New Roman" w:cs="Times New Roman"/>
        </w:rPr>
      </w:pPr>
    </w:p>
    <w:p w:rsidR="00FB1510" w:rsidRPr="00FB1510" w:rsidRDefault="00FB1510" w:rsidP="00FB1510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FB1510">
        <w:rPr>
          <w:rFonts w:ascii="Times New Roman" w:hAnsi="Times New Roman" w:cs="Times New Roman"/>
        </w:rPr>
        <w:t>оказатели, характеризующие общие критерии для независимой оценки качества образовательной деятельности организаций, осуществляющих образовательную деятельность</w:t>
      </w:r>
    </w:p>
    <w:tbl>
      <w:tblPr>
        <w:tblpPr w:leftFromText="180" w:rightFromText="180" w:vertAnchor="text" w:horzAnchor="margin" w:tblpY="1084"/>
        <w:tblOverlap w:val="never"/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"/>
        <w:gridCol w:w="3255"/>
        <w:gridCol w:w="850"/>
        <w:gridCol w:w="2127"/>
        <w:gridCol w:w="1701"/>
        <w:gridCol w:w="992"/>
        <w:gridCol w:w="992"/>
        <w:gridCol w:w="39"/>
      </w:tblGrid>
      <w:tr w:rsidR="00441A2E" w:rsidRPr="00441A2E" w:rsidTr="00441A2E">
        <w:trPr>
          <w:gridAfter w:val="1"/>
          <w:wAfter w:w="39" w:type="dxa"/>
          <w:trHeight w:val="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Показатели оценки качества</w:t>
            </w:r>
          </w:p>
          <w:p w:rsidR="00441A2E" w:rsidRPr="00441A2E" w:rsidRDefault="00441A2E" w:rsidP="00441A2E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(устанавливаются ведомственными нормативными актами уполномоченных федеральных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Значи-мость</w:t>
            </w:r>
            <w:proofErr w:type="spellEnd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 пока-</w:t>
            </w:r>
            <w:proofErr w:type="spellStart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зателей</w:t>
            </w:r>
            <w:proofErr w:type="spellEnd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 оценки качества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Параметры показателя оценки качества, подлежащие оценке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Индикаторы параметров показателей оценки 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Значение параметров в баллах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Макси-</w:t>
            </w:r>
            <w:proofErr w:type="spellStart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мальное</w:t>
            </w:r>
            <w:proofErr w:type="spellEnd"/>
            <w:proofErr w:type="gramEnd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 значение показателей </w:t>
            </w:r>
          </w:p>
          <w:p w:rsidR="00441A2E" w:rsidRPr="00441A2E" w:rsidRDefault="00441A2E" w:rsidP="00441A2E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в баллах</w:t>
            </w:r>
          </w:p>
        </w:tc>
      </w:tr>
      <w:tr w:rsidR="00441A2E" w:rsidRPr="00441A2E" w:rsidTr="00441A2E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Показатели, характеризующие открытость и доступность информации об организации социальной сферы</w:t>
            </w:r>
          </w:p>
        </w:tc>
      </w:tr>
      <w:tr w:rsidR="00441A2E" w:rsidRPr="00441A2E" w:rsidTr="00441A2E">
        <w:trPr>
          <w:gridAfter w:val="1"/>
          <w:wAfter w:w="39" w:type="dxa"/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актами: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 - на информационных стендах в помещении организации социальной сферы;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 - на официальном сайте организации социальной сферы в сети "Интернет» (далее - официальных сайтов организаций социальной сферы).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1.1.1. Соответствие информации о деятельности организации социальной сферы, размещенной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- отсутствует информация о деятельности организации социальной сферы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0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100 баллов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Для расчета  фор-мула (1.1)</w:t>
            </w:r>
          </w:p>
        </w:tc>
      </w:tr>
      <w:tr w:rsidR="00441A2E" w:rsidRPr="00441A2E" w:rsidTr="00441A2E">
        <w:trPr>
          <w:gridAfter w:val="1"/>
          <w:wAfter w:w="39" w:type="dxa"/>
          <w:trHeight w:val="65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- количество материалов, </w:t>
            </w:r>
            <w:proofErr w:type="gramStart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размещенных  на</w:t>
            </w:r>
            <w:proofErr w:type="gramEnd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информационных стендах в помещении организации по отношению к количеству  материалов, размещение которых установлено нормативными правовыми актами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1-100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1A2E" w:rsidRPr="00441A2E" w:rsidTr="00441A2E">
        <w:trPr>
          <w:gridAfter w:val="1"/>
          <w:wAfter w:w="39" w:type="dxa"/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1.1.2. 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отсутствует информация о деятельности организации социальной сферы на ее официальном сайте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1A2E" w:rsidRPr="00441A2E" w:rsidTr="00441A2E">
        <w:trPr>
          <w:gridAfter w:val="1"/>
          <w:wAfter w:w="39" w:type="dxa"/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материалов, </w:t>
            </w:r>
            <w:proofErr w:type="gramStart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размещенных  на</w:t>
            </w:r>
            <w:proofErr w:type="gramEnd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 официальном сайте организации по отношению к количеству  материалов, размещение которых установлено нормативными правовыми актами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1-100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1A2E" w:rsidRPr="00441A2E" w:rsidTr="00441A2E">
        <w:trPr>
          <w:gridAfter w:val="1"/>
          <w:wAfter w:w="39" w:type="dxa"/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абонентского номера телефона;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адреса электронной почты;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электронных сервисов (для подачи электронного обращения (жалобы, предложения), получения консультации по оказываемым услугам и иных.);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- раздела официального сайта «Часто </w:t>
            </w:r>
            <w:r w:rsidRPr="00441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задаваемые вопросы»;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1.2.1. Наличие на официальном сайте организации информации о дистанционных способах взаимодействия с получателями услуг и их функционирование: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абонентского номера телефона;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адрес электронной почты;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- электронных сервисов (для подачи электронного </w:t>
            </w:r>
            <w:r w:rsidRPr="00441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обращения (жалобы, предложения), получения консультации по оказываемым услугам и иных);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раздела официального сайта «Часто задаваемые вопросы»;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иного дистанционного способа взаимодействия.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отсутствуют или не функционируют дистанционные способы взаимодействия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0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100 баллов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Для расчета  фор-мула (1.2)</w:t>
            </w:r>
          </w:p>
        </w:tc>
      </w:tr>
      <w:tr w:rsidR="00441A2E" w:rsidRPr="00441A2E" w:rsidTr="00441A2E">
        <w:trPr>
          <w:gridAfter w:val="1"/>
          <w:wAfter w:w="39" w:type="dxa"/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- наличие и функционирование дистанционных способов взаимодействия (от одного до трех способов </w:t>
            </w:r>
            <w:r w:rsidRPr="00441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включительно)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30 баллов за каждый способ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1A2E" w:rsidRPr="00441A2E" w:rsidTr="00441A2E">
        <w:trPr>
          <w:gridAfter w:val="1"/>
          <w:wAfter w:w="39" w:type="dxa"/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в наличии и функционируют более трех  дистанционных способов взаимодействия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100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1A2E" w:rsidRPr="00441A2E" w:rsidTr="00441A2E">
        <w:trPr>
          <w:gridAfter w:val="1"/>
          <w:wAfter w:w="39" w:type="dxa"/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числа опрошенных получателей услуг).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1.3.1.Удовлетворенность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число получателей услуг, удовлетворенных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 по отношению к числу опрошенных  получателей услуг, ответивших на соответствующий вопрос анкеты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0-100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100 баллов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Для расчета  фор-мула (1.3)</w:t>
            </w:r>
          </w:p>
        </w:tc>
      </w:tr>
      <w:tr w:rsidR="00441A2E" w:rsidRPr="00441A2E" w:rsidTr="00441A2E">
        <w:trPr>
          <w:gridAfter w:val="1"/>
          <w:wAfter w:w="39" w:type="dxa"/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1.3.2. 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число получателей услуг, удовлетворенных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по отношению к  числу опрошенных  получателей услуг, ответивших на соответствующий вопрос анкеты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0-100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1A2E" w:rsidRPr="00441A2E" w:rsidTr="00441A2E">
        <w:trPr>
          <w:gridAfter w:val="1"/>
          <w:wAfter w:w="39" w:type="dxa"/>
          <w:trHeight w:val="20"/>
        </w:trPr>
        <w:tc>
          <w:tcPr>
            <w:tcW w:w="38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Итого по критерию 1 «Открытость и доступность информации об организации социальной сферы» (К1)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Для расчета К1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поясне-ния</w:t>
            </w:r>
            <w:proofErr w:type="spellEnd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 в формуле 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100 баллов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1A2E" w:rsidRPr="00441A2E" w:rsidTr="00441A2E">
        <w:trPr>
          <w:trHeight w:val="2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9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Показатели, характеризующие комфортность условий предоставления услуг, в том числе время ожидания предоставления услуг</w:t>
            </w:r>
            <w:r w:rsidRPr="00441A2E">
              <w:rPr>
                <w:rFonts w:ascii="Times New Roman" w:hAnsi="Times New Roman" w:cs="Times New Roman"/>
                <w:sz w:val="16"/>
                <w:szCs w:val="16"/>
              </w:rPr>
              <w:footnoteReference w:id="1"/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1A2E" w:rsidRPr="00441A2E" w:rsidTr="00441A2E">
        <w:trPr>
          <w:gridAfter w:val="1"/>
          <w:wAfter w:w="39" w:type="dxa"/>
          <w:trHeight w:val="2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32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2.1.1. Наличие комфортных условий для предоставления услуг, </w:t>
            </w:r>
            <w:proofErr w:type="gramStart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например</w:t>
            </w:r>
            <w:proofErr w:type="gramEnd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наличие комфортной зоны отдыха (ожидания) оборудованной соответствующей мебелью;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- наличие и понятность навигации внутри организации социальной сферы; 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наличие и доступность питьевой воды;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наличие и доступность санитарно-гигиенических помещений;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санитарное состояние помещений организации социальной сферы;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транспортная доступность (возможность доехать до организации социальной сферы на общественном транспорте, наличие парковки);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доступность записи на получение услуги (по телефону, на официальном сайте организации социальной сферы в сети «Интернет»,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сферы;- - иные параметры комфортных условий, установленные ведомственным нормативным актом уполномоченного федерального органа исполнительной власти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отсутствуют комфортные условия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0 баллов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100 баллов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Для расчета  фор-мула (2.1)</w:t>
            </w:r>
          </w:p>
        </w:tc>
      </w:tr>
      <w:tr w:rsidR="00441A2E" w:rsidRPr="00441A2E" w:rsidTr="00441A2E">
        <w:trPr>
          <w:gridAfter w:val="1"/>
          <w:wAfter w:w="39" w:type="dxa"/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наличие каждого из комфортных условий для предоставления услуг (от одного до четырех)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по 20 баллов за каждое условие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1A2E" w:rsidRPr="00441A2E" w:rsidTr="00441A2E">
        <w:trPr>
          <w:gridAfter w:val="1"/>
          <w:wAfter w:w="39" w:type="dxa"/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наличие пяти  и более комфортных условий для предоставления услуг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100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1A2E" w:rsidRPr="00441A2E" w:rsidTr="00441A2E">
        <w:trPr>
          <w:gridAfter w:val="1"/>
          <w:wAfter w:w="39" w:type="dxa"/>
          <w:trHeight w:val="2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2.2.</w:t>
            </w:r>
          </w:p>
        </w:tc>
        <w:tc>
          <w:tcPr>
            <w:tcW w:w="32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Время ожидания предоставления услуги.</w:t>
            </w:r>
            <w:r w:rsidRPr="00441A2E">
              <w:rPr>
                <w:rFonts w:ascii="Times New Roman" w:hAnsi="Times New Roman" w:cs="Times New Roman"/>
                <w:sz w:val="16"/>
                <w:szCs w:val="16"/>
              </w:rPr>
              <w:footnoteReference w:id="2"/>
            </w: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2.2.1. Среднее время ожидания предоставления услуги</w:t>
            </w:r>
            <w:r w:rsidRPr="00441A2E">
              <w:rPr>
                <w:rFonts w:ascii="Times New Roman" w:hAnsi="Times New Roman" w:cs="Times New Roman"/>
                <w:sz w:val="16"/>
                <w:szCs w:val="16"/>
              </w:rPr>
              <w:footnoteReference w:id="3"/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- превышает установленный срок ожидания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0 баллов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100 баллов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Для расчета  фор-мула (2.2)</w:t>
            </w:r>
          </w:p>
        </w:tc>
      </w:tr>
      <w:tr w:rsidR="00441A2E" w:rsidRPr="00441A2E" w:rsidTr="00441A2E">
        <w:trPr>
          <w:gridAfter w:val="1"/>
          <w:wAfter w:w="39" w:type="dxa"/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равен установленному сроку ожидания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10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1A2E" w:rsidRPr="00441A2E" w:rsidTr="00441A2E">
        <w:trPr>
          <w:gridAfter w:val="1"/>
          <w:wAfter w:w="39" w:type="dxa"/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меньше установленного срока ожидания  на 1 день (на 1 час)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20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1A2E" w:rsidRPr="00441A2E" w:rsidTr="00441A2E">
        <w:trPr>
          <w:gridAfter w:val="1"/>
          <w:wAfter w:w="39" w:type="dxa"/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меньше установленного срока ожидания  на 2 дня (на  2 часа)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40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1A2E" w:rsidRPr="00441A2E" w:rsidTr="00441A2E">
        <w:trPr>
          <w:gridAfter w:val="1"/>
          <w:wAfter w:w="39" w:type="dxa"/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меньше установленного срока ожидания  на 3 дня (на 3 часа)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60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1A2E" w:rsidRPr="00441A2E" w:rsidTr="00441A2E">
        <w:trPr>
          <w:gridAfter w:val="1"/>
          <w:wAfter w:w="39" w:type="dxa"/>
          <w:trHeight w:val="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- меньше установленного срока </w:t>
            </w:r>
            <w:proofErr w:type="gramStart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ожидания  не</w:t>
            </w:r>
            <w:proofErr w:type="gramEnd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 менее, чем на ½ срока 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100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1A2E" w:rsidRPr="00441A2E" w:rsidTr="00441A2E">
        <w:trPr>
          <w:gridAfter w:val="1"/>
          <w:wAfter w:w="39" w:type="dxa"/>
          <w:trHeight w:val="2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2.2.2. Своевременность предоставления услуги (в соответствии с записью на прием к специалисту организации социальной сферы (консультацию), датой госпитализации (диагностического исследования), графиком прихода социального работника на дом и пр.)3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число получателей услуг, которым услуга была предоставлена своевременно по отношению к числу </w:t>
            </w:r>
            <w:proofErr w:type="gramStart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опрошенных  получателей</w:t>
            </w:r>
            <w:proofErr w:type="gramEnd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 услуг, ответивших на соответствующий вопрос анкеты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0-100 баллов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1A2E" w:rsidRPr="00441A2E" w:rsidTr="00441A2E">
        <w:trPr>
          <w:gridAfter w:val="1"/>
          <w:wAfter w:w="39" w:type="dxa"/>
          <w:trHeight w:val="2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32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Доля получателей услуг удовлетворенных комфортностью предоставления услуг </w:t>
            </w:r>
            <w:r w:rsidRPr="00441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организацией социальной сферы (в % от общего числа опрошенных получателей услуг).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2.3.1.Удовлетворенность комфортностью </w:t>
            </w:r>
            <w:r w:rsidRPr="00441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предоставления услуг организацией социальной сферы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число получателей услуг, </w:t>
            </w:r>
            <w:r w:rsidRPr="00441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удовлетворенных комфортностью предоставления услуг организацией социальной сферы по отношению к  числу опрошенных  получателей услуг, ответивших на данный вопрос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0-100 баллов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100 баллов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Для </w:t>
            </w:r>
            <w:proofErr w:type="gramStart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расчета  фор</w:t>
            </w:r>
            <w:proofErr w:type="gramEnd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-мула (2.3)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1A2E" w:rsidRPr="00441A2E" w:rsidTr="00441A2E">
        <w:trPr>
          <w:gridAfter w:val="1"/>
          <w:wAfter w:w="39" w:type="dxa"/>
          <w:trHeight w:val="20"/>
        </w:trPr>
        <w:tc>
          <w:tcPr>
            <w:tcW w:w="38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 по критерию 2 «Комфортность условий предоставления услуг, в том числе время ожидания предоставления услуг» (К2)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100 баллов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Для расчета К2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поясне-ния</w:t>
            </w:r>
            <w:proofErr w:type="spellEnd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 в формуле 6</w:t>
            </w:r>
          </w:p>
        </w:tc>
      </w:tr>
      <w:tr w:rsidR="00441A2E" w:rsidRPr="00441A2E" w:rsidTr="00441A2E">
        <w:trPr>
          <w:trHeight w:val="20"/>
        </w:trPr>
        <w:tc>
          <w:tcPr>
            <w:tcW w:w="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5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Показатели, характеризующие доступность услуг для инвалидов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1A2E" w:rsidRPr="00441A2E" w:rsidTr="00441A2E">
        <w:trPr>
          <w:gridAfter w:val="1"/>
          <w:wAfter w:w="39" w:type="dxa"/>
          <w:trHeight w:val="20"/>
        </w:trPr>
        <w:tc>
          <w:tcPr>
            <w:tcW w:w="5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32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оборудованных входных групп пандусами (подъемными платформами);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наличие выделенных стоянок для автотранспортных средств инвалидов;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наличие адаптированных лифтов, поручней, расширенных дверных проемов;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наличие сменных кресел-колясок;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3.1.1. Наличие в помещениях организации социальной сферы и на прилегающей к ней территории: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оборудованных входных групп пандусами (подъемными платформами);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выделенных стоянок для автотранспортных средств инвалидов;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адаптированных лифтов, поручней, расширенных дверных проемов;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сменных кресел-колясок;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отсутствуют условия доступности для инвалидов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0 баллов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100 баллов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Для расчета  фор-мула (3.1)</w:t>
            </w:r>
          </w:p>
        </w:tc>
      </w:tr>
      <w:tr w:rsidR="00441A2E" w:rsidRPr="00441A2E" w:rsidTr="00441A2E">
        <w:trPr>
          <w:gridAfter w:val="1"/>
          <w:wAfter w:w="39" w:type="dxa"/>
          <w:trHeight w:val="2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наличие каждого из  условий доступности для инвалидов (от одного до четырех)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по 20 баллов за каждое условие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1A2E" w:rsidRPr="00441A2E" w:rsidTr="00441A2E">
        <w:trPr>
          <w:gridAfter w:val="1"/>
          <w:wAfter w:w="39" w:type="dxa"/>
          <w:trHeight w:val="2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наличие пяти и более условий доступности для инвалидов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100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1A2E" w:rsidRPr="00441A2E" w:rsidTr="00441A2E">
        <w:trPr>
          <w:gridAfter w:val="1"/>
          <w:wAfter w:w="39" w:type="dxa"/>
          <w:trHeight w:val="20"/>
        </w:trPr>
        <w:tc>
          <w:tcPr>
            <w:tcW w:w="5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32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дублирование для инвалидов по слуху и зрению звуковой и зрительной информации;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сурдопереводчика</w:t>
            </w:r>
            <w:proofErr w:type="spellEnd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тифлосурдопереводчика</w:t>
            </w:r>
            <w:proofErr w:type="spellEnd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наличие альтернативной версии официального сайта организации социальной сферы в сети «Интернет» для инвалидов по зрению;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3.2.1. Наличие в организации социальной сферы условий доступности, позволяющих инвалидам получать услуги наравне с другими: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дублирование для инвалидов по слуху и зрению звуковой и зрительной информации;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сурдопереводчика</w:t>
            </w:r>
            <w:proofErr w:type="spellEnd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тифлосурдопереводчика</w:t>
            </w:r>
            <w:proofErr w:type="spellEnd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наличие альтернативной версии официального сайта организации социальной сферы в сети «Интернет» для инвалидов по зрению;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0 баллов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100 баллов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Для расчета  фор-мула (3.2)</w:t>
            </w:r>
          </w:p>
        </w:tc>
      </w:tr>
      <w:tr w:rsidR="00441A2E" w:rsidRPr="00441A2E" w:rsidTr="00441A2E">
        <w:trPr>
          <w:gridAfter w:val="1"/>
          <w:wAfter w:w="39" w:type="dxa"/>
          <w:trHeight w:val="2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наличие каждого из условий доступности, позволяющих инвалидам получать услуги наравне с другими (от одного до четырех)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по 20 баллов за каждое условие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1A2E" w:rsidRPr="00441A2E" w:rsidTr="00441A2E">
        <w:trPr>
          <w:gridAfter w:val="1"/>
          <w:wAfter w:w="39" w:type="dxa"/>
          <w:trHeight w:val="20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наличие пяти и более условий  доступности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100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1A2E" w:rsidRPr="00441A2E" w:rsidTr="00441A2E">
        <w:trPr>
          <w:gridAfter w:val="1"/>
          <w:wAfter w:w="39" w:type="dxa"/>
          <w:trHeight w:val="20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Доля получателей услуг, удовлетворенных </w:t>
            </w:r>
            <w:r w:rsidRPr="00441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доступностью услуг для инвалидов (в % от общего числа опрошенных получателей услуг – инвалидов).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3.3.1.Удовлетворенность </w:t>
            </w:r>
            <w:r w:rsidRPr="00441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доступностью услуг для инвалидов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число получателей </w:t>
            </w:r>
            <w:r w:rsidRPr="00441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услуг-инвалидов, удовлетворенных доступностью услуг для инвалидов по отношению к  числу опрошенных  получателей услуг- инвалидов, ответивших на соответствующий вопрос анкеты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0-100 </w:t>
            </w:r>
            <w:r w:rsidRPr="00441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баллов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 баллов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Для расчета  фор-мула (3.3)</w:t>
            </w:r>
          </w:p>
        </w:tc>
      </w:tr>
      <w:tr w:rsidR="00441A2E" w:rsidRPr="00441A2E" w:rsidTr="00441A2E">
        <w:trPr>
          <w:gridAfter w:val="1"/>
          <w:wAfter w:w="39" w:type="dxa"/>
          <w:trHeight w:val="20"/>
        </w:trPr>
        <w:tc>
          <w:tcPr>
            <w:tcW w:w="38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 по критерию 3 «Доступность услуг для инвалидов» (К3)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Для расчета К3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поясне-ния</w:t>
            </w:r>
            <w:proofErr w:type="spellEnd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 в формуле 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100 баллов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1A2E" w:rsidRPr="00441A2E" w:rsidTr="00441A2E">
        <w:trPr>
          <w:trHeight w:val="20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5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Показатели, характеризующие доброжелательность, вежливость работников организаций социальной сферы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1A2E" w:rsidRPr="00441A2E" w:rsidTr="00441A2E">
        <w:trPr>
          <w:gridAfter w:val="1"/>
          <w:wAfter w:w="39" w:type="dxa"/>
          <w:trHeight w:val="20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числа опрошенных получателей услуг).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4.1.1.Удовлетворенность доброжелательностью, вежливостью работников организации социальной сферы, обеспечивающих первичный контакт и информирование получателя услуги (работники справочной, приемного отделения, регистратуры, кассы и прочие работники) при непосредственном обращении в организацию социальной сферы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число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по отношению к числу </w:t>
            </w:r>
            <w:proofErr w:type="gramStart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опрошенных  получателей</w:t>
            </w:r>
            <w:proofErr w:type="gramEnd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 услуг, ответивших на соответствующий вопрос  анкеты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0-100 баллов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100 баллов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Для расчета  фор-мула (4.1)</w:t>
            </w:r>
          </w:p>
        </w:tc>
      </w:tr>
      <w:tr w:rsidR="00441A2E" w:rsidRPr="00441A2E" w:rsidTr="00441A2E">
        <w:trPr>
          <w:gridAfter w:val="1"/>
          <w:wAfter w:w="39" w:type="dxa"/>
          <w:trHeight w:val="20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числа опрошенных получателей услуг).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4.2.1.Удовлетворенность доброжелательностью, вежливостью работников организации социальной сферы, обеспечивающих непосредственное оказание услуги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 при обращении в организацию социальной сферы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число  получателей</w:t>
            </w:r>
            <w:proofErr w:type="gramEnd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 услуг, удовлетворенных доброжелательностью, вежливостью работников организации социальной сферы, обеспечивающих непосредственное оказание услуги  по отношению к числу опрошенных  получателей услуг, ответивших на соответствующий вопрос анкеты 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0-100 баллов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100 баллов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Для расчета  фор-мула (4.2)</w:t>
            </w:r>
          </w:p>
        </w:tc>
      </w:tr>
      <w:tr w:rsidR="00441A2E" w:rsidRPr="00441A2E" w:rsidTr="00441A2E">
        <w:trPr>
          <w:gridAfter w:val="1"/>
          <w:wAfter w:w="39" w:type="dxa"/>
          <w:trHeight w:val="20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4.3.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услуг).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4.3.1.Удовлетворенность доброжелательностью, вежливостью работников организации социальной сферы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число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по отношению к числу </w:t>
            </w:r>
            <w:proofErr w:type="gramStart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опрошенных  получателей</w:t>
            </w:r>
            <w:proofErr w:type="gramEnd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 услуг, ответивших на соответствующий вопрос анкеты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0-100 баллов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100 баллов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Для расчета  фор-мула (4.3)</w:t>
            </w:r>
          </w:p>
        </w:tc>
      </w:tr>
      <w:tr w:rsidR="00441A2E" w:rsidRPr="00441A2E" w:rsidTr="00441A2E">
        <w:trPr>
          <w:gridAfter w:val="1"/>
          <w:wAfter w:w="39" w:type="dxa"/>
          <w:trHeight w:val="20"/>
        </w:trPr>
        <w:tc>
          <w:tcPr>
            <w:tcW w:w="38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Итого по критерию 4 «Доброжелательность, вежливость работников организаций социальной сферы» (К4)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Для расчета К4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поясне-ния</w:t>
            </w:r>
            <w:proofErr w:type="spellEnd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 в формуле 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100 баллов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1A2E" w:rsidRPr="00441A2E" w:rsidTr="00441A2E">
        <w:trPr>
          <w:trHeight w:val="20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995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Показатели, характеризующие удовлетворенность условиями оказания услуг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1A2E" w:rsidRPr="00441A2E" w:rsidTr="00441A2E">
        <w:trPr>
          <w:gridAfter w:val="1"/>
          <w:wAfter w:w="39" w:type="dxa"/>
          <w:trHeight w:val="20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числа опрошенных получателей услуг).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5.1.1.Готовность получателей услуг рекомендовать организацию социальной сферы родственникам и знакомым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</w:t>
            </w:r>
            <w:proofErr w:type="gramStart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организации)  по</w:t>
            </w:r>
            <w:proofErr w:type="gramEnd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 отношению к числу опрошенных  получателей услуг, ответивших на соответствующий вопрос анкеты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0-100 баллов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100 баллов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Для расчета  фор-мула (5.1)</w:t>
            </w:r>
          </w:p>
        </w:tc>
      </w:tr>
      <w:tr w:rsidR="00441A2E" w:rsidRPr="00441A2E" w:rsidTr="00441A2E">
        <w:trPr>
          <w:gridAfter w:val="1"/>
          <w:wAfter w:w="39" w:type="dxa"/>
          <w:trHeight w:val="20"/>
        </w:trPr>
        <w:tc>
          <w:tcPr>
            <w:tcW w:w="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5.2.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Доля получателей услуг, удовлетворенных организационными условиями предоставления услуг (в % от общего числа опрошенных получателей услуг).</w:t>
            </w:r>
            <w:r w:rsidRPr="00441A2E">
              <w:rPr>
                <w:rFonts w:ascii="Times New Roman" w:hAnsi="Times New Roman" w:cs="Times New Roman"/>
                <w:sz w:val="16"/>
                <w:szCs w:val="16"/>
              </w:rPr>
              <w:footnoteReference w:id="4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5.2.1 Удовлетворенность получателей услуг организационными условиями оказания услуг, </w:t>
            </w:r>
            <w:proofErr w:type="gramStart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например</w:t>
            </w:r>
            <w:proofErr w:type="gramEnd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наличием и понятностью навигации внутри организации социальной сферы;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 графиком работы организации социальной сферы (подразделения, отдельных специалистов, графиком прихода социального работника на дом и прочее)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число получателей услуг, удовлетворенных организационными условиями предоставления услуг по отношению к числу опрошенных  получателей услуг  ответивших на соответствующий вопрос анкеты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0-100 баллов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100 баллов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Для расчета  фор-мула (5.2)</w:t>
            </w:r>
          </w:p>
        </w:tc>
      </w:tr>
      <w:tr w:rsidR="00441A2E" w:rsidRPr="00441A2E" w:rsidTr="00441A2E">
        <w:trPr>
          <w:gridAfter w:val="1"/>
          <w:wAfter w:w="39" w:type="dxa"/>
          <w:trHeight w:val="20"/>
        </w:trPr>
        <w:tc>
          <w:tcPr>
            <w:tcW w:w="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5.3.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Доля получателей услуг, удовлетворенных в целом условиями оказания услуг в организации социальной сферы (в % от общего числа опрошенных получателей услуг).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5.3.1.Удовлетворенность получателей услуг в целом условиями оказания услуг в организации социальной сферы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число  получателей</w:t>
            </w:r>
            <w:proofErr w:type="gramEnd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 услуг, удовлетворенных в целом условиями оказания услуг в организации социальной сферы  по отношению к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числу </w:t>
            </w:r>
            <w:proofErr w:type="gramStart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опрошенных  получателей</w:t>
            </w:r>
            <w:proofErr w:type="gramEnd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 услуг, ответивших на соответствующий вопрос анкеты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0-100 баллов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100 баллов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Для </w:t>
            </w:r>
            <w:proofErr w:type="gramStart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расчета  фор</w:t>
            </w:r>
            <w:proofErr w:type="gramEnd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-мула (5.3)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1A2E" w:rsidRPr="00441A2E" w:rsidTr="00441A2E">
        <w:trPr>
          <w:gridAfter w:val="1"/>
          <w:wAfter w:w="39" w:type="dxa"/>
          <w:trHeight w:val="20"/>
        </w:trPr>
        <w:tc>
          <w:tcPr>
            <w:tcW w:w="38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Итого по критерию 5 «Удовлетворенность условиями оказания услуг» (К5)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Для расчета К5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поясне-ния</w:t>
            </w:r>
            <w:proofErr w:type="spellEnd"/>
            <w:r w:rsidRPr="00441A2E">
              <w:rPr>
                <w:rFonts w:ascii="Times New Roman" w:hAnsi="Times New Roman" w:cs="Times New Roman"/>
                <w:sz w:val="16"/>
                <w:szCs w:val="16"/>
              </w:rPr>
              <w:t xml:space="preserve"> в формуле 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1A2E">
              <w:rPr>
                <w:rFonts w:ascii="Times New Roman" w:hAnsi="Times New Roman" w:cs="Times New Roman"/>
                <w:sz w:val="16"/>
                <w:szCs w:val="16"/>
              </w:rPr>
              <w:t>100 баллов</w:t>
            </w:r>
          </w:p>
          <w:p w:rsidR="00441A2E" w:rsidRPr="00441A2E" w:rsidRDefault="00441A2E" w:rsidP="00441A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41A2E" w:rsidRDefault="00441A2E" w:rsidP="00441A2E">
      <w:pPr>
        <w:spacing w:after="51"/>
        <w:ind w:left="725" w:right="58"/>
        <w:jc w:val="center"/>
        <w:rPr>
          <w:rFonts w:ascii="Times New Roman" w:hAnsi="Times New Roman" w:cs="Times New Roman"/>
        </w:rPr>
      </w:pPr>
    </w:p>
    <w:p w:rsidR="00441A2E" w:rsidRDefault="00441A2E" w:rsidP="00441A2E">
      <w:pPr>
        <w:spacing w:after="51"/>
        <w:ind w:left="725" w:right="58"/>
        <w:jc w:val="center"/>
        <w:rPr>
          <w:rFonts w:ascii="Times New Roman" w:hAnsi="Times New Roman" w:cs="Times New Roman"/>
        </w:rPr>
      </w:pPr>
    </w:p>
    <w:p w:rsidR="00441A2E" w:rsidRDefault="00441A2E" w:rsidP="00441A2E">
      <w:pPr>
        <w:spacing w:after="51"/>
        <w:ind w:left="725" w:right="58"/>
        <w:jc w:val="center"/>
        <w:rPr>
          <w:rFonts w:ascii="Times New Roman" w:hAnsi="Times New Roman" w:cs="Times New Roman"/>
        </w:rPr>
      </w:pPr>
    </w:p>
    <w:p w:rsidR="00441A2E" w:rsidRDefault="00441A2E" w:rsidP="00441A2E">
      <w:pPr>
        <w:spacing w:after="51"/>
        <w:ind w:left="725" w:right="58"/>
        <w:jc w:val="center"/>
        <w:rPr>
          <w:rFonts w:ascii="Times New Roman" w:hAnsi="Times New Roman" w:cs="Times New Roman"/>
        </w:rPr>
      </w:pPr>
    </w:p>
    <w:p w:rsidR="00441A2E" w:rsidRDefault="00441A2E" w:rsidP="00441A2E">
      <w:pPr>
        <w:spacing w:after="51"/>
        <w:ind w:left="725" w:right="58"/>
        <w:jc w:val="center"/>
        <w:rPr>
          <w:rFonts w:ascii="Times New Roman" w:hAnsi="Times New Roman" w:cs="Times New Roman"/>
        </w:rPr>
      </w:pPr>
    </w:p>
    <w:p w:rsidR="00441A2E" w:rsidRDefault="00441A2E" w:rsidP="00441A2E">
      <w:pPr>
        <w:spacing w:after="51"/>
        <w:ind w:left="725" w:right="58"/>
        <w:jc w:val="center"/>
        <w:rPr>
          <w:rFonts w:ascii="Times New Roman" w:hAnsi="Times New Roman" w:cs="Times New Roman"/>
        </w:rPr>
      </w:pPr>
    </w:p>
    <w:p w:rsidR="00441A2E" w:rsidRPr="00441A2E" w:rsidRDefault="00441A2E" w:rsidP="00441A2E">
      <w:pPr>
        <w:spacing w:after="51"/>
        <w:ind w:left="725" w:right="58"/>
        <w:jc w:val="center"/>
        <w:rPr>
          <w:rFonts w:ascii="Times New Roman" w:hAnsi="Times New Roman" w:cs="Times New Roman"/>
        </w:rPr>
      </w:pPr>
    </w:p>
    <w:p w:rsidR="007926E4" w:rsidRDefault="007926E4" w:rsidP="00441A2E">
      <w:pPr>
        <w:rPr>
          <w:rFonts w:ascii="Times New Roman" w:hAnsi="Times New Roman" w:cs="Times New Roman"/>
        </w:rPr>
      </w:pPr>
    </w:p>
    <w:p w:rsidR="00441A2E" w:rsidRDefault="00441A2E" w:rsidP="00441A2E">
      <w:pPr>
        <w:rPr>
          <w:rFonts w:ascii="Times New Roman" w:hAnsi="Times New Roman" w:cs="Times New Roman"/>
        </w:rPr>
      </w:pPr>
    </w:p>
    <w:p w:rsidR="00441A2E" w:rsidRDefault="00441A2E" w:rsidP="00441A2E">
      <w:pPr>
        <w:rPr>
          <w:rFonts w:ascii="Times New Roman" w:hAnsi="Times New Roman" w:cs="Times New Roman"/>
        </w:rPr>
      </w:pPr>
    </w:p>
    <w:p w:rsidR="006916AF" w:rsidRDefault="006916AF" w:rsidP="00441A2E">
      <w:pPr>
        <w:rPr>
          <w:rFonts w:ascii="Times New Roman" w:hAnsi="Times New Roman" w:cs="Times New Roman"/>
        </w:rPr>
        <w:sectPr w:rsidR="006916AF" w:rsidSect="00CC29C7">
          <w:pgSz w:w="11900" w:h="16840" w:code="9"/>
          <w:pgMar w:top="851" w:right="851" w:bottom="851" w:left="1134" w:header="0" w:footer="6" w:gutter="0"/>
          <w:cols w:space="720"/>
          <w:noEndnote/>
          <w:docGrid w:linePitch="360"/>
        </w:sectPr>
      </w:pPr>
    </w:p>
    <w:p w:rsidR="008E38A9" w:rsidRPr="00CE64BF" w:rsidRDefault="008E38A9" w:rsidP="008E38A9">
      <w:pPr>
        <w:pStyle w:val="4"/>
        <w:shd w:val="clear" w:color="auto" w:fill="auto"/>
        <w:ind w:left="9204" w:right="160"/>
        <w:jc w:val="center"/>
        <w:rPr>
          <w:sz w:val="24"/>
          <w:szCs w:val="24"/>
        </w:rPr>
      </w:pPr>
      <w:r w:rsidRPr="00CE64BF">
        <w:rPr>
          <w:sz w:val="24"/>
          <w:szCs w:val="24"/>
        </w:rPr>
        <w:lastRenderedPageBreak/>
        <w:t>Приложение №</w:t>
      </w:r>
      <w:r w:rsidR="00B93256">
        <w:rPr>
          <w:sz w:val="24"/>
          <w:szCs w:val="24"/>
        </w:rPr>
        <w:t>2</w:t>
      </w:r>
    </w:p>
    <w:p w:rsidR="008E38A9" w:rsidRPr="00CE64BF" w:rsidRDefault="008E38A9" w:rsidP="008E38A9">
      <w:pPr>
        <w:pStyle w:val="4"/>
        <w:shd w:val="clear" w:color="auto" w:fill="auto"/>
        <w:spacing w:after="719"/>
        <w:ind w:left="9204" w:right="160"/>
        <w:jc w:val="center"/>
        <w:rPr>
          <w:sz w:val="24"/>
          <w:szCs w:val="24"/>
        </w:rPr>
      </w:pPr>
      <w:r w:rsidRPr="00CE64BF">
        <w:rPr>
          <w:sz w:val="24"/>
          <w:szCs w:val="24"/>
        </w:rPr>
        <w:t>к протоколу заседания Общественного совета МР</w:t>
      </w:r>
      <w:r w:rsidRPr="00CE64BF">
        <w:rPr>
          <w:sz w:val="24"/>
          <w:szCs w:val="24"/>
        </w:rPr>
        <w:br/>
        <w:t>«Дербентский район» по проведению</w:t>
      </w:r>
      <w:r w:rsidRPr="00CE64BF">
        <w:rPr>
          <w:sz w:val="24"/>
          <w:szCs w:val="24"/>
        </w:rPr>
        <w:br/>
        <w:t>независимой оценки качества условий оказания услуг</w:t>
      </w:r>
      <w:r w:rsidRPr="00CE64BF">
        <w:rPr>
          <w:sz w:val="24"/>
          <w:szCs w:val="24"/>
        </w:rPr>
        <w:br/>
        <w:t>организациями в сфере образования на</w:t>
      </w:r>
      <w:r w:rsidRPr="00CE64BF">
        <w:rPr>
          <w:sz w:val="24"/>
          <w:szCs w:val="24"/>
        </w:rPr>
        <w:br/>
        <w:t>территории Дербентского района</w:t>
      </w:r>
      <w:r w:rsidRPr="00CE64BF">
        <w:rPr>
          <w:sz w:val="24"/>
          <w:szCs w:val="24"/>
        </w:rPr>
        <w:br/>
        <w:t xml:space="preserve">от </w:t>
      </w:r>
      <w:r w:rsidR="00445FBD">
        <w:rPr>
          <w:sz w:val="24"/>
          <w:szCs w:val="24"/>
        </w:rPr>
        <w:t>19 марта</w:t>
      </w:r>
      <w:r w:rsidRPr="00CE64BF">
        <w:rPr>
          <w:sz w:val="24"/>
          <w:szCs w:val="24"/>
        </w:rPr>
        <w:t xml:space="preserve"> 2019г.</w:t>
      </w:r>
      <w:r>
        <w:rPr>
          <w:sz w:val="24"/>
          <w:szCs w:val="24"/>
        </w:rPr>
        <w:t xml:space="preserve"> №</w:t>
      </w:r>
      <w:r w:rsidR="0067422F">
        <w:rPr>
          <w:sz w:val="24"/>
          <w:szCs w:val="24"/>
        </w:rPr>
        <w:t xml:space="preserve"> 1</w:t>
      </w:r>
    </w:p>
    <w:p w:rsidR="00A825E9" w:rsidRDefault="00A825E9" w:rsidP="00441A2E">
      <w:pPr>
        <w:rPr>
          <w:rFonts w:ascii="Times New Roman" w:hAnsi="Times New Roman" w:cs="Times New Roman"/>
        </w:rPr>
      </w:pPr>
    </w:p>
    <w:tbl>
      <w:tblPr>
        <w:tblStyle w:val="a8"/>
        <w:tblpPr w:leftFromText="180" w:rightFromText="180" w:vertAnchor="text" w:tblpX="-431" w:tblpY="1"/>
        <w:tblOverlap w:val="never"/>
        <w:tblW w:w="16147" w:type="dxa"/>
        <w:tblLayout w:type="fixed"/>
        <w:tblLook w:val="04A0" w:firstRow="1" w:lastRow="0" w:firstColumn="1" w:lastColumn="0" w:noHBand="0" w:noVBand="1"/>
      </w:tblPr>
      <w:tblGrid>
        <w:gridCol w:w="2689"/>
        <w:gridCol w:w="567"/>
        <w:gridCol w:w="647"/>
        <w:gridCol w:w="647"/>
        <w:gridCol w:w="704"/>
        <w:gridCol w:w="647"/>
        <w:gridCol w:w="740"/>
        <w:gridCol w:w="647"/>
        <w:gridCol w:w="569"/>
        <w:gridCol w:w="804"/>
        <w:gridCol w:w="584"/>
        <w:gridCol w:w="709"/>
        <w:gridCol w:w="574"/>
        <w:gridCol w:w="647"/>
        <w:gridCol w:w="569"/>
        <w:gridCol w:w="725"/>
        <w:gridCol w:w="529"/>
        <w:gridCol w:w="647"/>
        <w:gridCol w:w="670"/>
        <w:gridCol w:w="569"/>
        <w:gridCol w:w="569"/>
        <w:gridCol w:w="694"/>
      </w:tblGrid>
      <w:tr w:rsidR="006916AF" w:rsidRPr="00C933A0" w:rsidTr="00F839CD">
        <w:trPr>
          <w:cantSplit/>
          <w:trHeight w:val="7075"/>
        </w:trPr>
        <w:tc>
          <w:tcPr>
            <w:tcW w:w="2689" w:type="dxa"/>
            <w:noWrap/>
            <w:textDirection w:val="btLr"/>
            <w:vAlign w:val="center"/>
            <w:hideMark/>
          </w:tcPr>
          <w:p w:rsidR="006916AF" w:rsidRPr="00C933A0" w:rsidRDefault="00A825E9" w:rsidP="00C933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33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Образовательные организации </w:t>
            </w:r>
            <w:r w:rsidR="006916AF" w:rsidRPr="00C933A0">
              <w:rPr>
                <w:rFonts w:ascii="Times New Roman" w:hAnsi="Times New Roman" w:cs="Times New Roman"/>
                <w:b/>
                <w:sz w:val="16"/>
                <w:szCs w:val="16"/>
              </w:rPr>
              <w:t>МР «Дербентс</w:t>
            </w:r>
            <w:r w:rsidRPr="00C933A0">
              <w:rPr>
                <w:rFonts w:ascii="Times New Roman" w:hAnsi="Times New Roman" w:cs="Times New Roman"/>
                <w:b/>
                <w:sz w:val="16"/>
                <w:szCs w:val="16"/>
              </w:rPr>
              <w:t>кий район»</w:t>
            </w:r>
          </w:p>
        </w:tc>
        <w:tc>
          <w:tcPr>
            <w:tcW w:w="567" w:type="dxa"/>
            <w:noWrap/>
            <w:textDirection w:val="btLr"/>
            <w:vAlign w:val="center"/>
            <w:hideMark/>
          </w:tcPr>
          <w:p w:rsidR="006916AF" w:rsidRPr="00C933A0" w:rsidRDefault="006916AF" w:rsidP="00C933A0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933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Интегральный критерий " Открытость и доступность информации об организации</w:t>
            </w:r>
            <w:r w:rsidRPr="00C933A0">
              <w:rPr>
                <w:rFonts w:ascii="Times New Roman" w:hAnsi="Times New Roman" w:cs="Times New Roman"/>
                <w:bCs/>
                <w:sz w:val="16"/>
                <w:szCs w:val="16"/>
              </w:rPr>
              <w:t>"</w:t>
            </w:r>
          </w:p>
        </w:tc>
        <w:tc>
          <w:tcPr>
            <w:tcW w:w="647" w:type="dxa"/>
            <w:noWrap/>
            <w:textDirection w:val="btLr"/>
            <w:vAlign w:val="center"/>
            <w:hideMark/>
          </w:tcPr>
          <w:p w:rsidR="006916AF" w:rsidRPr="00C933A0" w:rsidRDefault="008A1B18" w:rsidP="008A1B1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933A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показатель </w:t>
            </w:r>
            <w:r w:rsidR="006916AF" w:rsidRPr="00C933A0">
              <w:rPr>
                <w:rFonts w:ascii="Times New Roman" w:hAnsi="Times New Roman" w:cs="Times New Roman"/>
                <w:bCs/>
                <w:sz w:val="16"/>
                <w:szCs w:val="16"/>
              </w:rPr>
              <w:t>1.1 Соответствие информации  о деятельности образовательной организации, размещенной на общедоступных ресурсах, пер</w:t>
            </w:r>
            <w:r w:rsidR="00C933A0" w:rsidRPr="00C933A0">
              <w:rPr>
                <w:rFonts w:ascii="Times New Roman" w:hAnsi="Times New Roman" w:cs="Times New Roman"/>
                <w:bCs/>
                <w:sz w:val="16"/>
                <w:szCs w:val="16"/>
              </w:rPr>
              <w:t>е</w:t>
            </w:r>
            <w:r w:rsidR="006916AF" w:rsidRPr="00C933A0">
              <w:rPr>
                <w:rFonts w:ascii="Times New Roman" w:hAnsi="Times New Roman" w:cs="Times New Roman"/>
                <w:bCs/>
                <w:sz w:val="16"/>
                <w:szCs w:val="16"/>
              </w:rPr>
              <w:t>чню информации и требованиям к ней.</w:t>
            </w:r>
          </w:p>
        </w:tc>
        <w:tc>
          <w:tcPr>
            <w:tcW w:w="647" w:type="dxa"/>
            <w:noWrap/>
            <w:textDirection w:val="btLr"/>
            <w:vAlign w:val="center"/>
            <w:hideMark/>
          </w:tcPr>
          <w:p w:rsidR="006916AF" w:rsidRPr="00C933A0" w:rsidRDefault="008A1B18" w:rsidP="008A1B1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933A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показатель </w:t>
            </w:r>
            <w:r w:rsidR="006916AF" w:rsidRPr="00C933A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1.2 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услуг: телефон, </w:t>
            </w:r>
            <w:proofErr w:type="spellStart"/>
            <w:r w:rsidR="006916AF" w:rsidRPr="00C933A0">
              <w:rPr>
                <w:rFonts w:ascii="Times New Roman" w:hAnsi="Times New Roman" w:cs="Times New Roman"/>
                <w:bCs/>
                <w:sz w:val="16"/>
                <w:szCs w:val="16"/>
              </w:rPr>
              <w:t>эл.почта</w:t>
            </w:r>
            <w:proofErr w:type="spellEnd"/>
            <w:r w:rsidR="006916AF" w:rsidRPr="00C933A0">
              <w:rPr>
                <w:rFonts w:ascii="Times New Roman" w:hAnsi="Times New Roman" w:cs="Times New Roman"/>
                <w:bCs/>
                <w:sz w:val="16"/>
                <w:szCs w:val="16"/>
              </w:rPr>
              <w:t>, эл. сервис.</w:t>
            </w:r>
          </w:p>
        </w:tc>
        <w:tc>
          <w:tcPr>
            <w:tcW w:w="704" w:type="dxa"/>
            <w:noWrap/>
            <w:textDirection w:val="btLr"/>
            <w:vAlign w:val="center"/>
            <w:hideMark/>
          </w:tcPr>
          <w:p w:rsidR="006916AF" w:rsidRPr="00C933A0" w:rsidRDefault="008A1B18" w:rsidP="008A1B1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933A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показатель </w:t>
            </w:r>
            <w:r w:rsidR="006916AF" w:rsidRPr="00C933A0">
              <w:rPr>
                <w:rFonts w:ascii="Times New Roman" w:hAnsi="Times New Roman" w:cs="Times New Roman"/>
                <w:bCs/>
                <w:sz w:val="16"/>
                <w:szCs w:val="16"/>
              </w:rPr>
              <w:t>1.3 Доля участников образовательных отношений удовлетворенных открытостью, полнотой и доступностью информации о деятельности образовательной организации размещенной на стендах, сайте.</w:t>
            </w:r>
          </w:p>
        </w:tc>
        <w:tc>
          <w:tcPr>
            <w:tcW w:w="647" w:type="dxa"/>
            <w:noWrap/>
            <w:textDirection w:val="btLr"/>
            <w:vAlign w:val="center"/>
            <w:hideMark/>
          </w:tcPr>
          <w:p w:rsidR="006916AF" w:rsidRPr="00C933A0" w:rsidRDefault="006916AF" w:rsidP="00C933A0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933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Интегральный критерий "Комфортность у</w:t>
            </w:r>
            <w:r w:rsidR="00C933A0" w:rsidRPr="00C933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C933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ловий предоставления услуг</w:t>
            </w:r>
            <w:r w:rsidRPr="00C933A0">
              <w:rPr>
                <w:rFonts w:ascii="Times New Roman" w:hAnsi="Times New Roman" w:cs="Times New Roman"/>
                <w:bCs/>
                <w:sz w:val="16"/>
                <w:szCs w:val="16"/>
              </w:rPr>
              <w:t>"</w:t>
            </w:r>
          </w:p>
        </w:tc>
        <w:tc>
          <w:tcPr>
            <w:tcW w:w="740" w:type="dxa"/>
            <w:noWrap/>
            <w:textDirection w:val="btLr"/>
            <w:vAlign w:val="center"/>
            <w:hideMark/>
          </w:tcPr>
          <w:p w:rsidR="006916AF" w:rsidRPr="00C933A0" w:rsidRDefault="008A1B18" w:rsidP="008A1B1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933A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показатель </w:t>
            </w:r>
            <w:r w:rsidR="006916AF" w:rsidRPr="00C933A0">
              <w:rPr>
                <w:rFonts w:ascii="Times New Roman" w:hAnsi="Times New Roman" w:cs="Times New Roman"/>
                <w:bCs/>
                <w:sz w:val="16"/>
                <w:szCs w:val="16"/>
              </w:rPr>
              <w:t>2.1  Обеспечение в организации комфортных условий для предоставления образовательных услуг: наличие комфортной зоны отдыха оборудованной соответствующей мебелью, наличие и понятность навигации внутри ОО, доступность питьевой воды и пр.</w:t>
            </w:r>
          </w:p>
        </w:tc>
        <w:tc>
          <w:tcPr>
            <w:tcW w:w="647" w:type="dxa"/>
            <w:noWrap/>
            <w:textDirection w:val="btLr"/>
            <w:vAlign w:val="center"/>
            <w:hideMark/>
          </w:tcPr>
          <w:p w:rsidR="006916AF" w:rsidRPr="00C933A0" w:rsidRDefault="008A1B18" w:rsidP="008A1B1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933A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показатель </w:t>
            </w:r>
            <w:r w:rsidR="006916AF" w:rsidRPr="00C933A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2.2 Наличие возможностей развития творческих способностей и интересов обучающихся, </w:t>
            </w:r>
            <w:r w:rsidR="00C933A0" w:rsidRPr="00C933A0">
              <w:rPr>
                <w:rFonts w:ascii="Times New Roman" w:hAnsi="Times New Roman" w:cs="Times New Roman"/>
                <w:bCs/>
                <w:sz w:val="16"/>
                <w:szCs w:val="16"/>
              </w:rPr>
              <w:t>включая</w:t>
            </w:r>
            <w:r w:rsidR="006916AF" w:rsidRPr="00C933A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их участие в конкурсах, олимпиадах, выставках, смотрах, спортивных </w:t>
            </w:r>
            <w:r w:rsidR="00C933A0" w:rsidRPr="00C933A0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мероприятий</w:t>
            </w:r>
            <w:r w:rsidR="006916AF" w:rsidRPr="00C933A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др.</w:t>
            </w:r>
          </w:p>
        </w:tc>
        <w:tc>
          <w:tcPr>
            <w:tcW w:w="569" w:type="dxa"/>
            <w:noWrap/>
            <w:textDirection w:val="btLr"/>
            <w:vAlign w:val="center"/>
            <w:hideMark/>
          </w:tcPr>
          <w:p w:rsidR="006916AF" w:rsidRPr="00C933A0" w:rsidRDefault="008A1B18" w:rsidP="008A1B1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933A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показатель </w:t>
            </w:r>
            <w:r w:rsidR="006916AF" w:rsidRPr="00C933A0">
              <w:rPr>
                <w:rFonts w:ascii="Times New Roman" w:hAnsi="Times New Roman" w:cs="Times New Roman"/>
                <w:bCs/>
                <w:sz w:val="16"/>
                <w:szCs w:val="16"/>
              </w:rPr>
              <w:t>2.3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</w:t>
            </w:r>
            <w:r w:rsidR="006916AF" w:rsidRPr="00C933A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оля участников образовательных отношений удовлетворенных комфортностью условий </w:t>
            </w:r>
            <w:r w:rsidR="00C933A0" w:rsidRPr="00C933A0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предоставленных</w:t>
            </w:r>
            <w:r w:rsidR="006916AF" w:rsidRPr="00C933A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услуг.</w:t>
            </w:r>
          </w:p>
        </w:tc>
        <w:tc>
          <w:tcPr>
            <w:tcW w:w="804" w:type="dxa"/>
            <w:noWrap/>
            <w:textDirection w:val="btLr"/>
            <w:vAlign w:val="center"/>
            <w:hideMark/>
          </w:tcPr>
          <w:p w:rsidR="006916AF" w:rsidRPr="00C933A0" w:rsidRDefault="006916AF" w:rsidP="00C933A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33A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Интегральный критерий " Доступность услуг для инвалидов"</w:t>
            </w:r>
          </w:p>
        </w:tc>
        <w:tc>
          <w:tcPr>
            <w:tcW w:w="584" w:type="dxa"/>
            <w:noWrap/>
            <w:textDirection w:val="btLr"/>
            <w:vAlign w:val="center"/>
            <w:hideMark/>
          </w:tcPr>
          <w:p w:rsidR="006916AF" w:rsidRPr="00C933A0" w:rsidRDefault="008A1B18" w:rsidP="008A1B1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933A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показатель </w:t>
            </w:r>
            <w:r w:rsidR="006916AF" w:rsidRPr="00C933A0">
              <w:rPr>
                <w:rFonts w:ascii="Times New Roman" w:hAnsi="Times New Roman" w:cs="Times New Roman"/>
                <w:bCs/>
                <w:sz w:val="16"/>
                <w:szCs w:val="16"/>
              </w:rPr>
              <w:t>3.1  Оборудование территории, прилегающей к образовательной организации и ее помещений с учетом доступности для инвалидов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:rsidR="006916AF" w:rsidRPr="00C933A0" w:rsidRDefault="008A1B18" w:rsidP="008A1B1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933A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показатель </w:t>
            </w:r>
            <w:r w:rsidR="006916AF" w:rsidRPr="00C933A0">
              <w:rPr>
                <w:rFonts w:ascii="Times New Roman" w:hAnsi="Times New Roman" w:cs="Times New Roman"/>
                <w:bCs/>
                <w:sz w:val="16"/>
                <w:szCs w:val="16"/>
              </w:rPr>
              <w:t>3.2  Обеспеченность образовательной организации условиями доступности, позволяющих инвалидам получать образовательные услуги наравне с другими.</w:t>
            </w:r>
          </w:p>
        </w:tc>
        <w:tc>
          <w:tcPr>
            <w:tcW w:w="574" w:type="dxa"/>
            <w:noWrap/>
            <w:textDirection w:val="btLr"/>
            <w:vAlign w:val="center"/>
            <w:hideMark/>
          </w:tcPr>
          <w:p w:rsidR="006916AF" w:rsidRPr="00C933A0" w:rsidRDefault="008A1B18" w:rsidP="008A1B18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933A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показатель </w:t>
            </w:r>
            <w:r w:rsidR="006916AF" w:rsidRPr="00C933A0">
              <w:rPr>
                <w:rFonts w:ascii="Times New Roman" w:hAnsi="Times New Roman" w:cs="Times New Roman"/>
                <w:bCs/>
                <w:sz w:val="16"/>
                <w:szCs w:val="16"/>
              </w:rPr>
              <w:t>3.3  Доля участников образовательных отношений удовлетворенных доступностью образовательных услуг для инвалидов.</w:t>
            </w:r>
          </w:p>
        </w:tc>
        <w:tc>
          <w:tcPr>
            <w:tcW w:w="647" w:type="dxa"/>
            <w:noWrap/>
            <w:textDirection w:val="btLr"/>
            <w:vAlign w:val="center"/>
            <w:hideMark/>
          </w:tcPr>
          <w:p w:rsidR="006916AF" w:rsidRPr="00C933A0" w:rsidRDefault="006916AF" w:rsidP="00C933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33A0">
              <w:rPr>
                <w:rFonts w:ascii="Times New Roman" w:hAnsi="Times New Roman" w:cs="Times New Roman"/>
                <w:b/>
                <w:sz w:val="16"/>
                <w:szCs w:val="16"/>
              </w:rPr>
              <w:t>4 Интегральный критерий  "Доброжелательность и вежливость работников организации"</w:t>
            </w:r>
          </w:p>
        </w:tc>
        <w:tc>
          <w:tcPr>
            <w:tcW w:w="569" w:type="dxa"/>
            <w:noWrap/>
            <w:textDirection w:val="btLr"/>
            <w:vAlign w:val="center"/>
            <w:hideMark/>
          </w:tcPr>
          <w:p w:rsidR="006916AF" w:rsidRPr="00C933A0" w:rsidRDefault="008A1B18" w:rsidP="008A1B1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3A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показатель </w:t>
            </w:r>
            <w:r w:rsidR="006916AF" w:rsidRPr="00C933A0">
              <w:rPr>
                <w:rFonts w:ascii="Times New Roman" w:hAnsi="Times New Roman" w:cs="Times New Roman"/>
                <w:sz w:val="16"/>
                <w:szCs w:val="16"/>
              </w:rPr>
              <w:t>4.1 Доля участников образовательных отношений, удовлетворенных вежливостью работников образовательной организации.</w:t>
            </w:r>
          </w:p>
        </w:tc>
        <w:tc>
          <w:tcPr>
            <w:tcW w:w="725" w:type="dxa"/>
            <w:noWrap/>
            <w:textDirection w:val="btLr"/>
            <w:vAlign w:val="center"/>
            <w:hideMark/>
          </w:tcPr>
          <w:p w:rsidR="006916AF" w:rsidRPr="00C933A0" w:rsidRDefault="008A1B18" w:rsidP="008A1B1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3A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показатель </w:t>
            </w:r>
            <w:r w:rsidR="006916AF" w:rsidRPr="00C933A0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r w:rsidR="006916AF" w:rsidRPr="00C933A0">
              <w:rPr>
                <w:rFonts w:ascii="Times New Roman" w:hAnsi="Times New Roman" w:cs="Times New Roman"/>
                <w:sz w:val="16"/>
                <w:szCs w:val="16"/>
              </w:rPr>
              <w:t xml:space="preserve">оля участников образовательных отношений, удовлетворенных вежливостью работников образовательной организации </w:t>
            </w:r>
            <w:r w:rsidR="00C933A0" w:rsidRPr="00C933A0">
              <w:rPr>
                <w:rFonts w:ascii="Times New Roman" w:hAnsi="Times New Roman" w:cs="Times New Roman"/>
                <w:sz w:val="16"/>
                <w:szCs w:val="16"/>
              </w:rPr>
              <w:t>обеспечивающих</w:t>
            </w:r>
            <w:r w:rsidR="006916AF" w:rsidRPr="00C933A0">
              <w:rPr>
                <w:rFonts w:ascii="Times New Roman" w:hAnsi="Times New Roman" w:cs="Times New Roman"/>
                <w:sz w:val="16"/>
                <w:szCs w:val="16"/>
              </w:rPr>
              <w:t xml:space="preserve"> непосредственное оказание образовательных услуг.</w:t>
            </w:r>
          </w:p>
        </w:tc>
        <w:tc>
          <w:tcPr>
            <w:tcW w:w="529" w:type="dxa"/>
            <w:noWrap/>
            <w:textDirection w:val="btLr"/>
            <w:vAlign w:val="center"/>
            <w:hideMark/>
          </w:tcPr>
          <w:p w:rsidR="006916AF" w:rsidRPr="00C933A0" w:rsidRDefault="008A1B18" w:rsidP="008A1B1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3A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показатель </w:t>
            </w:r>
            <w:r w:rsidR="006916AF" w:rsidRPr="00C933A0">
              <w:rPr>
                <w:rFonts w:ascii="Times New Roman" w:hAnsi="Times New Roman" w:cs="Times New Roman"/>
                <w:sz w:val="16"/>
                <w:szCs w:val="16"/>
              </w:rPr>
              <w:t>4.3 Доля участников образовательных отношений, удовлетворенных вежливостью работников образовательной организации при использовании дистанционных форм взаимодействия</w:t>
            </w:r>
          </w:p>
        </w:tc>
        <w:tc>
          <w:tcPr>
            <w:tcW w:w="647" w:type="dxa"/>
            <w:noWrap/>
            <w:textDirection w:val="btLr"/>
            <w:vAlign w:val="center"/>
            <w:hideMark/>
          </w:tcPr>
          <w:p w:rsidR="006916AF" w:rsidRPr="00C933A0" w:rsidRDefault="006916AF" w:rsidP="00C933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33A0">
              <w:rPr>
                <w:rFonts w:ascii="Times New Roman" w:hAnsi="Times New Roman" w:cs="Times New Roman"/>
                <w:b/>
                <w:sz w:val="16"/>
                <w:szCs w:val="16"/>
              </w:rPr>
              <w:t>5 Интегральный критерий "Удовлетворенность условиями оказания услуг"</w:t>
            </w:r>
          </w:p>
        </w:tc>
        <w:tc>
          <w:tcPr>
            <w:tcW w:w="670" w:type="dxa"/>
            <w:noWrap/>
            <w:textDirection w:val="btLr"/>
            <w:vAlign w:val="center"/>
            <w:hideMark/>
          </w:tcPr>
          <w:p w:rsidR="006916AF" w:rsidRPr="00C933A0" w:rsidRDefault="006916AF" w:rsidP="00C933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3A0">
              <w:rPr>
                <w:rFonts w:ascii="Times New Roman" w:hAnsi="Times New Roman" w:cs="Times New Roman"/>
                <w:sz w:val="16"/>
                <w:szCs w:val="16"/>
              </w:rPr>
              <w:t>показатель 5.1 Доля участников образовательных отношений, готовых рекомендовать образовательную организацию родственникам, знакомым.</w:t>
            </w:r>
          </w:p>
        </w:tc>
        <w:tc>
          <w:tcPr>
            <w:tcW w:w="569" w:type="dxa"/>
            <w:noWrap/>
            <w:textDirection w:val="btLr"/>
            <w:vAlign w:val="center"/>
            <w:hideMark/>
          </w:tcPr>
          <w:p w:rsidR="006916AF" w:rsidRPr="00C933A0" w:rsidRDefault="006916AF" w:rsidP="00C933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3A0">
              <w:rPr>
                <w:rFonts w:ascii="Times New Roman" w:hAnsi="Times New Roman" w:cs="Times New Roman"/>
                <w:sz w:val="16"/>
                <w:szCs w:val="16"/>
              </w:rPr>
              <w:t>показатель 5.2 Доля участников образовательных отношений, удовлетворенных удобством графика работы образовательной организации.</w:t>
            </w:r>
          </w:p>
        </w:tc>
        <w:tc>
          <w:tcPr>
            <w:tcW w:w="569" w:type="dxa"/>
            <w:noWrap/>
            <w:textDirection w:val="btLr"/>
            <w:vAlign w:val="center"/>
            <w:hideMark/>
          </w:tcPr>
          <w:p w:rsidR="006916AF" w:rsidRPr="00C933A0" w:rsidRDefault="006916AF" w:rsidP="00C933A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3A0">
              <w:rPr>
                <w:rFonts w:ascii="Times New Roman" w:hAnsi="Times New Roman" w:cs="Times New Roman"/>
                <w:sz w:val="16"/>
                <w:szCs w:val="16"/>
              </w:rPr>
              <w:t>показатель 5.3 Доля участников образовательных отношений, удовлетворенных в целом условиями оказания образовательных услуг.</w:t>
            </w:r>
          </w:p>
        </w:tc>
        <w:tc>
          <w:tcPr>
            <w:tcW w:w="694" w:type="dxa"/>
            <w:noWrap/>
            <w:textDirection w:val="btLr"/>
            <w:vAlign w:val="center"/>
            <w:hideMark/>
          </w:tcPr>
          <w:p w:rsidR="006916AF" w:rsidRPr="00866B61" w:rsidRDefault="006916AF" w:rsidP="00C933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66B61">
              <w:rPr>
                <w:rFonts w:ascii="Times New Roman" w:hAnsi="Times New Roman" w:cs="Times New Roman"/>
                <w:b/>
                <w:sz w:val="16"/>
                <w:szCs w:val="16"/>
              </w:rPr>
              <w:t>ОБЩИЙ ИНТЕГРАЛЬНЫЙ</w:t>
            </w:r>
          </w:p>
        </w:tc>
      </w:tr>
      <w:tr w:rsidR="006916AF" w:rsidRPr="002F0471" w:rsidTr="00F839CD">
        <w:trPr>
          <w:trHeight w:val="300"/>
        </w:trPr>
        <w:tc>
          <w:tcPr>
            <w:tcW w:w="268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 ЗНАЧ</w:t>
            </w:r>
          </w:p>
        </w:tc>
        <w:tc>
          <w:tcPr>
            <w:tcW w:w="56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10,83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3,52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2,60</w:t>
            </w:r>
          </w:p>
        </w:tc>
        <w:tc>
          <w:tcPr>
            <w:tcW w:w="7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4,71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10,77</w:t>
            </w:r>
          </w:p>
        </w:tc>
        <w:tc>
          <w:tcPr>
            <w:tcW w:w="74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3,18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3,11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4,47</w:t>
            </w:r>
          </w:p>
        </w:tc>
        <w:tc>
          <w:tcPr>
            <w:tcW w:w="8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9,03</w:t>
            </w:r>
          </w:p>
        </w:tc>
        <w:tc>
          <w:tcPr>
            <w:tcW w:w="58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1,93</w:t>
            </w:r>
          </w:p>
        </w:tc>
        <w:tc>
          <w:tcPr>
            <w:tcW w:w="70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1,43</w:t>
            </w:r>
          </w:p>
        </w:tc>
        <w:tc>
          <w:tcPr>
            <w:tcW w:w="57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5,67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11,44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4,20</w:t>
            </w:r>
          </w:p>
        </w:tc>
        <w:tc>
          <w:tcPr>
            <w:tcW w:w="725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3,81</w:t>
            </w:r>
          </w:p>
        </w:tc>
        <w:tc>
          <w:tcPr>
            <w:tcW w:w="52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3,43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22,45</w:t>
            </w:r>
          </w:p>
        </w:tc>
        <w:tc>
          <w:tcPr>
            <w:tcW w:w="67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7,42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7,24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7,80</w:t>
            </w:r>
          </w:p>
        </w:tc>
        <w:tc>
          <w:tcPr>
            <w:tcW w:w="69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64,53</w:t>
            </w:r>
          </w:p>
        </w:tc>
      </w:tr>
      <w:tr w:rsidR="006916AF" w:rsidRPr="002F0471" w:rsidTr="00F839CD">
        <w:trPr>
          <w:trHeight w:val="300"/>
        </w:trPr>
        <w:tc>
          <w:tcPr>
            <w:tcW w:w="268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СТ. ОТКЛОН</w:t>
            </w:r>
          </w:p>
        </w:tc>
        <w:tc>
          <w:tcPr>
            <w:tcW w:w="56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3,77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2,18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1,96</w:t>
            </w:r>
          </w:p>
        </w:tc>
        <w:tc>
          <w:tcPr>
            <w:tcW w:w="7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0,83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3,70</w:t>
            </w:r>
          </w:p>
        </w:tc>
        <w:tc>
          <w:tcPr>
            <w:tcW w:w="74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2,94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2,98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1,87</w:t>
            </w:r>
          </w:p>
        </w:tc>
        <w:tc>
          <w:tcPr>
            <w:tcW w:w="8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1,31</w:t>
            </w:r>
          </w:p>
        </w:tc>
        <w:tc>
          <w:tcPr>
            <w:tcW w:w="58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0,99</w:t>
            </w:r>
          </w:p>
        </w:tc>
        <w:tc>
          <w:tcPr>
            <w:tcW w:w="70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0,57</w:t>
            </w:r>
          </w:p>
        </w:tc>
        <w:tc>
          <w:tcPr>
            <w:tcW w:w="57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2,01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1,85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0,74</w:t>
            </w:r>
          </w:p>
        </w:tc>
        <w:tc>
          <w:tcPr>
            <w:tcW w:w="725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0,70</w:t>
            </w:r>
          </w:p>
        </w:tc>
        <w:tc>
          <w:tcPr>
            <w:tcW w:w="52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0,84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2,40</w:t>
            </w:r>
          </w:p>
        </w:tc>
        <w:tc>
          <w:tcPr>
            <w:tcW w:w="67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0,95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  <w:tc>
          <w:tcPr>
            <w:tcW w:w="69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8,98</w:t>
            </w:r>
          </w:p>
        </w:tc>
      </w:tr>
      <w:tr w:rsidR="006916AF" w:rsidRPr="002F0471" w:rsidTr="00F839CD">
        <w:trPr>
          <w:trHeight w:val="300"/>
        </w:trPr>
        <w:tc>
          <w:tcPr>
            <w:tcW w:w="268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МИНИМ</w:t>
            </w:r>
          </w:p>
        </w:tc>
        <w:tc>
          <w:tcPr>
            <w:tcW w:w="56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5,53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0,89</w:t>
            </w:r>
          </w:p>
        </w:tc>
        <w:tc>
          <w:tcPr>
            <w:tcW w:w="7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3,20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5,95</w:t>
            </w:r>
          </w:p>
        </w:tc>
        <w:tc>
          <w:tcPr>
            <w:tcW w:w="74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0,29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8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6,86</w:t>
            </w:r>
          </w:p>
        </w:tc>
        <w:tc>
          <w:tcPr>
            <w:tcW w:w="58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70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3,57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8,12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3,24</w:t>
            </w:r>
          </w:p>
        </w:tc>
        <w:tc>
          <w:tcPr>
            <w:tcW w:w="725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2,88</w:t>
            </w:r>
          </w:p>
        </w:tc>
        <w:tc>
          <w:tcPr>
            <w:tcW w:w="52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1,52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18,11</w:t>
            </w:r>
          </w:p>
        </w:tc>
        <w:tc>
          <w:tcPr>
            <w:tcW w:w="67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6,01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6,01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6,01</w:t>
            </w:r>
          </w:p>
        </w:tc>
        <w:tc>
          <w:tcPr>
            <w:tcW w:w="69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52,10</w:t>
            </w:r>
          </w:p>
        </w:tc>
      </w:tr>
      <w:tr w:rsidR="006916AF" w:rsidRPr="002F0471" w:rsidTr="00F839CD">
        <w:trPr>
          <w:trHeight w:val="300"/>
        </w:trPr>
        <w:tc>
          <w:tcPr>
            <w:tcW w:w="268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МАКСИМ</w:t>
            </w:r>
          </w:p>
        </w:tc>
        <w:tc>
          <w:tcPr>
            <w:tcW w:w="56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19,71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8,50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7,00</w:t>
            </w:r>
          </w:p>
        </w:tc>
        <w:tc>
          <w:tcPr>
            <w:tcW w:w="7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5,63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18,50</w:t>
            </w:r>
          </w:p>
        </w:tc>
        <w:tc>
          <w:tcPr>
            <w:tcW w:w="74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8,00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6,72</w:t>
            </w:r>
          </w:p>
        </w:tc>
        <w:tc>
          <w:tcPr>
            <w:tcW w:w="8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12,66</w:t>
            </w:r>
          </w:p>
        </w:tc>
        <w:tc>
          <w:tcPr>
            <w:tcW w:w="58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3,01</w:t>
            </w:r>
          </w:p>
        </w:tc>
        <w:tc>
          <w:tcPr>
            <w:tcW w:w="70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2,72</w:t>
            </w:r>
          </w:p>
        </w:tc>
        <w:tc>
          <w:tcPr>
            <w:tcW w:w="57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9,30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14,69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6,23</w:t>
            </w:r>
          </w:p>
        </w:tc>
        <w:tc>
          <w:tcPr>
            <w:tcW w:w="725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5,67</w:t>
            </w:r>
          </w:p>
        </w:tc>
        <w:tc>
          <w:tcPr>
            <w:tcW w:w="52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4,62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26,10</w:t>
            </w:r>
          </w:p>
        </w:tc>
        <w:tc>
          <w:tcPr>
            <w:tcW w:w="67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9,10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8,30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9,60</w:t>
            </w:r>
          </w:p>
        </w:tc>
        <w:tc>
          <w:tcPr>
            <w:tcW w:w="69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83,27</w:t>
            </w:r>
          </w:p>
        </w:tc>
      </w:tr>
      <w:tr w:rsidR="006916AF" w:rsidRPr="002F0471" w:rsidTr="00F839CD">
        <w:trPr>
          <w:trHeight w:val="300"/>
        </w:trPr>
        <w:tc>
          <w:tcPr>
            <w:tcW w:w="268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 xml:space="preserve">МКУ ДО "Детская школа искусств  №2" </w:t>
            </w:r>
            <w:proofErr w:type="spellStart"/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с.Хазар</w:t>
            </w:r>
            <w:proofErr w:type="spellEnd"/>
          </w:p>
        </w:tc>
        <w:tc>
          <w:tcPr>
            <w:tcW w:w="56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15,616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4,116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74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8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9,3</w:t>
            </w:r>
          </w:p>
        </w:tc>
        <w:tc>
          <w:tcPr>
            <w:tcW w:w="58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70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2,7195</w:t>
            </w:r>
          </w:p>
        </w:tc>
        <w:tc>
          <w:tcPr>
            <w:tcW w:w="57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725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52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26,1</w:t>
            </w:r>
          </w:p>
        </w:tc>
        <w:tc>
          <w:tcPr>
            <w:tcW w:w="67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69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77,0</w:t>
            </w:r>
          </w:p>
        </w:tc>
      </w:tr>
      <w:tr w:rsidR="006916AF" w:rsidRPr="002F0471" w:rsidTr="00F839CD">
        <w:trPr>
          <w:trHeight w:val="300"/>
        </w:trPr>
        <w:tc>
          <w:tcPr>
            <w:tcW w:w="268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 xml:space="preserve">МКУ ДО "Детская художественная школа" </w:t>
            </w:r>
            <w:proofErr w:type="spellStart"/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п.Мамедкала</w:t>
            </w:r>
            <w:proofErr w:type="spellEnd"/>
          </w:p>
        </w:tc>
        <w:tc>
          <w:tcPr>
            <w:tcW w:w="56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16,12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5,12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11,91</w:t>
            </w:r>
          </w:p>
        </w:tc>
        <w:tc>
          <w:tcPr>
            <w:tcW w:w="74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6,50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4,41</w:t>
            </w:r>
          </w:p>
        </w:tc>
        <w:tc>
          <w:tcPr>
            <w:tcW w:w="8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8,62</w:t>
            </w:r>
          </w:p>
        </w:tc>
        <w:tc>
          <w:tcPr>
            <w:tcW w:w="58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2,50</w:t>
            </w:r>
          </w:p>
        </w:tc>
        <w:tc>
          <w:tcPr>
            <w:tcW w:w="70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2,39</w:t>
            </w:r>
          </w:p>
        </w:tc>
        <w:tc>
          <w:tcPr>
            <w:tcW w:w="57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3,73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14,49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6,02</w:t>
            </w:r>
          </w:p>
        </w:tc>
        <w:tc>
          <w:tcPr>
            <w:tcW w:w="725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5,46</w:t>
            </w:r>
          </w:p>
        </w:tc>
        <w:tc>
          <w:tcPr>
            <w:tcW w:w="52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3,01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26,00</w:t>
            </w:r>
          </w:p>
        </w:tc>
        <w:tc>
          <w:tcPr>
            <w:tcW w:w="67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69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77,14</w:t>
            </w:r>
          </w:p>
        </w:tc>
      </w:tr>
      <w:tr w:rsidR="006916AF" w:rsidRPr="002F0471" w:rsidTr="00F839CD">
        <w:trPr>
          <w:trHeight w:val="300"/>
        </w:trPr>
        <w:tc>
          <w:tcPr>
            <w:tcW w:w="268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 xml:space="preserve">МКОУ ДО "ДЮСШ №1 </w:t>
            </w:r>
            <w:proofErr w:type="spellStart"/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п.Мамедкала</w:t>
            </w:r>
            <w:proofErr w:type="spellEnd"/>
            <w:r w:rsidRPr="00A825E9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56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13,20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3,20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18,41</w:t>
            </w:r>
          </w:p>
        </w:tc>
        <w:tc>
          <w:tcPr>
            <w:tcW w:w="74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5,63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3,78</w:t>
            </w:r>
          </w:p>
        </w:tc>
        <w:tc>
          <w:tcPr>
            <w:tcW w:w="8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12,66</w:t>
            </w:r>
          </w:p>
        </w:tc>
        <w:tc>
          <w:tcPr>
            <w:tcW w:w="58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2,50</w:t>
            </w:r>
          </w:p>
        </w:tc>
        <w:tc>
          <w:tcPr>
            <w:tcW w:w="70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57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8,16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8,93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3,72</w:t>
            </w:r>
          </w:p>
        </w:tc>
        <w:tc>
          <w:tcPr>
            <w:tcW w:w="725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3,48</w:t>
            </w:r>
          </w:p>
        </w:tc>
        <w:tc>
          <w:tcPr>
            <w:tcW w:w="52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1,73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24,30</w:t>
            </w:r>
          </w:p>
        </w:tc>
        <w:tc>
          <w:tcPr>
            <w:tcW w:w="67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69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77,50</w:t>
            </w:r>
          </w:p>
        </w:tc>
      </w:tr>
      <w:tr w:rsidR="006916AF" w:rsidRPr="002F0471" w:rsidTr="00F839CD">
        <w:trPr>
          <w:trHeight w:val="300"/>
        </w:trPr>
        <w:tc>
          <w:tcPr>
            <w:tcW w:w="268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 xml:space="preserve">МКУ ДО "ДЮСШ №2 </w:t>
            </w:r>
            <w:proofErr w:type="spellStart"/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п.Белиджи</w:t>
            </w:r>
            <w:proofErr w:type="spellEnd"/>
            <w:r w:rsidRPr="00A825E9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56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11,48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3,48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17,52</w:t>
            </w:r>
          </w:p>
        </w:tc>
        <w:tc>
          <w:tcPr>
            <w:tcW w:w="74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8,00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3,52</w:t>
            </w:r>
          </w:p>
        </w:tc>
        <w:tc>
          <w:tcPr>
            <w:tcW w:w="8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9,68</w:t>
            </w:r>
          </w:p>
        </w:tc>
        <w:tc>
          <w:tcPr>
            <w:tcW w:w="58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70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57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7,68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8,55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3,56</w:t>
            </w:r>
          </w:p>
        </w:tc>
        <w:tc>
          <w:tcPr>
            <w:tcW w:w="725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3,24</w:t>
            </w:r>
          </w:p>
        </w:tc>
        <w:tc>
          <w:tcPr>
            <w:tcW w:w="52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1,75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67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69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72,23</w:t>
            </w:r>
          </w:p>
        </w:tc>
      </w:tr>
      <w:tr w:rsidR="006916AF" w:rsidRPr="002F0471" w:rsidTr="00F839CD">
        <w:trPr>
          <w:trHeight w:val="300"/>
        </w:trPr>
        <w:tc>
          <w:tcPr>
            <w:tcW w:w="268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 xml:space="preserve">МКУ ДО "ДЮСШ №5 </w:t>
            </w:r>
            <w:proofErr w:type="spellStart"/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с.Хазар</w:t>
            </w:r>
            <w:proofErr w:type="spellEnd"/>
            <w:r w:rsidRPr="00A825E9">
              <w:rPr>
                <w:rFonts w:ascii="Times New Roman" w:hAnsi="Times New Roman" w:cs="Times New Roman"/>
                <w:sz w:val="16"/>
                <w:szCs w:val="16"/>
              </w:rPr>
              <w:t xml:space="preserve">"     </w:t>
            </w:r>
          </w:p>
        </w:tc>
        <w:tc>
          <w:tcPr>
            <w:tcW w:w="56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5,94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3,44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11,45</w:t>
            </w:r>
          </w:p>
        </w:tc>
        <w:tc>
          <w:tcPr>
            <w:tcW w:w="74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3,38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3,57</w:t>
            </w:r>
          </w:p>
        </w:tc>
        <w:tc>
          <w:tcPr>
            <w:tcW w:w="8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11,30</w:t>
            </w:r>
          </w:p>
        </w:tc>
        <w:tc>
          <w:tcPr>
            <w:tcW w:w="58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70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1,50</w:t>
            </w:r>
          </w:p>
        </w:tc>
        <w:tc>
          <w:tcPr>
            <w:tcW w:w="57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9,30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8,12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3,24</w:t>
            </w:r>
          </w:p>
        </w:tc>
        <w:tc>
          <w:tcPr>
            <w:tcW w:w="725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3,36</w:t>
            </w:r>
          </w:p>
        </w:tc>
        <w:tc>
          <w:tcPr>
            <w:tcW w:w="52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1,52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24,40</w:t>
            </w:r>
          </w:p>
        </w:tc>
        <w:tc>
          <w:tcPr>
            <w:tcW w:w="67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69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61,20</w:t>
            </w:r>
          </w:p>
        </w:tc>
      </w:tr>
      <w:tr w:rsidR="006916AF" w:rsidRPr="002F0471" w:rsidTr="00F839CD">
        <w:trPr>
          <w:trHeight w:val="300"/>
        </w:trPr>
        <w:tc>
          <w:tcPr>
            <w:tcW w:w="268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МКОУ "Гимназия п. Белиджи"</w:t>
            </w:r>
          </w:p>
        </w:tc>
        <w:tc>
          <w:tcPr>
            <w:tcW w:w="56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8,51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3,58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1,491</w:t>
            </w:r>
          </w:p>
        </w:tc>
        <w:tc>
          <w:tcPr>
            <w:tcW w:w="7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3,44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8,51</w:t>
            </w:r>
          </w:p>
        </w:tc>
        <w:tc>
          <w:tcPr>
            <w:tcW w:w="74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1,04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1,59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5,88</w:t>
            </w:r>
          </w:p>
        </w:tc>
        <w:tc>
          <w:tcPr>
            <w:tcW w:w="8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9,04</w:t>
            </w:r>
          </w:p>
        </w:tc>
        <w:tc>
          <w:tcPr>
            <w:tcW w:w="58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3,01</w:t>
            </w:r>
          </w:p>
        </w:tc>
        <w:tc>
          <w:tcPr>
            <w:tcW w:w="70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1,34</w:t>
            </w:r>
          </w:p>
        </w:tc>
        <w:tc>
          <w:tcPr>
            <w:tcW w:w="57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4,69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12,13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4,78</w:t>
            </w:r>
          </w:p>
        </w:tc>
        <w:tc>
          <w:tcPr>
            <w:tcW w:w="725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3,68</w:t>
            </w:r>
          </w:p>
        </w:tc>
        <w:tc>
          <w:tcPr>
            <w:tcW w:w="52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3,68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19,93</w:t>
            </w:r>
          </w:p>
        </w:tc>
        <w:tc>
          <w:tcPr>
            <w:tcW w:w="67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6,006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6,461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7,462</w:t>
            </w:r>
          </w:p>
        </w:tc>
        <w:tc>
          <w:tcPr>
            <w:tcW w:w="69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58,12</w:t>
            </w:r>
          </w:p>
        </w:tc>
      </w:tr>
      <w:tr w:rsidR="006916AF" w:rsidRPr="002F0471" w:rsidTr="00F839CD">
        <w:trPr>
          <w:trHeight w:val="300"/>
        </w:trPr>
        <w:tc>
          <w:tcPr>
            <w:tcW w:w="268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 xml:space="preserve">МКОУ "Средняя общеобразовательная школа №1" п. Белиджи </w:t>
            </w:r>
          </w:p>
        </w:tc>
        <w:tc>
          <w:tcPr>
            <w:tcW w:w="56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7,81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1,19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0,99</w:t>
            </w:r>
          </w:p>
        </w:tc>
        <w:tc>
          <w:tcPr>
            <w:tcW w:w="7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5,63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6,75</w:t>
            </w:r>
          </w:p>
        </w:tc>
        <w:tc>
          <w:tcPr>
            <w:tcW w:w="74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1,20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5,54</w:t>
            </w:r>
          </w:p>
        </w:tc>
        <w:tc>
          <w:tcPr>
            <w:tcW w:w="8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9,09</w:t>
            </w:r>
          </w:p>
        </w:tc>
        <w:tc>
          <w:tcPr>
            <w:tcW w:w="58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2,87</w:t>
            </w:r>
          </w:p>
        </w:tc>
        <w:tc>
          <w:tcPr>
            <w:tcW w:w="70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1,53</w:t>
            </w:r>
          </w:p>
        </w:tc>
        <w:tc>
          <w:tcPr>
            <w:tcW w:w="57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4,69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11,71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4,78</w:t>
            </w:r>
          </w:p>
        </w:tc>
        <w:tc>
          <w:tcPr>
            <w:tcW w:w="725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3,47</w:t>
            </w:r>
          </w:p>
        </w:tc>
        <w:tc>
          <w:tcPr>
            <w:tcW w:w="52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3,47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18,11</w:t>
            </w:r>
          </w:p>
        </w:tc>
        <w:tc>
          <w:tcPr>
            <w:tcW w:w="67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6,006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6,097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6,006</w:t>
            </w:r>
          </w:p>
        </w:tc>
        <w:tc>
          <w:tcPr>
            <w:tcW w:w="69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53,46</w:t>
            </w:r>
          </w:p>
        </w:tc>
      </w:tr>
      <w:tr w:rsidR="006916AF" w:rsidRPr="002F0471" w:rsidTr="00F839CD">
        <w:trPr>
          <w:trHeight w:val="300"/>
        </w:trPr>
        <w:tc>
          <w:tcPr>
            <w:tcW w:w="268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 xml:space="preserve">МКОУ "Гимназия п. </w:t>
            </w:r>
            <w:proofErr w:type="spellStart"/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Мамедкала</w:t>
            </w:r>
            <w:proofErr w:type="spellEnd"/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56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9,24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2,75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2,0437</w:t>
            </w:r>
          </w:p>
        </w:tc>
        <w:tc>
          <w:tcPr>
            <w:tcW w:w="7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4,45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10,24</w:t>
            </w:r>
          </w:p>
        </w:tc>
        <w:tc>
          <w:tcPr>
            <w:tcW w:w="74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1,52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2,34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6,38</w:t>
            </w:r>
          </w:p>
        </w:tc>
        <w:tc>
          <w:tcPr>
            <w:tcW w:w="8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8,70</w:t>
            </w:r>
          </w:p>
        </w:tc>
        <w:tc>
          <w:tcPr>
            <w:tcW w:w="58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2,73</w:t>
            </w:r>
          </w:p>
        </w:tc>
        <w:tc>
          <w:tcPr>
            <w:tcW w:w="70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1,49</w:t>
            </w:r>
          </w:p>
        </w:tc>
        <w:tc>
          <w:tcPr>
            <w:tcW w:w="57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4,48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13,60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4,57</w:t>
            </w:r>
          </w:p>
        </w:tc>
        <w:tc>
          <w:tcPr>
            <w:tcW w:w="725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4,52</w:t>
            </w:r>
          </w:p>
        </w:tc>
        <w:tc>
          <w:tcPr>
            <w:tcW w:w="52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4,52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20,93</w:t>
            </w:r>
          </w:p>
        </w:tc>
        <w:tc>
          <w:tcPr>
            <w:tcW w:w="67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6,006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7,826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7,098</w:t>
            </w:r>
          </w:p>
        </w:tc>
        <w:tc>
          <w:tcPr>
            <w:tcW w:w="69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62,71</w:t>
            </w:r>
          </w:p>
        </w:tc>
      </w:tr>
      <w:tr w:rsidR="006916AF" w:rsidRPr="002F0471" w:rsidTr="00F839CD">
        <w:trPr>
          <w:trHeight w:val="300"/>
        </w:trPr>
        <w:tc>
          <w:tcPr>
            <w:tcW w:w="268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МКОУ "Средняя общеобразовательная школа №2"</w:t>
            </w:r>
          </w:p>
        </w:tc>
        <w:tc>
          <w:tcPr>
            <w:tcW w:w="56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9,72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2,24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1,9383</w:t>
            </w:r>
          </w:p>
        </w:tc>
        <w:tc>
          <w:tcPr>
            <w:tcW w:w="7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5,54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8,99</w:t>
            </w:r>
          </w:p>
        </w:tc>
        <w:tc>
          <w:tcPr>
            <w:tcW w:w="74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1,96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1,32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5,71</w:t>
            </w:r>
          </w:p>
        </w:tc>
        <w:tc>
          <w:tcPr>
            <w:tcW w:w="8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7,59</w:t>
            </w:r>
          </w:p>
        </w:tc>
        <w:tc>
          <w:tcPr>
            <w:tcW w:w="58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2,87</w:t>
            </w:r>
          </w:p>
        </w:tc>
        <w:tc>
          <w:tcPr>
            <w:tcW w:w="70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1,01</w:t>
            </w:r>
          </w:p>
        </w:tc>
        <w:tc>
          <w:tcPr>
            <w:tcW w:w="57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3,71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10,97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3,99</w:t>
            </w:r>
          </w:p>
        </w:tc>
        <w:tc>
          <w:tcPr>
            <w:tcW w:w="725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3,57</w:t>
            </w:r>
          </w:p>
        </w:tc>
        <w:tc>
          <w:tcPr>
            <w:tcW w:w="52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3,41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19,38</w:t>
            </w:r>
          </w:p>
        </w:tc>
        <w:tc>
          <w:tcPr>
            <w:tcW w:w="67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6,461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6,006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6,916</w:t>
            </w:r>
          </w:p>
        </w:tc>
        <w:tc>
          <w:tcPr>
            <w:tcW w:w="69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56,66</w:t>
            </w:r>
          </w:p>
        </w:tc>
      </w:tr>
      <w:tr w:rsidR="006916AF" w:rsidRPr="002F0471" w:rsidTr="00F839CD">
        <w:trPr>
          <w:trHeight w:val="300"/>
        </w:trPr>
        <w:tc>
          <w:tcPr>
            <w:tcW w:w="268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 xml:space="preserve">МКОУ "Средняя общеобразовательная школа" </w:t>
            </w:r>
            <w:proofErr w:type="spellStart"/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с.Рубас</w:t>
            </w:r>
            <w:proofErr w:type="spellEnd"/>
          </w:p>
        </w:tc>
        <w:tc>
          <w:tcPr>
            <w:tcW w:w="56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5,53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1,19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0,8946</w:t>
            </w:r>
          </w:p>
        </w:tc>
        <w:tc>
          <w:tcPr>
            <w:tcW w:w="7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3,44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8,05</w:t>
            </w:r>
          </w:p>
        </w:tc>
        <w:tc>
          <w:tcPr>
            <w:tcW w:w="74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1,63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0,29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6,13</w:t>
            </w:r>
          </w:p>
        </w:tc>
        <w:tc>
          <w:tcPr>
            <w:tcW w:w="8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8,73</w:t>
            </w:r>
          </w:p>
        </w:tc>
        <w:tc>
          <w:tcPr>
            <w:tcW w:w="58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2,87</w:t>
            </w:r>
          </w:p>
        </w:tc>
        <w:tc>
          <w:tcPr>
            <w:tcW w:w="70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1,94</w:t>
            </w:r>
          </w:p>
        </w:tc>
        <w:tc>
          <w:tcPr>
            <w:tcW w:w="57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3,92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12,76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4,15</w:t>
            </w:r>
          </w:p>
        </w:tc>
        <w:tc>
          <w:tcPr>
            <w:tcW w:w="725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4,31</w:t>
            </w:r>
          </w:p>
        </w:tc>
        <w:tc>
          <w:tcPr>
            <w:tcW w:w="52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4,31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20,84</w:t>
            </w:r>
          </w:p>
        </w:tc>
        <w:tc>
          <w:tcPr>
            <w:tcW w:w="67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6,461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6,461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7,917</w:t>
            </w:r>
          </w:p>
        </w:tc>
        <w:tc>
          <w:tcPr>
            <w:tcW w:w="69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55,91</w:t>
            </w:r>
          </w:p>
        </w:tc>
      </w:tr>
      <w:tr w:rsidR="006916AF" w:rsidRPr="002F0471" w:rsidTr="00F839CD">
        <w:trPr>
          <w:trHeight w:val="300"/>
        </w:trPr>
        <w:tc>
          <w:tcPr>
            <w:tcW w:w="268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 xml:space="preserve">МКОУ "Средняя общеобразовательная школа" </w:t>
            </w:r>
            <w:proofErr w:type="spellStart"/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с.В</w:t>
            </w:r>
            <w:proofErr w:type="spellEnd"/>
            <w:r w:rsidRPr="00A825E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Джалган</w:t>
            </w:r>
            <w:proofErr w:type="spellEnd"/>
            <w:r w:rsidRPr="00A825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6,35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1,19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1,0437</w:t>
            </w:r>
          </w:p>
        </w:tc>
        <w:tc>
          <w:tcPr>
            <w:tcW w:w="7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4,12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8,30</w:t>
            </w:r>
          </w:p>
        </w:tc>
        <w:tc>
          <w:tcPr>
            <w:tcW w:w="74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1,29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0,29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6,72</w:t>
            </w:r>
          </w:p>
        </w:tc>
        <w:tc>
          <w:tcPr>
            <w:tcW w:w="8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7,42</w:t>
            </w:r>
          </w:p>
        </w:tc>
        <w:tc>
          <w:tcPr>
            <w:tcW w:w="58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2,38</w:t>
            </w:r>
          </w:p>
        </w:tc>
        <w:tc>
          <w:tcPr>
            <w:tcW w:w="70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1,19</w:t>
            </w:r>
          </w:p>
        </w:tc>
        <w:tc>
          <w:tcPr>
            <w:tcW w:w="57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3,85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12,50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4,10</w:t>
            </w:r>
          </w:p>
        </w:tc>
        <w:tc>
          <w:tcPr>
            <w:tcW w:w="725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4,20</w:t>
            </w:r>
          </w:p>
        </w:tc>
        <w:tc>
          <w:tcPr>
            <w:tcW w:w="52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4,20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20,20</w:t>
            </w:r>
          </w:p>
        </w:tc>
        <w:tc>
          <w:tcPr>
            <w:tcW w:w="67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6,006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7,098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7,098</w:t>
            </w:r>
          </w:p>
        </w:tc>
        <w:tc>
          <w:tcPr>
            <w:tcW w:w="69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54,77</w:t>
            </w:r>
          </w:p>
        </w:tc>
      </w:tr>
      <w:tr w:rsidR="006916AF" w:rsidRPr="002F0471" w:rsidTr="00F839CD">
        <w:trPr>
          <w:trHeight w:val="300"/>
        </w:trPr>
        <w:tc>
          <w:tcPr>
            <w:tcW w:w="268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 xml:space="preserve">МКОУ "Средняя общеобразовательная школа" </w:t>
            </w:r>
            <w:proofErr w:type="spellStart"/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с.Сабнова</w:t>
            </w:r>
            <w:proofErr w:type="spellEnd"/>
          </w:p>
        </w:tc>
        <w:tc>
          <w:tcPr>
            <w:tcW w:w="56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7,21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1,19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0,8946</w:t>
            </w:r>
          </w:p>
        </w:tc>
        <w:tc>
          <w:tcPr>
            <w:tcW w:w="7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5,12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9,48</w:t>
            </w:r>
          </w:p>
        </w:tc>
        <w:tc>
          <w:tcPr>
            <w:tcW w:w="74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1,58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1,85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6,05</w:t>
            </w:r>
          </w:p>
        </w:tc>
        <w:tc>
          <w:tcPr>
            <w:tcW w:w="8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9,21</w:t>
            </w:r>
          </w:p>
        </w:tc>
        <w:tc>
          <w:tcPr>
            <w:tcW w:w="58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2,31</w:t>
            </w:r>
          </w:p>
        </w:tc>
        <w:tc>
          <w:tcPr>
            <w:tcW w:w="70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2,21</w:t>
            </w:r>
          </w:p>
        </w:tc>
        <w:tc>
          <w:tcPr>
            <w:tcW w:w="57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4,69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13,34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4,83</w:t>
            </w:r>
          </w:p>
        </w:tc>
        <w:tc>
          <w:tcPr>
            <w:tcW w:w="725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4,25</w:t>
            </w:r>
          </w:p>
        </w:tc>
        <w:tc>
          <w:tcPr>
            <w:tcW w:w="52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4,25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22,75</w:t>
            </w:r>
          </w:p>
        </w:tc>
        <w:tc>
          <w:tcPr>
            <w:tcW w:w="67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7,826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7,462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7,462</w:t>
            </w:r>
          </w:p>
        </w:tc>
        <w:tc>
          <w:tcPr>
            <w:tcW w:w="69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61,98</w:t>
            </w:r>
          </w:p>
        </w:tc>
      </w:tr>
      <w:tr w:rsidR="006916AF" w:rsidRPr="002F0471" w:rsidTr="00F839CD">
        <w:trPr>
          <w:trHeight w:val="300"/>
        </w:trPr>
        <w:tc>
          <w:tcPr>
            <w:tcW w:w="268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 xml:space="preserve">МКОУ "Средняя общеобразовательная школа №1" </w:t>
            </w:r>
            <w:proofErr w:type="spellStart"/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с.Чинар</w:t>
            </w:r>
            <w:proofErr w:type="spellEnd"/>
          </w:p>
        </w:tc>
        <w:tc>
          <w:tcPr>
            <w:tcW w:w="56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9,12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2,39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1,1928</w:t>
            </w:r>
          </w:p>
        </w:tc>
        <w:tc>
          <w:tcPr>
            <w:tcW w:w="7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5,54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7,95</w:t>
            </w:r>
          </w:p>
        </w:tc>
        <w:tc>
          <w:tcPr>
            <w:tcW w:w="74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1,10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1,05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5,80</w:t>
            </w:r>
          </w:p>
        </w:tc>
        <w:tc>
          <w:tcPr>
            <w:tcW w:w="8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8,72</w:t>
            </w:r>
          </w:p>
        </w:tc>
        <w:tc>
          <w:tcPr>
            <w:tcW w:w="58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2,66</w:t>
            </w:r>
          </w:p>
        </w:tc>
        <w:tc>
          <w:tcPr>
            <w:tcW w:w="70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1,79</w:t>
            </w:r>
          </w:p>
        </w:tc>
        <w:tc>
          <w:tcPr>
            <w:tcW w:w="57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4,27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12,50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4,41</w:t>
            </w:r>
          </w:p>
        </w:tc>
        <w:tc>
          <w:tcPr>
            <w:tcW w:w="725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4,04</w:t>
            </w:r>
          </w:p>
        </w:tc>
        <w:tc>
          <w:tcPr>
            <w:tcW w:w="52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4,04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19,20</w:t>
            </w:r>
          </w:p>
        </w:tc>
        <w:tc>
          <w:tcPr>
            <w:tcW w:w="67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6,825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6,188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6,188</w:t>
            </w:r>
          </w:p>
        </w:tc>
        <w:tc>
          <w:tcPr>
            <w:tcW w:w="69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57,49</w:t>
            </w:r>
          </w:p>
        </w:tc>
      </w:tr>
      <w:tr w:rsidR="006916AF" w:rsidRPr="002F0471" w:rsidTr="00F839CD">
        <w:trPr>
          <w:trHeight w:val="300"/>
        </w:trPr>
        <w:tc>
          <w:tcPr>
            <w:tcW w:w="268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 xml:space="preserve">МКОУ "Средняя общеобразовательная школа" </w:t>
            </w:r>
            <w:proofErr w:type="spellStart"/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с.Падар</w:t>
            </w:r>
            <w:proofErr w:type="spellEnd"/>
          </w:p>
        </w:tc>
        <w:tc>
          <w:tcPr>
            <w:tcW w:w="56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7,54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1,52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0,8946</w:t>
            </w:r>
          </w:p>
        </w:tc>
        <w:tc>
          <w:tcPr>
            <w:tcW w:w="7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5,12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8,10</w:t>
            </w:r>
          </w:p>
        </w:tc>
        <w:tc>
          <w:tcPr>
            <w:tcW w:w="74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1,05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6,05</w:t>
            </w:r>
          </w:p>
        </w:tc>
        <w:tc>
          <w:tcPr>
            <w:tcW w:w="8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7,83</w:t>
            </w:r>
          </w:p>
        </w:tc>
        <w:tc>
          <w:tcPr>
            <w:tcW w:w="58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2,17</w:t>
            </w:r>
          </w:p>
        </w:tc>
        <w:tc>
          <w:tcPr>
            <w:tcW w:w="70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1,04</w:t>
            </w:r>
          </w:p>
        </w:tc>
        <w:tc>
          <w:tcPr>
            <w:tcW w:w="57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4,62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13,18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4,67</w:t>
            </w:r>
          </w:p>
        </w:tc>
        <w:tc>
          <w:tcPr>
            <w:tcW w:w="725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4,25</w:t>
            </w:r>
          </w:p>
        </w:tc>
        <w:tc>
          <w:tcPr>
            <w:tcW w:w="52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4,25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22,66</w:t>
            </w:r>
          </w:p>
        </w:tc>
        <w:tc>
          <w:tcPr>
            <w:tcW w:w="67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7,371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7,462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7,826</w:t>
            </w:r>
          </w:p>
        </w:tc>
        <w:tc>
          <w:tcPr>
            <w:tcW w:w="69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59,31</w:t>
            </w:r>
          </w:p>
        </w:tc>
      </w:tr>
      <w:tr w:rsidR="006916AF" w:rsidRPr="002F0471" w:rsidTr="00F839CD">
        <w:trPr>
          <w:trHeight w:val="300"/>
        </w:trPr>
        <w:tc>
          <w:tcPr>
            <w:tcW w:w="268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 xml:space="preserve">МКОУ "Средняя общеобразовательная школа" </w:t>
            </w:r>
            <w:proofErr w:type="spellStart"/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с.Джемикент</w:t>
            </w:r>
            <w:proofErr w:type="spellEnd"/>
          </w:p>
        </w:tc>
        <w:tc>
          <w:tcPr>
            <w:tcW w:w="56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9,83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3,58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2,3856</w:t>
            </w:r>
          </w:p>
        </w:tc>
        <w:tc>
          <w:tcPr>
            <w:tcW w:w="7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3,86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8,16</w:t>
            </w:r>
          </w:p>
        </w:tc>
        <w:tc>
          <w:tcPr>
            <w:tcW w:w="74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1,49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1,12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5,54</w:t>
            </w:r>
          </w:p>
        </w:tc>
        <w:tc>
          <w:tcPr>
            <w:tcW w:w="8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8,38</w:t>
            </w:r>
          </w:p>
        </w:tc>
        <w:tc>
          <w:tcPr>
            <w:tcW w:w="58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2,45</w:t>
            </w:r>
          </w:p>
        </w:tc>
        <w:tc>
          <w:tcPr>
            <w:tcW w:w="70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1,94</w:t>
            </w:r>
          </w:p>
        </w:tc>
        <w:tc>
          <w:tcPr>
            <w:tcW w:w="57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3,99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11,18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4,25</w:t>
            </w:r>
          </w:p>
        </w:tc>
        <w:tc>
          <w:tcPr>
            <w:tcW w:w="725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3,47</w:t>
            </w:r>
          </w:p>
        </w:tc>
        <w:tc>
          <w:tcPr>
            <w:tcW w:w="52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3,47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22,75</w:t>
            </w:r>
          </w:p>
        </w:tc>
        <w:tc>
          <w:tcPr>
            <w:tcW w:w="67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8,372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6,916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7,462</w:t>
            </w:r>
          </w:p>
        </w:tc>
        <w:tc>
          <w:tcPr>
            <w:tcW w:w="69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60,30</w:t>
            </w:r>
          </w:p>
        </w:tc>
      </w:tr>
      <w:tr w:rsidR="006916AF" w:rsidRPr="002F0471" w:rsidTr="00F839CD">
        <w:trPr>
          <w:trHeight w:val="300"/>
        </w:trPr>
        <w:tc>
          <w:tcPr>
            <w:tcW w:w="268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 xml:space="preserve">МКОУ "Средняя общеобразовательная школа" </w:t>
            </w:r>
            <w:proofErr w:type="spellStart"/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с.Уллутеркеме</w:t>
            </w:r>
            <w:proofErr w:type="spellEnd"/>
          </w:p>
        </w:tc>
        <w:tc>
          <w:tcPr>
            <w:tcW w:w="56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11,10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4,03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2,5347</w:t>
            </w:r>
          </w:p>
        </w:tc>
        <w:tc>
          <w:tcPr>
            <w:tcW w:w="7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4,54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8,45</w:t>
            </w:r>
          </w:p>
        </w:tc>
        <w:tc>
          <w:tcPr>
            <w:tcW w:w="74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1,34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1,48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5,63</w:t>
            </w:r>
          </w:p>
        </w:tc>
        <w:tc>
          <w:tcPr>
            <w:tcW w:w="8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8,12</w:t>
            </w:r>
          </w:p>
        </w:tc>
        <w:tc>
          <w:tcPr>
            <w:tcW w:w="58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2,66</w:t>
            </w:r>
          </w:p>
        </w:tc>
        <w:tc>
          <w:tcPr>
            <w:tcW w:w="70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1,12</w:t>
            </w:r>
          </w:p>
        </w:tc>
        <w:tc>
          <w:tcPr>
            <w:tcW w:w="57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4,34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12,34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4,46</w:t>
            </w:r>
          </w:p>
        </w:tc>
        <w:tc>
          <w:tcPr>
            <w:tcW w:w="725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3,94</w:t>
            </w:r>
          </w:p>
        </w:tc>
        <w:tc>
          <w:tcPr>
            <w:tcW w:w="52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3,94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21,11</w:t>
            </w:r>
          </w:p>
        </w:tc>
        <w:tc>
          <w:tcPr>
            <w:tcW w:w="67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6,552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7,917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6,643</w:t>
            </w:r>
          </w:p>
        </w:tc>
        <w:tc>
          <w:tcPr>
            <w:tcW w:w="69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61,12</w:t>
            </w:r>
          </w:p>
        </w:tc>
      </w:tr>
      <w:tr w:rsidR="006916AF" w:rsidRPr="002F0471" w:rsidTr="00F839CD">
        <w:trPr>
          <w:trHeight w:val="300"/>
        </w:trPr>
        <w:tc>
          <w:tcPr>
            <w:tcW w:w="268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 xml:space="preserve">КОУ "Основная общеобразовательная школа </w:t>
            </w:r>
            <w:proofErr w:type="spellStart"/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им.Г.Давыдовой</w:t>
            </w:r>
            <w:proofErr w:type="spellEnd"/>
            <w:r w:rsidRPr="00A825E9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</w:p>
        </w:tc>
        <w:tc>
          <w:tcPr>
            <w:tcW w:w="56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6,615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0,89</w:t>
            </w:r>
          </w:p>
        </w:tc>
        <w:tc>
          <w:tcPr>
            <w:tcW w:w="7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5,12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5,95</w:t>
            </w:r>
          </w:p>
        </w:tc>
        <w:tc>
          <w:tcPr>
            <w:tcW w:w="74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0,41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5,54</w:t>
            </w:r>
          </w:p>
        </w:tc>
        <w:tc>
          <w:tcPr>
            <w:tcW w:w="8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7,63</w:t>
            </w:r>
          </w:p>
        </w:tc>
        <w:tc>
          <w:tcPr>
            <w:tcW w:w="58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2,17</w:t>
            </w:r>
          </w:p>
        </w:tc>
        <w:tc>
          <w:tcPr>
            <w:tcW w:w="70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1,19</w:t>
            </w:r>
          </w:p>
        </w:tc>
        <w:tc>
          <w:tcPr>
            <w:tcW w:w="57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4,27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11,34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4,41</w:t>
            </w:r>
          </w:p>
        </w:tc>
        <w:tc>
          <w:tcPr>
            <w:tcW w:w="725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3,47</w:t>
            </w:r>
          </w:p>
        </w:tc>
        <w:tc>
          <w:tcPr>
            <w:tcW w:w="52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3,47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20,57</w:t>
            </w:r>
          </w:p>
        </w:tc>
        <w:tc>
          <w:tcPr>
            <w:tcW w:w="67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6,01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7,46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7,10</w:t>
            </w:r>
          </w:p>
        </w:tc>
        <w:tc>
          <w:tcPr>
            <w:tcW w:w="69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52,10</w:t>
            </w:r>
          </w:p>
        </w:tc>
      </w:tr>
      <w:tr w:rsidR="006916AF" w:rsidRPr="002F0471" w:rsidTr="00F839CD">
        <w:trPr>
          <w:trHeight w:val="300"/>
        </w:trPr>
        <w:tc>
          <w:tcPr>
            <w:tcW w:w="268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 xml:space="preserve">МКОУ "Основная общеобразовательная школа" </w:t>
            </w:r>
            <w:proofErr w:type="spellStart"/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с.Н.Рукель</w:t>
            </w:r>
            <w:proofErr w:type="spellEnd"/>
          </w:p>
        </w:tc>
        <w:tc>
          <w:tcPr>
            <w:tcW w:w="56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8,0787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1,04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1,49</w:t>
            </w:r>
          </w:p>
        </w:tc>
        <w:tc>
          <w:tcPr>
            <w:tcW w:w="7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5,54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6,18</w:t>
            </w:r>
          </w:p>
        </w:tc>
        <w:tc>
          <w:tcPr>
            <w:tcW w:w="74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0,47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5,71</w:t>
            </w:r>
          </w:p>
        </w:tc>
        <w:tc>
          <w:tcPr>
            <w:tcW w:w="8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7,90</w:t>
            </w:r>
          </w:p>
        </w:tc>
        <w:tc>
          <w:tcPr>
            <w:tcW w:w="58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3,01</w:t>
            </w:r>
          </w:p>
        </w:tc>
        <w:tc>
          <w:tcPr>
            <w:tcW w:w="70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1,04</w:t>
            </w:r>
          </w:p>
        </w:tc>
        <w:tc>
          <w:tcPr>
            <w:tcW w:w="57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3,85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11,08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4,10</w:t>
            </w:r>
          </w:p>
        </w:tc>
        <w:tc>
          <w:tcPr>
            <w:tcW w:w="725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3,57</w:t>
            </w:r>
          </w:p>
        </w:tc>
        <w:tc>
          <w:tcPr>
            <w:tcW w:w="52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3,41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19,29</w:t>
            </w:r>
          </w:p>
        </w:tc>
        <w:tc>
          <w:tcPr>
            <w:tcW w:w="67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7,10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6,19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6,01</w:t>
            </w:r>
          </w:p>
        </w:tc>
        <w:tc>
          <w:tcPr>
            <w:tcW w:w="69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52,53</w:t>
            </w:r>
          </w:p>
        </w:tc>
      </w:tr>
      <w:tr w:rsidR="006916AF" w:rsidRPr="002F0471" w:rsidTr="00F839CD">
        <w:trPr>
          <w:trHeight w:val="300"/>
        </w:trPr>
        <w:tc>
          <w:tcPr>
            <w:tcW w:w="268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МКОУ "Начальная общеобразовательная школа – сад" </w:t>
            </w:r>
            <w:proofErr w:type="spellStart"/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с.Н.Джалган</w:t>
            </w:r>
            <w:proofErr w:type="spellEnd"/>
            <w:r w:rsidRPr="00A825E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9,8196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3,58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1,79</w:t>
            </w:r>
          </w:p>
        </w:tc>
        <w:tc>
          <w:tcPr>
            <w:tcW w:w="7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4,45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8,85</w:t>
            </w:r>
          </w:p>
        </w:tc>
        <w:tc>
          <w:tcPr>
            <w:tcW w:w="74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1,49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1,06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6,30</w:t>
            </w:r>
          </w:p>
        </w:tc>
        <w:tc>
          <w:tcPr>
            <w:tcW w:w="8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6,86</w:t>
            </w:r>
          </w:p>
        </w:tc>
        <w:tc>
          <w:tcPr>
            <w:tcW w:w="58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2,38</w:t>
            </w:r>
          </w:p>
        </w:tc>
        <w:tc>
          <w:tcPr>
            <w:tcW w:w="70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4,48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13,65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4,57</w:t>
            </w:r>
          </w:p>
        </w:tc>
        <w:tc>
          <w:tcPr>
            <w:tcW w:w="725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4,46</w:t>
            </w:r>
          </w:p>
        </w:tc>
        <w:tc>
          <w:tcPr>
            <w:tcW w:w="52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4,62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22,66</w:t>
            </w:r>
          </w:p>
        </w:tc>
        <w:tc>
          <w:tcPr>
            <w:tcW w:w="67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7,92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7,83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6,92</w:t>
            </w:r>
          </w:p>
        </w:tc>
        <w:tc>
          <w:tcPr>
            <w:tcW w:w="69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61,84</w:t>
            </w:r>
          </w:p>
        </w:tc>
      </w:tr>
      <w:tr w:rsidR="006916AF" w:rsidRPr="002F0471" w:rsidTr="00F839CD">
        <w:trPr>
          <w:trHeight w:val="300"/>
        </w:trPr>
        <w:tc>
          <w:tcPr>
            <w:tcW w:w="268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 xml:space="preserve">МКОУ "Начальная общеобразовательная школа" </w:t>
            </w:r>
            <w:proofErr w:type="spellStart"/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с.Джемикент</w:t>
            </w:r>
            <w:proofErr w:type="spellEnd"/>
          </w:p>
        </w:tc>
        <w:tc>
          <w:tcPr>
            <w:tcW w:w="56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10,9116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3,5784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1,7892</w:t>
            </w:r>
          </w:p>
        </w:tc>
        <w:tc>
          <w:tcPr>
            <w:tcW w:w="7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5,544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8,7696</w:t>
            </w:r>
          </w:p>
        </w:tc>
        <w:tc>
          <w:tcPr>
            <w:tcW w:w="74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1,491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1,0626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6,216</w:t>
            </w:r>
          </w:p>
        </w:tc>
        <w:tc>
          <w:tcPr>
            <w:tcW w:w="8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7,8092</w:t>
            </w:r>
          </w:p>
        </w:tc>
        <w:tc>
          <w:tcPr>
            <w:tcW w:w="58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2,45</w:t>
            </w:r>
          </w:p>
        </w:tc>
        <w:tc>
          <w:tcPr>
            <w:tcW w:w="70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1,7892</w:t>
            </w:r>
          </w:p>
        </w:tc>
        <w:tc>
          <w:tcPr>
            <w:tcW w:w="57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3,57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12,915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3,885</w:t>
            </w:r>
          </w:p>
        </w:tc>
        <w:tc>
          <w:tcPr>
            <w:tcW w:w="725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4,41</w:t>
            </w:r>
          </w:p>
        </w:tc>
        <w:tc>
          <w:tcPr>
            <w:tcW w:w="52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4,62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19,656</w:t>
            </w:r>
          </w:p>
        </w:tc>
        <w:tc>
          <w:tcPr>
            <w:tcW w:w="67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7,462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6,006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6,188</w:t>
            </w:r>
          </w:p>
        </w:tc>
        <w:tc>
          <w:tcPr>
            <w:tcW w:w="69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60,0614</w:t>
            </w:r>
          </w:p>
        </w:tc>
      </w:tr>
      <w:tr w:rsidR="006916AF" w:rsidRPr="002F0471" w:rsidTr="00F839CD">
        <w:trPr>
          <w:trHeight w:val="300"/>
        </w:trPr>
        <w:tc>
          <w:tcPr>
            <w:tcW w:w="268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 xml:space="preserve">МКДОУ "Детский сад №1 «Улыбка» </w:t>
            </w:r>
            <w:proofErr w:type="spellStart"/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с.Геджух</w:t>
            </w:r>
            <w:proofErr w:type="spellEnd"/>
            <w:r w:rsidRPr="00A825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10,556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5,556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4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9,933333</w:t>
            </w:r>
          </w:p>
        </w:tc>
        <w:tc>
          <w:tcPr>
            <w:tcW w:w="58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8,433333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10,12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3,48</w:t>
            </w:r>
          </w:p>
        </w:tc>
        <w:tc>
          <w:tcPr>
            <w:tcW w:w="725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3,32</w:t>
            </w:r>
          </w:p>
        </w:tc>
        <w:tc>
          <w:tcPr>
            <w:tcW w:w="52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3,32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25,3</w:t>
            </w:r>
          </w:p>
        </w:tc>
        <w:tc>
          <w:tcPr>
            <w:tcW w:w="67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69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65,90933</w:t>
            </w:r>
          </w:p>
        </w:tc>
      </w:tr>
      <w:tr w:rsidR="006916AF" w:rsidRPr="002F0471" w:rsidTr="00F839CD">
        <w:trPr>
          <w:trHeight w:val="300"/>
        </w:trPr>
        <w:tc>
          <w:tcPr>
            <w:tcW w:w="268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 xml:space="preserve">МКДОУ "Детский сад №2 «Ягодка» </w:t>
            </w:r>
            <w:proofErr w:type="spellStart"/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с.Геджух</w:t>
            </w:r>
            <w:proofErr w:type="spellEnd"/>
            <w:r w:rsidRPr="00A825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19,708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5,208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18,5</w:t>
            </w:r>
          </w:p>
        </w:tc>
        <w:tc>
          <w:tcPr>
            <w:tcW w:w="74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11,4</w:t>
            </w:r>
          </w:p>
        </w:tc>
        <w:tc>
          <w:tcPr>
            <w:tcW w:w="58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7,9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9,96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3,48</w:t>
            </w:r>
          </w:p>
        </w:tc>
        <w:tc>
          <w:tcPr>
            <w:tcW w:w="725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3,24</w:t>
            </w:r>
          </w:p>
        </w:tc>
        <w:tc>
          <w:tcPr>
            <w:tcW w:w="52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3,24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23,7</w:t>
            </w:r>
          </w:p>
        </w:tc>
        <w:tc>
          <w:tcPr>
            <w:tcW w:w="67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69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83,268</w:t>
            </w:r>
          </w:p>
        </w:tc>
      </w:tr>
      <w:tr w:rsidR="006916AF" w:rsidRPr="002F0471" w:rsidTr="00F839CD">
        <w:trPr>
          <w:trHeight w:val="300"/>
        </w:trPr>
        <w:tc>
          <w:tcPr>
            <w:tcW w:w="268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 xml:space="preserve">МКДОУ "Детский сад"  </w:t>
            </w:r>
            <w:proofErr w:type="spellStart"/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с.Великент</w:t>
            </w:r>
            <w:proofErr w:type="spellEnd"/>
          </w:p>
        </w:tc>
        <w:tc>
          <w:tcPr>
            <w:tcW w:w="56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14,284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7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4,284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4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10,32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3,44</w:t>
            </w:r>
          </w:p>
        </w:tc>
        <w:tc>
          <w:tcPr>
            <w:tcW w:w="725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3,44</w:t>
            </w:r>
          </w:p>
        </w:tc>
        <w:tc>
          <w:tcPr>
            <w:tcW w:w="52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3,44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22,5</w:t>
            </w:r>
          </w:p>
        </w:tc>
        <w:tc>
          <w:tcPr>
            <w:tcW w:w="67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69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68,104</w:t>
            </w:r>
          </w:p>
        </w:tc>
      </w:tr>
      <w:tr w:rsidR="006916AF" w:rsidRPr="002F0471" w:rsidTr="00F839CD">
        <w:trPr>
          <w:trHeight w:val="300"/>
        </w:trPr>
        <w:tc>
          <w:tcPr>
            <w:tcW w:w="268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 xml:space="preserve">МКДОУ "Детский сад  «Юлдуз» с/х </w:t>
            </w:r>
            <w:proofErr w:type="spellStart"/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им.Алиева</w:t>
            </w:r>
            <w:proofErr w:type="spellEnd"/>
            <w:r w:rsidRPr="00A825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13,544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5,544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4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10,03333</w:t>
            </w:r>
          </w:p>
        </w:tc>
        <w:tc>
          <w:tcPr>
            <w:tcW w:w="58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8,533333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9,24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3,48</w:t>
            </w:r>
          </w:p>
        </w:tc>
        <w:tc>
          <w:tcPr>
            <w:tcW w:w="725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2,88</w:t>
            </w:r>
          </w:p>
        </w:tc>
        <w:tc>
          <w:tcPr>
            <w:tcW w:w="52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2,88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25,6</w:t>
            </w:r>
          </w:p>
        </w:tc>
        <w:tc>
          <w:tcPr>
            <w:tcW w:w="67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7,9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9,3</w:t>
            </w:r>
          </w:p>
        </w:tc>
        <w:tc>
          <w:tcPr>
            <w:tcW w:w="69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70,41733</w:t>
            </w:r>
          </w:p>
        </w:tc>
      </w:tr>
      <w:tr w:rsidR="006916AF" w:rsidRPr="002F0471" w:rsidTr="00F839CD">
        <w:trPr>
          <w:trHeight w:val="300"/>
        </w:trPr>
        <w:tc>
          <w:tcPr>
            <w:tcW w:w="268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 xml:space="preserve">МКДОУ "Детский сад  «Малыш» </w:t>
            </w:r>
            <w:proofErr w:type="spellStart"/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с.Хазар</w:t>
            </w:r>
            <w:proofErr w:type="spellEnd"/>
          </w:p>
        </w:tc>
        <w:tc>
          <w:tcPr>
            <w:tcW w:w="56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18,544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7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5,544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74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9,8</w:t>
            </w:r>
          </w:p>
        </w:tc>
        <w:tc>
          <w:tcPr>
            <w:tcW w:w="58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9,32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3,56</w:t>
            </w:r>
          </w:p>
        </w:tc>
        <w:tc>
          <w:tcPr>
            <w:tcW w:w="725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2,88</w:t>
            </w:r>
          </w:p>
        </w:tc>
        <w:tc>
          <w:tcPr>
            <w:tcW w:w="52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2,88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24,9</w:t>
            </w:r>
          </w:p>
        </w:tc>
        <w:tc>
          <w:tcPr>
            <w:tcW w:w="67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9,3</w:t>
            </w:r>
          </w:p>
        </w:tc>
        <w:tc>
          <w:tcPr>
            <w:tcW w:w="69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79,064</w:t>
            </w:r>
          </w:p>
        </w:tc>
      </w:tr>
      <w:tr w:rsidR="006916AF" w:rsidRPr="002F0471" w:rsidTr="00F839CD">
        <w:trPr>
          <w:trHeight w:val="300"/>
        </w:trPr>
        <w:tc>
          <w:tcPr>
            <w:tcW w:w="268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МКДОУ "Детский сад  «</w:t>
            </w:r>
            <w:proofErr w:type="spellStart"/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Севиндж</w:t>
            </w:r>
            <w:proofErr w:type="spellEnd"/>
            <w:r w:rsidRPr="00A825E9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с.Падар</w:t>
            </w:r>
            <w:proofErr w:type="spellEnd"/>
          </w:p>
        </w:tc>
        <w:tc>
          <w:tcPr>
            <w:tcW w:w="56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13,628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5,628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74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8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9,433333</w:t>
            </w:r>
          </w:p>
        </w:tc>
        <w:tc>
          <w:tcPr>
            <w:tcW w:w="58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7,933333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9,64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3,72</w:t>
            </w:r>
          </w:p>
        </w:tc>
        <w:tc>
          <w:tcPr>
            <w:tcW w:w="725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2,96</w:t>
            </w:r>
          </w:p>
        </w:tc>
        <w:tc>
          <w:tcPr>
            <w:tcW w:w="52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2,96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23,8</w:t>
            </w:r>
          </w:p>
        </w:tc>
        <w:tc>
          <w:tcPr>
            <w:tcW w:w="67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69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73,00133</w:t>
            </w:r>
          </w:p>
        </w:tc>
      </w:tr>
      <w:tr w:rsidR="006916AF" w:rsidRPr="002F0471" w:rsidTr="00F839CD">
        <w:trPr>
          <w:trHeight w:val="300"/>
        </w:trPr>
        <w:tc>
          <w:tcPr>
            <w:tcW w:w="268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 xml:space="preserve">МКДОУ "Детский сад  «Сказка» </w:t>
            </w:r>
            <w:proofErr w:type="spellStart"/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п.Мамедкала</w:t>
            </w:r>
            <w:proofErr w:type="spellEnd"/>
          </w:p>
        </w:tc>
        <w:tc>
          <w:tcPr>
            <w:tcW w:w="56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12,452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4,452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4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0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9,7</w:t>
            </w:r>
          </w:p>
        </w:tc>
        <w:tc>
          <w:tcPr>
            <w:tcW w:w="58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10,36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3,48</w:t>
            </w:r>
          </w:p>
        </w:tc>
        <w:tc>
          <w:tcPr>
            <w:tcW w:w="725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3,44</w:t>
            </w:r>
          </w:p>
        </w:tc>
        <w:tc>
          <w:tcPr>
            <w:tcW w:w="52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3,44</w:t>
            </w:r>
          </w:p>
        </w:tc>
        <w:tc>
          <w:tcPr>
            <w:tcW w:w="647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24,6</w:t>
            </w:r>
          </w:p>
        </w:tc>
        <w:tc>
          <w:tcPr>
            <w:tcW w:w="670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7,6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569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694" w:type="dxa"/>
            <w:noWrap/>
            <w:vAlign w:val="bottom"/>
            <w:hideMark/>
          </w:tcPr>
          <w:p w:rsidR="006916AF" w:rsidRPr="00A825E9" w:rsidRDefault="006916AF" w:rsidP="00A82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25E9">
              <w:rPr>
                <w:rFonts w:ascii="Times New Roman" w:hAnsi="Times New Roman" w:cs="Times New Roman"/>
                <w:sz w:val="16"/>
                <w:szCs w:val="16"/>
              </w:rPr>
              <w:t>69,112</w:t>
            </w:r>
          </w:p>
        </w:tc>
      </w:tr>
    </w:tbl>
    <w:p w:rsidR="00441A2E" w:rsidRDefault="00441A2E" w:rsidP="00441A2E">
      <w:pPr>
        <w:rPr>
          <w:rFonts w:ascii="Times New Roman" w:hAnsi="Times New Roman" w:cs="Times New Roman"/>
        </w:rPr>
      </w:pPr>
    </w:p>
    <w:p w:rsidR="0050326C" w:rsidRDefault="0050326C" w:rsidP="00441A2E">
      <w:pPr>
        <w:rPr>
          <w:rFonts w:ascii="Times New Roman" w:hAnsi="Times New Roman" w:cs="Times New Roman"/>
        </w:rPr>
      </w:pPr>
    </w:p>
    <w:p w:rsidR="0050326C" w:rsidRDefault="0050326C" w:rsidP="00441A2E">
      <w:pPr>
        <w:rPr>
          <w:rFonts w:ascii="Times New Roman" w:hAnsi="Times New Roman" w:cs="Times New Roman"/>
        </w:rPr>
      </w:pPr>
    </w:p>
    <w:p w:rsidR="0050326C" w:rsidRDefault="0050326C" w:rsidP="00441A2E">
      <w:pPr>
        <w:rPr>
          <w:rFonts w:ascii="Times New Roman" w:hAnsi="Times New Roman" w:cs="Times New Roman"/>
        </w:rPr>
      </w:pPr>
    </w:p>
    <w:p w:rsidR="0050326C" w:rsidRDefault="0050326C" w:rsidP="00441A2E">
      <w:pPr>
        <w:rPr>
          <w:rFonts w:ascii="Times New Roman" w:hAnsi="Times New Roman" w:cs="Times New Roman"/>
        </w:rPr>
      </w:pPr>
    </w:p>
    <w:p w:rsidR="0050326C" w:rsidRDefault="0050326C" w:rsidP="00441A2E">
      <w:pPr>
        <w:rPr>
          <w:rFonts w:ascii="Times New Roman" w:hAnsi="Times New Roman" w:cs="Times New Roman"/>
        </w:rPr>
      </w:pPr>
    </w:p>
    <w:p w:rsidR="0050326C" w:rsidRDefault="0050326C" w:rsidP="00441A2E">
      <w:pPr>
        <w:rPr>
          <w:rFonts w:ascii="Times New Roman" w:hAnsi="Times New Roman" w:cs="Times New Roman"/>
        </w:rPr>
      </w:pPr>
    </w:p>
    <w:p w:rsidR="0050326C" w:rsidRDefault="0050326C" w:rsidP="00441A2E">
      <w:pPr>
        <w:rPr>
          <w:rFonts w:ascii="Times New Roman" w:hAnsi="Times New Roman" w:cs="Times New Roman"/>
        </w:rPr>
      </w:pPr>
    </w:p>
    <w:p w:rsidR="0050326C" w:rsidRDefault="0050326C" w:rsidP="00441A2E">
      <w:pPr>
        <w:rPr>
          <w:rFonts w:ascii="Times New Roman" w:hAnsi="Times New Roman" w:cs="Times New Roman"/>
        </w:rPr>
      </w:pPr>
    </w:p>
    <w:p w:rsidR="0050326C" w:rsidRDefault="0050326C" w:rsidP="00441A2E">
      <w:pPr>
        <w:rPr>
          <w:rFonts w:ascii="Times New Roman" w:hAnsi="Times New Roman" w:cs="Times New Roman"/>
        </w:rPr>
      </w:pPr>
    </w:p>
    <w:p w:rsidR="0050326C" w:rsidRDefault="0050326C" w:rsidP="00441A2E">
      <w:pPr>
        <w:rPr>
          <w:rFonts w:ascii="Times New Roman" w:hAnsi="Times New Roman" w:cs="Times New Roman"/>
        </w:rPr>
      </w:pPr>
    </w:p>
    <w:p w:rsidR="0050326C" w:rsidRDefault="0050326C" w:rsidP="00441A2E">
      <w:pPr>
        <w:rPr>
          <w:rFonts w:ascii="Times New Roman" w:hAnsi="Times New Roman" w:cs="Times New Roman"/>
        </w:rPr>
      </w:pPr>
    </w:p>
    <w:p w:rsidR="0050326C" w:rsidRDefault="0050326C" w:rsidP="00441A2E">
      <w:pPr>
        <w:rPr>
          <w:rFonts w:ascii="Times New Roman" w:hAnsi="Times New Roman" w:cs="Times New Roman"/>
        </w:rPr>
      </w:pPr>
    </w:p>
    <w:p w:rsidR="0050326C" w:rsidRDefault="0050326C" w:rsidP="00441A2E">
      <w:pPr>
        <w:rPr>
          <w:rFonts w:ascii="Times New Roman" w:hAnsi="Times New Roman" w:cs="Times New Roman"/>
        </w:rPr>
      </w:pPr>
    </w:p>
    <w:p w:rsidR="0050326C" w:rsidRDefault="0050326C" w:rsidP="00441A2E">
      <w:pPr>
        <w:rPr>
          <w:rFonts w:ascii="Times New Roman" w:hAnsi="Times New Roman" w:cs="Times New Roman"/>
        </w:rPr>
      </w:pPr>
    </w:p>
    <w:p w:rsidR="0050326C" w:rsidRDefault="0050326C" w:rsidP="00441A2E">
      <w:pPr>
        <w:rPr>
          <w:rFonts w:ascii="Times New Roman" w:hAnsi="Times New Roman" w:cs="Times New Roman"/>
        </w:rPr>
      </w:pPr>
    </w:p>
    <w:p w:rsidR="0050326C" w:rsidRDefault="0050326C" w:rsidP="00441A2E">
      <w:pPr>
        <w:rPr>
          <w:rFonts w:ascii="Times New Roman" w:hAnsi="Times New Roman" w:cs="Times New Roman"/>
        </w:rPr>
      </w:pPr>
    </w:p>
    <w:p w:rsidR="0050326C" w:rsidRDefault="0050326C" w:rsidP="00441A2E">
      <w:pPr>
        <w:rPr>
          <w:rFonts w:ascii="Times New Roman" w:hAnsi="Times New Roman" w:cs="Times New Roman"/>
        </w:rPr>
      </w:pPr>
    </w:p>
    <w:p w:rsidR="0050326C" w:rsidRDefault="0050326C" w:rsidP="00441A2E">
      <w:pPr>
        <w:rPr>
          <w:rFonts w:ascii="Times New Roman" w:hAnsi="Times New Roman" w:cs="Times New Roman"/>
        </w:rPr>
      </w:pPr>
    </w:p>
    <w:p w:rsidR="0050326C" w:rsidRDefault="0050326C" w:rsidP="00441A2E">
      <w:pPr>
        <w:rPr>
          <w:rFonts w:ascii="Times New Roman" w:hAnsi="Times New Roman" w:cs="Times New Roman"/>
        </w:rPr>
      </w:pPr>
    </w:p>
    <w:p w:rsidR="0050326C" w:rsidRDefault="0050326C" w:rsidP="00441A2E">
      <w:pPr>
        <w:rPr>
          <w:rFonts w:ascii="Times New Roman" w:hAnsi="Times New Roman" w:cs="Times New Roman"/>
        </w:rPr>
      </w:pPr>
    </w:p>
    <w:p w:rsidR="0050326C" w:rsidRDefault="0050326C" w:rsidP="00441A2E">
      <w:pPr>
        <w:rPr>
          <w:rFonts w:ascii="Times New Roman" w:hAnsi="Times New Roman" w:cs="Times New Roman"/>
        </w:rPr>
      </w:pPr>
    </w:p>
    <w:p w:rsidR="0050326C" w:rsidRDefault="0050326C" w:rsidP="00441A2E">
      <w:pPr>
        <w:rPr>
          <w:rFonts w:ascii="Times New Roman" w:hAnsi="Times New Roman" w:cs="Times New Roman"/>
        </w:rPr>
      </w:pPr>
    </w:p>
    <w:p w:rsidR="0050326C" w:rsidRPr="00CE64BF" w:rsidRDefault="0050326C" w:rsidP="0050326C">
      <w:pPr>
        <w:pStyle w:val="4"/>
        <w:shd w:val="clear" w:color="auto" w:fill="auto"/>
        <w:ind w:left="9204" w:right="160"/>
        <w:jc w:val="center"/>
        <w:rPr>
          <w:sz w:val="24"/>
          <w:szCs w:val="24"/>
        </w:rPr>
      </w:pPr>
      <w:r w:rsidRPr="00CE64BF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3</w:t>
      </w:r>
    </w:p>
    <w:p w:rsidR="0050326C" w:rsidRPr="00CE64BF" w:rsidRDefault="0050326C" w:rsidP="0050326C">
      <w:pPr>
        <w:pStyle w:val="4"/>
        <w:shd w:val="clear" w:color="auto" w:fill="auto"/>
        <w:spacing w:after="719"/>
        <w:ind w:left="9204" w:right="160"/>
        <w:jc w:val="center"/>
        <w:rPr>
          <w:sz w:val="24"/>
          <w:szCs w:val="24"/>
        </w:rPr>
      </w:pPr>
      <w:r w:rsidRPr="00CE64BF">
        <w:rPr>
          <w:sz w:val="24"/>
          <w:szCs w:val="24"/>
        </w:rPr>
        <w:t>к протоколу заседания Общественного совета МР</w:t>
      </w:r>
      <w:r w:rsidRPr="00CE64BF">
        <w:rPr>
          <w:sz w:val="24"/>
          <w:szCs w:val="24"/>
        </w:rPr>
        <w:br/>
        <w:t>«Дербентский район» по проведению</w:t>
      </w:r>
      <w:r w:rsidRPr="00CE64BF">
        <w:rPr>
          <w:sz w:val="24"/>
          <w:szCs w:val="24"/>
        </w:rPr>
        <w:br/>
        <w:t>независимой оценки качества условий оказания услуг</w:t>
      </w:r>
      <w:r w:rsidRPr="00CE64BF">
        <w:rPr>
          <w:sz w:val="24"/>
          <w:szCs w:val="24"/>
        </w:rPr>
        <w:br/>
        <w:t>организациями в сфере образования на</w:t>
      </w:r>
      <w:r w:rsidRPr="00CE64BF">
        <w:rPr>
          <w:sz w:val="24"/>
          <w:szCs w:val="24"/>
        </w:rPr>
        <w:br/>
        <w:t>территории Дербентского района</w:t>
      </w:r>
      <w:r w:rsidRPr="00CE64BF">
        <w:rPr>
          <w:sz w:val="24"/>
          <w:szCs w:val="24"/>
        </w:rPr>
        <w:br/>
        <w:t xml:space="preserve">от </w:t>
      </w:r>
      <w:r>
        <w:rPr>
          <w:sz w:val="24"/>
          <w:szCs w:val="24"/>
        </w:rPr>
        <w:t>19 марта</w:t>
      </w:r>
      <w:r w:rsidRPr="00CE64BF">
        <w:rPr>
          <w:sz w:val="24"/>
          <w:szCs w:val="24"/>
        </w:rPr>
        <w:t xml:space="preserve"> 2019г.</w:t>
      </w:r>
      <w:r>
        <w:rPr>
          <w:sz w:val="24"/>
          <w:szCs w:val="24"/>
        </w:rPr>
        <w:t xml:space="preserve"> №</w:t>
      </w:r>
      <w:r w:rsidR="0067422F">
        <w:rPr>
          <w:sz w:val="24"/>
          <w:szCs w:val="24"/>
        </w:rPr>
        <w:t xml:space="preserve"> 1</w:t>
      </w:r>
    </w:p>
    <w:p w:rsidR="0050326C" w:rsidRDefault="0050326C" w:rsidP="00441A2E">
      <w:pPr>
        <w:rPr>
          <w:rFonts w:ascii="Times New Roman" w:hAnsi="Times New Roman" w:cs="Times New Roman"/>
        </w:rPr>
      </w:pPr>
    </w:p>
    <w:p w:rsidR="0050326C" w:rsidRDefault="0050326C" w:rsidP="0050326C">
      <w:pPr>
        <w:jc w:val="center"/>
        <w:rPr>
          <w:rFonts w:ascii="Times New Roman" w:hAnsi="Times New Roman" w:cs="Times New Roman"/>
        </w:rPr>
      </w:pPr>
    </w:p>
    <w:p w:rsidR="0050326C" w:rsidRPr="00BE318F" w:rsidRDefault="00BE318F" w:rsidP="00BE318F">
      <w:pPr>
        <w:jc w:val="center"/>
        <w:rPr>
          <w:rFonts w:ascii="Times New Roman" w:hAnsi="Times New Roman" w:cs="Times New Roman"/>
          <w:b/>
        </w:rPr>
      </w:pPr>
      <w:r w:rsidRPr="00BE318F">
        <w:rPr>
          <w:rFonts w:ascii="Times New Roman" w:hAnsi="Times New Roman" w:cs="Times New Roman"/>
          <w:b/>
        </w:rPr>
        <w:t>Рекомендации образовательным организациям по устранению выявленных недостатков</w:t>
      </w:r>
    </w:p>
    <w:p w:rsidR="0050326C" w:rsidRDefault="0050326C" w:rsidP="0050326C">
      <w:pPr>
        <w:ind w:firstLine="709"/>
        <w:rPr>
          <w:rFonts w:ascii="Times New Roman" w:hAnsi="Times New Roman" w:cs="Times New Roman"/>
        </w:rPr>
      </w:pPr>
    </w:p>
    <w:p w:rsidR="0050326C" w:rsidRDefault="0050326C" w:rsidP="0050326C">
      <w:pPr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245"/>
        <w:gridCol w:w="6095"/>
      </w:tblGrid>
      <w:tr w:rsidR="0050326C" w:rsidTr="00473E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6C" w:rsidRDefault="0050326C" w:rsidP="00473E2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Критерий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6C" w:rsidRDefault="0050326C" w:rsidP="00473E2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Проблемы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6C" w:rsidRDefault="0050326C" w:rsidP="00473E2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Рекомендации</w:t>
            </w:r>
          </w:p>
        </w:tc>
      </w:tr>
      <w:tr w:rsidR="0050326C" w:rsidTr="00473E24">
        <w:trPr>
          <w:trHeight w:val="282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6C" w:rsidRDefault="0050326C" w:rsidP="00473E2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Открытость и доступность информации об организации</w:t>
            </w:r>
          </w:p>
          <w:p w:rsidR="0050326C" w:rsidRDefault="0050326C" w:rsidP="00473E2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50326C" w:rsidRPr="0074493A" w:rsidRDefault="0050326C" w:rsidP="00473E24">
            <w:pPr>
              <w:rPr>
                <w:rFonts w:ascii="Times New Roman" w:hAnsi="Times New Roman" w:cs="Times New Roman"/>
              </w:rPr>
            </w:pPr>
            <w:r w:rsidRPr="0074493A">
              <w:rPr>
                <w:rFonts w:ascii="Times New Roman" w:hAnsi="Times New Roman" w:cs="Times New Roman"/>
              </w:rPr>
              <w:t>Информация представлена не полностью, не структурирована, не актуальна:</w:t>
            </w:r>
          </w:p>
          <w:p w:rsidR="0050326C" w:rsidRPr="0074493A" w:rsidRDefault="0050326C" w:rsidP="00473E24">
            <w:pPr>
              <w:rPr>
                <w:rFonts w:ascii="Times New Roman" w:hAnsi="Times New Roman" w:cs="Times New Roman"/>
              </w:rPr>
            </w:pPr>
            <w:r w:rsidRPr="0074493A">
              <w:rPr>
                <w:rFonts w:ascii="Times New Roman" w:hAnsi="Times New Roman" w:cs="Times New Roman"/>
              </w:rPr>
              <w:t>- наличие на официальном сайте сведений о педагогических работниках;</w:t>
            </w:r>
          </w:p>
          <w:p w:rsidR="0050326C" w:rsidRPr="0074493A" w:rsidRDefault="0050326C" w:rsidP="00473E24">
            <w:pPr>
              <w:rPr>
                <w:rFonts w:ascii="Times New Roman" w:hAnsi="Times New Roman" w:cs="Times New Roman"/>
              </w:rPr>
            </w:pPr>
            <w:r w:rsidRPr="0074493A">
              <w:rPr>
                <w:rFonts w:ascii="Times New Roman" w:hAnsi="Times New Roman" w:cs="Times New Roman"/>
              </w:rPr>
              <w:t>- наличие статистической информации о ходе рассмотрения обращений граждан на сайте;</w:t>
            </w:r>
          </w:p>
          <w:p w:rsidR="0050326C" w:rsidRPr="0074493A" w:rsidRDefault="0050326C" w:rsidP="00473E24">
            <w:pPr>
              <w:rPr>
                <w:rFonts w:ascii="Times New Roman" w:hAnsi="Times New Roman" w:cs="Times New Roman"/>
              </w:rPr>
            </w:pPr>
            <w:r w:rsidRPr="0074493A">
              <w:rPr>
                <w:rFonts w:ascii="Times New Roman" w:hAnsi="Times New Roman" w:cs="Times New Roman"/>
              </w:rPr>
              <w:t>- не обеспечена возможность получить информацию о ходе рассмотрения обращений граждан по электронной почте, в режиме реального времени.</w:t>
            </w:r>
          </w:p>
        </w:tc>
        <w:tc>
          <w:tcPr>
            <w:tcW w:w="6095" w:type="dxa"/>
          </w:tcPr>
          <w:p w:rsidR="0050326C" w:rsidRPr="0074493A" w:rsidRDefault="0050326C" w:rsidP="00473E24">
            <w:pPr>
              <w:rPr>
                <w:rFonts w:ascii="Times New Roman" w:hAnsi="Times New Roman" w:cs="Times New Roman"/>
              </w:rPr>
            </w:pPr>
            <w:r w:rsidRPr="0074493A">
              <w:rPr>
                <w:rFonts w:ascii="Times New Roman" w:hAnsi="Times New Roman" w:cs="Times New Roman"/>
              </w:rPr>
              <w:t>Рекомендовать улучшить работу с родителями по использованию Интернет-сайта ОО, обеспечить информационную открытость организации через регулярное обновление материалов официального сайта</w:t>
            </w:r>
          </w:p>
          <w:p w:rsidR="0050326C" w:rsidRPr="001A774C" w:rsidRDefault="0050326C" w:rsidP="00473E24"/>
        </w:tc>
      </w:tr>
      <w:tr w:rsidR="0050326C" w:rsidTr="00473E24">
        <w:trPr>
          <w:trHeight w:val="181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6C" w:rsidRDefault="0050326C" w:rsidP="00473E2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Комфортность условий, в которых осуществляется образовательная деятельность</w:t>
            </w:r>
          </w:p>
          <w:p w:rsidR="0050326C" w:rsidRDefault="0050326C" w:rsidP="00473E2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50326C" w:rsidRPr="0074493A" w:rsidRDefault="0050326C" w:rsidP="00473E24">
            <w:pPr>
              <w:rPr>
                <w:rFonts w:ascii="Times New Roman" w:hAnsi="Times New Roman" w:cs="Times New Roman"/>
              </w:rPr>
            </w:pPr>
            <w:r w:rsidRPr="0074493A">
              <w:rPr>
                <w:rFonts w:ascii="Times New Roman" w:hAnsi="Times New Roman" w:cs="Times New Roman"/>
              </w:rPr>
              <w:t>Низкий уровень материально-технического и информационного обеспечения организации Недостаточный уровень условий для охраны и укрепления здоровья, организации питания обучающихся</w:t>
            </w:r>
          </w:p>
        </w:tc>
        <w:tc>
          <w:tcPr>
            <w:tcW w:w="6095" w:type="dxa"/>
          </w:tcPr>
          <w:p w:rsidR="0050326C" w:rsidRPr="0074493A" w:rsidRDefault="0050326C" w:rsidP="00473E24">
            <w:pPr>
              <w:rPr>
                <w:rFonts w:ascii="Times New Roman" w:hAnsi="Times New Roman" w:cs="Times New Roman"/>
              </w:rPr>
            </w:pPr>
            <w:r w:rsidRPr="0074493A">
              <w:rPr>
                <w:rFonts w:ascii="Times New Roman" w:hAnsi="Times New Roman" w:cs="Times New Roman"/>
              </w:rPr>
              <w:t>Рекомендовать улучшить материально-техническую базу. Рекомендовать организовать работу с родителями (законными представителями) воспитанников, направленную на выявление ранних случаев необходимости оказания психологической, медицинской, социальной помощи обучающемуся в ОО</w:t>
            </w:r>
          </w:p>
        </w:tc>
      </w:tr>
      <w:tr w:rsidR="0050326C" w:rsidTr="00473E24">
        <w:trPr>
          <w:trHeight w:val="112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6C" w:rsidRDefault="0050326C" w:rsidP="00473E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Доступность услуг для инвалидов"</w:t>
            </w:r>
          </w:p>
          <w:p w:rsidR="0050326C" w:rsidRDefault="0050326C" w:rsidP="00473E2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50326C" w:rsidRPr="00D83803" w:rsidRDefault="0050326C" w:rsidP="00473E24">
            <w:pPr>
              <w:rPr>
                <w:rFonts w:ascii="Times New Roman" w:hAnsi="Times New Roman" w:cs="Times New Roman"/>
              </w:rPr>
            </w:pPr>
            <w:r w:rsidRPr="00D83803">
              <w:rPr>
                <w:rFonts w:ascii="Times New Roman" w:hAnsi="Times New Roman" w:cs="Times New Roman"/>
              </w:rPr>
              <w:t>Низкий уровень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6095" w:type="dxa"/>
          </w:tcPr>
          <w:p w:rsidR="0050326C" w:rsidRPr="00D83803" w:rsidRDefault="0050326C" w:rsidP="00473E24">
            <w:pPr>
              <w:rPr>
                <w:rFonts w:ascii="Times New Roman" w:hAnsi="Times New Roman" w:cs="Times New Roman"/>
              </w:rPr>
            </w:pPr>
            <w:r w:rsidRPr="00D83803">
              <w:rPr>
                <w:rFonts w:ascii="Times New Roman" w:hAnsi="Times New Roman" w:cs="Times New Roman"/>
              </w:rPr>
              <w:t>Рекомендовать активизировать работы по созданию доступной среды для различных групп лиц с ограниченными возможностями здоровья</w:t>
            </w:r>
          </w:p>
        </w:tc>
      </w:tr>
      <w:tr w:rsidR="0050326C" w:rsidTr="00473E24">
        <w:trPr>
          <w:trHeight w:val="54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6C" w:rsidRDefault="0050326C" w:rsidP="00473E2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Доброжелательность и вежливость работников организации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6C" w:rsidRPr="0074493A" w:rsidRDefault="0050326C" w:rsidP="00473E2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</w:t>
            </w:r>
            <w:r w:rsidRPr="0074493A">
              <w:rPr>
                <w:rFonts w:ascii="Times New Roman" w:hAnsi="Times New Roman" w:cs="Times New Roman"/>
                <w:lang w:eastAsia="en-US"/>
              </w:rPr>
              <w:t>изкая удовлетворенность вежливостью работников образовательной организации при использовании дистанционных форм взаимодействия.</w:t>
            </w:r>
          </w:p>
          <w:p w:rsidR="0050326C" w:rsidRDefault="0050326C" w:rsidP="00473E2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6C" w:rsidRDefault="0050326C" w:rsidP="00473E2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4493A">
              <w:rPr>
                <w:rFonts w:ascii="Times New Roman" w:hAnsi="Times New Roman" w:cs="Times New Roman"/>
                <w:lang w:eastAsia="en-US"/>
              </w:rPr>
              <w:t>Рекомендовать продолжить работу по поддержанию высокого уровня компетентности и профессиональной этики работников. Рекомендовать 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</w:t>
            </w:r>
          </w:p>
        </w:tc>
      </w:tr>
      <w:tr w:rsidR="0050326C" w:rsidTr="00473E24">
        <w:trPr>
          <w:trHeight w:val="8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6C" w:rsidRDefault="0050326C" w:rsidP="00473E24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Удовлетворенность условиями оказания услуг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6C" w:rsidRDefault="0050326C" w:rsidP="00473E2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4493A">
              <w:rPr>
                <w:rFonts w:ascii="Times New Roman" w:hAnsi="Times New Roman" w:cs="Times New Roman"/>
                <w:lang w:eastAsia="en-US"/>
              </w:rPr>
              <w:t>В целом респонденты высоко оценили изучаемый параметр и готовы рекомендовать данные учреждения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6C" w:rsidRDefault="0050326C" w:rsidP="00473E24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4493A">
              <w:rPr>
                <w:rFonts w:ascii="Times New Roman" w:hAnsi="Times New Roman" w:cs="Times New Roman"/>
                <w:lang w:eastAsia="en-US"/>
              </w:rPr>
              <w:t>Поддерживать на прежнем уровне качество условий предоставления образовательных услуг для сохранения имиджа организации</w:t>
            </w:r>
          </w:p>
        </w:tc>
      </w:tr>
    </w:tbl>
    <w:p w:rsidR="0050326C" w:rsidRDefault="0050326C" w:rsidP="00441A2E">
      <w:pPr>
        <w:rPr>
          <w:rFonts w:ascii="Times New Roman" w:hAnsi="Times New Roman" w:cs="Times New Roman"/>
        </w:rPr>
      </w:pPr>
    </w:p>
    <w:sectPr w:rsidR="0050326C" w:rsidSect="006916AF">
      <w:pgSz w:w="16840" w:h="11900" w:orient="landscape" w:code="9"/>
      <w:pgMar w:top="567" w:right="851" w:bottom="1134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410" w:rsidRDefault="00375410">
      <w:r>
        <w:separator/>
      </w:r>
    </w:p>
  </w:endnote>
  <w:endnote w:type="continuationSeparator" w:id="0">
    <w:p w:rsidR="00375410" w:rsidRDefault="0037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410" w:rsidRDefault="00375410"/>
  </w:footnote>
  <w:footnote w:type="continuationSeparator" w:id="0">
    <w:p w:rsidR="00375410" w:rsidRDefault="00375410"/>
  </w:footnote>
  <w:footnote w:id="1">
    <w:p w:rsidR="00462E9A" w:rsidRPr="00441A2E" w:rsidRDefault="00462E9A" w:rsidP="00441A2E">
      <w:pPr>
        <w:pStyle w:val="a9"/>
        <w:ind w:firstLine="0"/>
        <w:rPr>
          <w:sz w:val="16"/>
          <w:szCs w:val="16"/>
        </w:rPr>
      </w:pPr>
      <w:r w:rsidRPr="00441A2E">
        <w:rPr>
          <w:rStyle w:val="ab"/>
          <w:sz w:val="16"/>
          <w:szCs w:val="16"/>
        </w:rPr>
        <w:footnoteRef/>
      </w:r>
      <w:r w:rsidRPr="00441A2E">
        <w:rPr>
          <w:sz w:val="16"/>
          <w:szCs w:val="16"/>
        </w:rPr>
        <w:t xml:space="preserve"> В соответствии с Федеральным законом </w:t>
      </w:r>
      <w:r w:rsidRPr="00441A2E">
        <w:rPr>
          <w:sz w:val="16"/>
          <w:szCs w:val="16"/>
          <w:lang w:val="ru-RU"/>
        </w:rPr>
        <w:t>№</w:t>
      </w:r>
      <w:r w:rsidRPr="00441A2E">
        <w:rPr>
          <w:sz w:val="16"/>
          <w:szCs w:val="16"/>
        </w:rPr>
        <w:t xml:space="preserve"> 392-ФЗ для оценки организаций в сфере образования и культуры применяется критерий «Комфортность условий предоставления услуг».</w:t>
      </w:r>
    </w:p>
  </w:footnote>
  <w:footnote w:id="2">
    <w:p w:rsidR="00462E9A" w:rsidRPr="00441A2E" w:rsidRDefault="00462E9A" w:rsidP="00441A2E">
      <w:pPr>
        <w:pStyle w:val="a9"/>
        <w:ind w:firstLine="0"/>
        <w:rPr>
          <w:sz w:val="16"/>
          <w:szCs w:val="16"/>
        </w:rPr>
      </w:pPr>
      <w:r w:rsidRPr="00441A2E">
        <w:rPr>
          <w:rStyle w:val="ab"/>
          <w:sz w:val="16"/>
          <w:szCs w:val="16"/>
        </w:rPr>
        <w:footnoteRef/>
      </w:r>
      <w:r w:rsidRPr="00441A2E">
        <w:rPr>
          <w:sz w:val="16"/>
          <w:szCs w:val="16"/>
        </w:rPr>
        <w:t xml:space="preserve"> Показатель не применяется для оценки организаций в сфере культуры </w:t>
      </w:r>
      <w:r w:rsidRPr="00441A2E">
        <w:rPr>
          <w:sz w:val="16"/>
          <w:szCs w:val="16"/>
          <w:lang w:val="ru-RU"/>
        </w:rPr>
        <w:t xml:space="preserve"> и </w:t>
      </w:r>
      <w:r w:rsidRPr="00441A2E">
        <w:rPr>
          <w:sz w:val="16"/>
          <w:szCs w:val="16"/>
        </w:rPr>
        <w:t>образования</w:t>
      </w:r>
      <w:r w:rsidRPr="00441A2E">
        <w:rPr>
          <w:sz w:val="16"/>
          <w:szCs w:val="16"/>
          <w:lang w:val="ru-RU"/>
        </w:rPr>
        <w:t xml:space="preserve"> – при расчете итогового </w:t>
      </w:r>
      <w:r w:rsidRPr="00441A2E">
        <w:rPr>
          <w:sz w:val="16"/>
          <w:szCs w:val="16"/>
        </w:rPr>
        <w:t xml:space="preserve">значения  </w:t>
      </w:r>
      <w:r w:rsidRPr="00441A2E">
        <w:rPr>
          <w:sz w:val="16"/>
          <w:szCs w:val="16"/>
          <w:lang w:val="ru-RU"/>
        </w:rPr>
        <w:t xml:space="preserve"> критерия «Комфортность условий предоставления услуг»  для данных организаций </w:t>
      </w:r>
      <w:r w:rsidRPr="00441A2E">
        <w:rPr>
          <w:sz w:val="16"/>
          <w:szCs w:val="16"/>
        </w:rPr>
        <w:t xml:space="preserve"> показатель (2.2)</w:t>
      </w:r>
      <w:r w:rsidRPr="00441A2E">
        <w:rPr>
          <w:sz w:val="16"/>
          <w:szCs w:val="16"/>
          <w:lang w:val="ru-RU"/>
        </w:rPr>
        <w:t xml:space="preserve">  </w:t>
      </w:r>
      <w:r w:rsidRPr="00441A2E">
        <w:rPr>
          <w:sz w:val="16"/>
          <w:szCs w:val="16"/>
        </w:rPr>
        <w:t>рассчитывается  как среднее арифметическое количество баллов по измеряемым показателям (2.1 и 2.3).</w:t>
      </w:r>
    </w:p>
  </w:footnote>
  <w:footnote w:id="3">
    <w:p w:rsidR="00462E9A" w:rsidRPr="00441A2E" w:rsidRDefault="00462E9A" w:rsidP="00441A2E">
      <w:pPr>
        <w:pStyle w:val="-11"/>
        <w:numPr>
          <w:ilvl w:val="0"/>
          <w:numId w:val="0"/>
        </w:numPr>
        <w:spacing w:before="0" w:after="0"/>
        <w:rPr>
          <w:sz w:val="16"/>
          <w:szCs w:val="16"/>
        </w:rPr>
      </w:pPr>
      <w:r w:rsidRPr="00441A2E">
        <w:rPr>
          <w:rStyle w:val="ab"/>
          <w:sz w:val="16"/>
          <w:szCs w:val="16"/>
        </w:rPr>
        <w:footnoteRef/>
      </w:r>
      <w:r w:rsidRPr="00441A2E">
        <w:rPr>
          <w:sz w:val="16"/>
          <w:szCs w:val="16"/>
        </w:rPr>
        <w:t xml:space="preserve"> Перечень параметров оценки времени ожидания предоставления услуги для каждой сферы </w:t>
      </w:r>
      <w:r w:rsidRPr="00441A2E">
        <w:rPr>
          <w:sz w:val="16"/>
          <w:szCs w:val="16"/>
          <w:lang w:val="ru-RU"/>
        </w:rPr>
        <w:t xml:space="preserve">деятельности </w:t>
      </w:r>
      <w:r w:rsidRPr="00441A2E">
        <w:rPr>
          <w:sz w:val="16"/>
          <w:szCs w:val="16"/>
        </w:rPr>
        <w:t xml:space="preserve">устанавливается в ведомственном нормативном акте об утверждении показателей независимой оценки качества уполномоченным федеральным органом исполнительной власти, осуществляющим выработку государственной политики и нормативно-правовое регулирование в установленной сфере деятельности. В случае неприменения одного из приведенных параметров (2.2.1 или 2.2.2) в расчете показателя 2.2 учитывается только один из них. Если применимы оба параметра (2.2.1 и 2.2.2), то значение показателя рассчитывается как средняя арифметическая величина их значений. </w:t>
      </w:r>
    </w:p>
  </w:footnote>
  <w:footnote w:id="4">
    <w:p w:rsidR="00462E9A" w:rsidRPr="00441A2E" w:rsidRDefault="00462E9A" w:rsidP="00441A2E">
      <w:pPr>
        <w:pStyle w:val="a9"/>
        <w:ind w:firstLine="0"/>
        <w:rPr>
          <w:sz w:val="16"/>
          <w:szCs w:val="16"/>
        </w:rPr>
      </w:pPr>
      <w:r w:rsidRPr="00441A2E">
        <w:rPr>
          <w:sz w:val="16"/>
          <w:szCs w:val="16"/>
          <w:vertAlign w:val="superscript"/>
        </w:rPr>
        <w:footnoteRef/>
      </w:r>
      <w:r w:rsidRPr="00441A2E">
        <w:rPr>
          <w:sz w:val="16"/>
          <w:szCs w:val="16"/>
        </w:rPr>
        <w:t xml:space="preserve"> Перечень параметров оценки организационных условий предоставления услуг для каждой сферы устанавливается в ведомственном нормативном акте об утверждении показателей независимой оценки качества уполномоченным федеральным органом исполнительной власти, осуществляющим выработку государственной политики и нормативно-правовое регулирование в установленной сфере деятельности</w:t>
      </w:r>
      <w:r w:rsidRPr="00441A2E">
        <w:rPr>
          <w:sz w:val="16"/>
          <w:szCs w:val="16"/>
          <w:lang w:val="ru-RU"/>
        </w:rPr>
        <w:t xml:space="preserve"> (для организаций в сфере охраны здоровья – «наличием и понятностью навигации внутри организации»; для организаций в сфере культуры, образования, социального обслуживания и федеральных учреждений медико-социальной экспертизы – «графиком работы организации социальной сферы (подразделения, отдельных специалистов, графиком прихода социального работника на дом и прочее)»</w:t>
      </w:r>
      <w:r w:rsidRPr="00441A2E">
        <w:rPr>
          <w:sz w:val="16"/>
          <w:szCs w:val="16"/>
        </w:rPr>
        <w:t xml:space="preserve">. </w:t>
      </w:r>
    </w:p>
    <w:p w:rsidR="00462E9A" w:rsidRDefault="00462E9A" w:rsidP="00441A2E">
      <w:pPr>
        <w:pStyle w:val="a9"/>
        <w:ind w:firstLine="0"/>
      </w:pPr>
    </w:p>
    <w:p w:rsidR="00462E9A" w:rsidRPr="00B042A8" w:rsidRDefault="00462E9A" w:rsidP="00441A2E">
      <w:pPr>
        <w:pStyle w:val="a9"/>
        <w:ind w:firstLin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0B1"/>
    <w:multiLevelType w:val="hybridMultilevel"/>
    <w:tmpl w:val="0770D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3798"/>
    <w:multiLevelType w:val="hybridMultilevel"/>
    <w:tmpl w:val="1B887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4F4EF9"/>
    <w:multiLevelType w:val="multilevel"/>
    <w:tmpl w:val="F3604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CF44E0"/>
    <w:multiLevelType w:val="multilevel"/>
    <w:tmpl w:val="F272C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A60DEF"/>
    <w:multiLevelType w:val="multilevel"/>
    <w:tmpl w:val="74D468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9F723A"/>
    <w:multiLevelType w:val="multilevel"/>
    <w:tmpl w:val="BFFE03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ED47A9"/>
    <w:multiLevelType w:val="hybridMultilevel"/>
    <w:tmpl w:val="E29ABB44"/>
    <w:lvl w:ilvl="0" w:tplc="3F48FC90"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783872"/>
    <w:multiLevelType w:val="hybridMultilevel"/>
    <w:tmpl w:val="01DE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5735B"/>
    <w:multiLevelType w:val="hybridMultilevel"/>
    <w:tmpl w:val="C0E0DCF2"/>
    <w:lvl w:ilvl="0" w:tplc="0419000F">
      <w:start w:val="1"/>
      <w:numFmt w:val="decimal"/>
      <w:lvlText w:val="%1."/>
      <w:lvlJc w:val="left"/>
      <w:pPr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A6"/>
    <w:rsid w:val="00027132"/>
    <w:rsid w:val="00047211"/>
    <w:rsid w:val="000727C1"/>
    <w:rsid w:val="0008224B"/>
    <w:rsid w:val="000B170F"/>
    <w:rsid w:val="000D69B2"/>
    <w:rsid w:val="000E6A0B"/>
    <w:rsid w:val="00145898"/>
    <w:rsid w:val="001A00DF"/>
    <w:rsid w:val="001F5EAC"/>
    <w:rsid w:val="00244D80"/>
    <w:rsid w:val="00265B22"/>
    <w:rsid w:val="00283C3E"/>
    <w:rsid w:val="00292C91"/>
    <w:rsid w:val="002A1401"/>
    <w:rsid w:val="002C4E39"/>
    <w:rsid w:val="002E4D33"/>
    <w:rsid w:val="003654A5"/>
    <w:rsid w:val="00375410"/>
    <w:rsid w:val="003F62AA"/>
    <w:rsid w:val="0040625E"/>
    <w:rsid w:val="00441A2E"/>
    <w:rsid w:val="00445FBD"/>
    <w:rsid w:val="004625A8"/>
    <w:rsid w:val="00462E9A"/>
    <w:rsid w:val="00471ED9"/>
    <w:rsid w:val="004A1D0A"/>
    <w:rsid w:val="0050326C"/>
    <w:rsid w:val="00504D61"/>
    <w:rsid w:val="00516692"/>
    <w:rsid w:val="005246CD"/>
    <w:rsid w:val="00535B70"/>
    <w:rsid w:val="00550376"/>
    <w:rsid w:val="00565009"/>
    <w:rsid w:val="005751EA"/>
    <w:rsid w:val="005C796B"/>
    <w:rsid w:val="0060039D"/>
    <w:rsid w:val="0067422F"/>
    <w:rsid w:val="006916AF"/>
    <w:rsid w:val="00697C3E"/>
    <w:rsid w:val="006A3B91"/>
    <w:rsid w:val="007062BA"/>
    <w:rsid w:val="0071384F"/>
    <w:rsid w:val="00714989"/>
    <w:rsid w:val="007926E4"/>
    <w:rsid w:val="007E4759"/>
    <w:rsid w:val="007F473B"/>
    <w:rsid w:val="00814488"/>
    <w:rsid w:val="00817DFA"/>
    <w:rsid w:val="00856EAF"/>
    <w:rsid w:val="008610D1"/>
    <w:rsid w:val="00866B61"/>
    <w:rsid w:val="008A1B18"/>
    <w:rsid w:val="008A5054"/>
    <w:rsid w:val="008C6153"/>
    <w:rsid w:val="008E38A9"/>
    <w:rsid w:val="0090081D"/>
    <w:rsid w:val="009228B0"/>
    <w:rsid w:val="009250D9"/>
    <w:rsid w:val="00A408F0"/>
    <w:rsid w:val="00A825E9"/>
    <w:rsid w:val="00A873F8"/>
    <w:rsid w:val="00AC6BA6"/>
    <w:rsid w:val="00B26112"/>
    <w:rsid w:val="00B541BE"/>
    <w:rsid w:val="00B61A8E"/>
    <w:rsid w:val="00B802A5"/>
    <w:rsid w:val="00B93256"/>
    <w:rsid w:val="00BC1611"/>
    <w:rsid w:val="00BE318F"/>
    <w:rsid w:val="00C44F84"/>
    <w:rsid w:val="00C933A0"/>
    <w:rsid w:val="00CB4E81"/>
    <w:rsid w:val="00CC29C7"/>
    <w:rsid w:val="00CE4066"/>
    <w:rsid w:val="00CE71C8"/>
    <w:rsid w:val="00D05BCF"/>
    <w:rsid w:val="00D47743"/>
    <w:rsid w:val="00D508D4"/>
    <w:rsid w:val="00D52B3A"/>
    <w:rsid w:val="00D552E6"/>
    <w:rsid w:val="00D553D4"/>
    <w:rsid w:val="00D63538"/>
    <w:rsid w:val="00DD0C0D"/>
    <w:rsid w:val="00E03E47"/>
    <w:rsid w:val="00E370B0"/>
    <w:rsid w:val="00E42CA6"/>
    <w:rsid w:val="00E44C03"/>
    <w:rsid w:val="00E971DD"/>
    <w:rsid w:val="00E9749B"/>
    <w:rsid w:val="00F839CD"/>
    <w:rsid w:val="00FA6A63"/>
    <w:rsid w:val="00FB1510"/>
    <w:rsid w:val="00FB2310"/>
    <w:rsid w:val="00FE0114"/>
    <w:rsid w:val="00F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8093"/>
  <w15:docId w15:val="{5DEBA06A-437B-4AD7-AD6B-289F0447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85pt">
    <w:name w:val="Основной текст (2) + 8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85pt">
    <w:name w:val="Основной текст (2) + Arial;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ourierNew65pt">
    <w:name w:val="Основной текст (2) + Courier New;6;5 pt"/>
    <w:basedOn w:val="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CourierNew55pt">
    <w:name w:val="Основной текст (2) + Courier New;5;5 pt;Курсив"/>
    <w:basedOn w:val="2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10pt0pt">
    <w:name w:val="Основной текст (2) + Candara;10 pt;Интервал 0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Arial16pt0pt">
    <w:name w:val="Основной текст (2) + Arial;16 pt;Интервал 0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(3)1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4" w:lineRule="exact"/>
      <w:ind w:firstLine="3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00" w:line="274" w:lineRule="exact"/>
      <w:ind w:hanging="34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line="0" w:lineRule="atLeas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CC29C7"/>
    <w:pPr>
      <w:ind w:left="720"/>
      <w:contextualSpacing/>
    </w:pPr>
  </w:style>
  <w:style w:type="table" w:styleId="a8">
    <w:name w:val="Table Grid"/>
    <w:basedOn w:val="a1"/>
    <w:uiPriority w:val="39"/>
    <w:rsid w:val="009228B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Табл2"/>
    <w:basedOn w:val="a"/>
    <w:link w:val="26"/>
    <w:qFormat/>
    <w:rsid w:val="00441A2E"/>
    <w:pPr>
      <w:autoSpaceDE w:val="0"/>
      <w:autoSpaceDN w:val="0"/>
      <w:adjustRightInd w:val="0"/>
      <w:jc w:val="center"/>
    </w:pPr>
    <w:rPr>
      <w:rFonts w:ascii="Times New Roman CYR" w:eastAsia="Times New Roman" w:hAnsi="Times New Roman CYR" w:cs="Times New Roman"/>
      <w:color w:val="auto"/>
      <w:sz w:val="20"/>
      <w:szCs w:val="20"/>
      <w:lang w:val="x-none" w:eastAsia="x-none" w:bidi="ar-SA"/>
    </w:rPr>
  </w:style>
  <w:style w:type="character" w:customStyle="1" w:styleId="26">
    <w:name w:val="Табл2 Знак"/>
    <w:link w:val="25"/>
    <w:rsid w:val="00441A2E"/>
    <w:rPr>
      <w:rFonts w:ascii="Times New Roman CYR" w:eastAsia="Times New Roman" w:hAnsi="Times New Roman CYR" w:cs="Times New Roman"/>
      <w:sz w:val="20"/>
      <w:szCs w:val="20"/>
      <w:lang w:val="x-none" w:eastAsia="x-none" w:bidi="ar-SA"/>
    </w:rPr>
  </w:style>
  <w:style w:type="paragraph" w:customStyle="1" w:styleId="-11">
    <w:name w:val="Цветной список - Акцент 11"/>
    <w:basedOn w:val="a"/>
    <w:link w:val="-1"/>
    <w:qFormat/>
    <w:rsid w:val="00441A2E"/>
    <w:pPr>
      <w:numPr>
        <w:numId w:val="7"/>
      </w:numPr>
      <w:tabs>
        <w:tab w:val="left" w:pos="993"/>
      </w:tabs>
      <w:autoSpaceDE w:val="0"/>
      <w:autoSpaceDN w:val="0"/>
      <w:adjustRightInd w:val="0"/>
      <w:spacing w:before="120" w:after="60"/>
      <w:jc w:val="both"/>
    </w:pPr>
    <w:rPr>
      <w:rFonts w:ascii="Times New Roman CYR" w:eastAsia="Times New Roman" w:hAnsi="Times New Roman CYR" w:cs="Times New Roman"/>
      <w:color w:val="auto"/>
      <w:lang w:val="x-none" w:eastAsia="x-none" w:bidi="ar-SA"/>
    </w:rPr>
  </w:style>
  <w:style w:type="character" w:customStyle="1" w:styleId="-1">
    <w:name w:val="Цветной список - Акцент 1 Знак"/>
    <w:link w:val="-11"/>
    <w:locked/>
    <w:rsid w:val="00441A2E"/>
    <w:rPr>
      <w:rFonts w:ascii="Times New Roman CYR" w:eastAsia="Times New Roman" w:hAnsi="Times New Roman CYR" w:cs="Times New Roman"/>
      <w:lang w:val="x-none" w:eastAsia="x-none" w:bidi="ar-SA"/>
    </w:rPr>
  </w:style>
  <w:style w:type="paragraph" w:styleId="a9">
    <w:name w:val="footnote text"/>
    <w:basedOn w:val="a"/>
    <w:link w:val="aa"/>
    <w:uiPriority w:val="99"/>
    <w:unhideWhenUsed/>
    <w:rsid w:val="00441A2E"/>
    <w:pPr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"/>
      <w:color w:val="auto"/>
      <w:sz w:val="20"/>
      <w:szCs w:val="20"/>
      <w:lang w:val="x-none" w:eastAsia="x-none" w:bidi="ar-SA"/>
    </w:rPr>
  </w:style>
  <w:style w:type="character" w:customStyle="1" w:styleId="aa">
    <w:name w:val="Текст сноски Знак"/>
    <w:basedOn w:val="a0"/>
    <w:link w:val="a9"/>
    <w:uiPriority w:val="99"/>
    <w:rsid w:val="00441A2E"/>
    <w:rPr>
      <w:rFonts w:ascii="Times New Roman CYR" w:eastAsia="Times New Roman" w:hAnsi="Times New Roman CYR" w:cs="Times New Roman"/>
      <w:sz w:val="20"/>
      <w:szCs w:val="20"/>
      <w:lang w:val="x-none" w:eastAsia="x-none" w:bidi="ar-SA"/>
    </w:rPr>
  </w:style>
  <w:style w:type="character" w:styleId="ab">
    <w:name w:val="footnote reference"/>
    <w:uiPriority w:val="99"/>
    <w:semiHidden/>
    <w:unhideWhenUsed/>
    <w:rsid w:val="00441A2E"/>
    <w:rPr>
      <w:vertAlign w:val="superscript"/>
    </w:rPr>
  </w:style>
  <w:style w:type="paragraph" w:styleId="ac">
    <w:name w:val="No Spacing"/>
    <w:uiPriority w:val="1"/>
    <w:qFormat/>
    <w:rsid w:val="00441A2E"/>
    <w:rPr>
      <w:color w:val="000000"/>
    </w:rPr>
  </w:style>
  <w:style w:type="character" w:customStyle="1" w:styleId="40">
    <w:name w:val="Основной текст (4)_"/>
    <w:basedOn w:val="a0"/>
    <w:rsid w:val="00E03E47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90081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0081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15</Pages>
  <Words>5203</Words>
  <Characters>29663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Ob.palata</dc:creator>
  <cp:keywords/>
  <dc:description/>
  <cp:lastModifiedBy>Ob.palata</cp:lastModifiedBy>
  <cp:revision>87</cp:revision>
  <cp:lastPrinted>2019-03-27T12:13:00Z</cp:lastPrinted>
  <dcterms:created xsi:type="dcterms:W3CDTF">2019-02-20T11:33:00Z</dcterms:created>
  <dcterms:modified xsi:type="dcterms:W3CDTF">2019-03-27T12:19:00Z</dcterms:modified>
</cp:coreProperties>
</file>