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DB" w:rsidRDefault="00A503DB" w:rsidP="00A503DB">
      <w:pPr>
        <w:contextualSpacing/>
        <w:jc w:val="right"/>
        <w:rPr>
          <w:sz w:val="28"/>
          <w:szCs w:val="28"/>
        </w:rPr>
      </w:pPr>
    </w:p>
    <w:p w:rsidR="00A503DB" w:rsidRPr="00685605" w:rsidRDefault="00A503DB" w:rsidP="00A503DB">
      <w:pPr>
        <w:contextualSpacing/>
        <w:jc w:val="right"/>
        <w:rPr>
          <w:sz w:val="28"/>
          <w:szCs w:val="28"/>
        </w:rPr>
      </w:pPr>
      <w:r w:rsidRPr="00685605">
        <w:rPr>
          <w:sz w:val="28"/>
          <w:szCs w:val="28"/>
        </w:rPr>
        <w:t>Приложение</w:t>
      </w:r>
      <w:r>
        <w:rPr>
          <w:sz w:val="28"/>
          <w:szCs w:val="28"/>
        </w:rPr>
        <w:t xml:space="preserve"> № 1</w:t>
      </w:r>
    </w:p>
    <w:p w:rsidR="00A503DB" w:rsidRPr="00685605" w:rsidRDefault="00A503DB" w:rsidP="00A503DB">
      <w:pPr>
        <w:contextualSpacing/>
        <w:jc w:val="right"/>
        <w:rPr>
          <w:sz w:val="28"/>
          <w:szCs w:val="28"/>
        </w:rPr>
      </w:pPr>
      <w:r>
        <w:rPr>
          <w:sz w:val="28"/>
          <w:szCs w:val="28"/>
        </w:rPr>
        <w:t>к</w:t>
      </w:r>
      <w:r w:rsidRPr="00685605">
        <w:rPr>
          <w:sz w:val="28"/>
          <w:szCs w:val="28"/>
        </w:rPr>
        <w:t xml:space="preserve"> </w:t>
      </w:r>
      <w:r w:rsidR="00866D2E">
        <w:rPr>
          <w:sz w:val="28"/>
          <w:szCs w:val="28"/>
        </w:rPr>
        <w:t>р</w:t>
      </w:r>
      <w:r>
        <w:rPr>
          <w:sz w:val="28"/>
          <w:szCs w:val="28"/>
        </w:rPr>
        <w:t>ешению Собрания депутатов</w:t>
      </w:r>
    </w:p>
    <w:p w:rsidR="00A503DB" w:rsidRPr="00685605" w:rsidRDefault="00A503DB" w:rsidP="00A503DB">
      <w:pPr>
        <w:contextualSpacing/>
        <w:jc w:val="right"/>
        <w:rPr>
          <w:sz w:val="28"/>
          <w:szCs w:val="28"/>
        </w:rPr>
      </w:pPr>
      <w:r w:rsidRPr="00685605">
        <w:rPr>
          <w:sz w:val="28"/>
          <w:szCs w:val="28"/>
        </w:rPr>
        <w:t>МР «Дербентский район»</w:t>
      </w:r>
    </w:p>
    <w:p w:rsidR="00A503DB" w:rsidRPr="00685605" w:rsidRDefault="009564E4" w:rsidP="00A503DB">
      <w:pPr>
        <w:contextualSpacing/>
        <w:jc w:val="right"/>
        <w:rPr>
          <w:sz w:val="28"/>
          <w:szCs w:val="28"/>
        </w:rPr>
      </w:pPr>
      <w:r>
        <w:rPr>
          <w:sz w:val="28"/>
          <w:szCs w:val="28"/>
        </w:rPr>
        <w:t xml:space="preserve">от </w:t>
      </w:r>
      <w:r w:rsidR="00A503DB">
        <w:rPr>
          <w:sz w:val="28"/>
          <w:szCs w:val="28"/>
        </w:rPr>
        <w:t xml:space="preserve">13 июня 2024 г. </w:t>
      </w:r>
      <w:r w:rsidR="00A503DB" w:rsidRPr="00685605">
        <w:rPr>
          <w:sz w:val="28"/>
          <w:szCs w:val="28"/>
        </w:rPr>
        <w:t>№</w:t>
      </w:r>
      <w:r>
        <w:rPr>
          <w:sz w:val="28"/>
          <w:szCs w:val="28"/>
        </w:rPr>
        <w:t>24/2</w:t>
      </w:r>
    </w:p>
    <w:p w:rsidR="00A503DB" w:rsidRPr="00685605" w:rsidRDefault="00A503DB" w:rsidP="00A503DB">
      <w:pPr>
        <w:spacing w:before="100" w:beforeAutospacing="1" w:after="100" w:afterAutospacing="1"/>
        <w:ind w:firstLine="567"/>
        <w:contextualSpacing/>
        <w:jc w:val="right"/>
        <w:rPr>
          <w:b/>
          <w:bCs/>
          <w:spacing w:val="15"/>
          <w:sz w:val="28"/>
          <w:szCs w:val="28"/>
        </w:rPr>
      </w:pPr>
    </w:p>
    <w:p w:rsidR="00A503DB" w:rsidRPr="00685605" w:rsidRDefault="00A503DB" w:rsidP="00A503DB">
      <w:pPr>
        <w:spacing w:before="100" w:beforeAutospacing="1" w:after="100" w:afterAutospacing="1"/>
        <w:ind w:firstLine="567"/>
        <w:contextualSpacing/>
        <w:jc w:val="right"/>
        <w:rPr>
          <w:b/>
          <w:bCs/>
          <w:spacing w:val="15"/>
          <w:sz w:val="28"/>
          <w:szCs w:val="28"/>
        </w:rPr>
      </w:pPr>
    </w:p>
    <w:p w:rsidR="00A503DB" w:rsidRPr="00685605" w:rsidRDefault="00A503DB" w:rsidP="00A503DB">
      <w:pPr>
        <w:spacing w:before="100" w:beforeAutospacing="1" w:after="100" w:afterAutospacing="1"/>
        <w:ind w:firstLine="567"/>
        <w:contextualSpacing/>
        <w:jc w:val="center"/>
        <w:rPr>
          <w:spacing w:val="15"/>
          <w:sz w:val="28"/>
          <w:szCs w:val="28"/>
        </w:rPr>
      </w:pPr>
      <w:r w:rsidRPr="00685605">
        <w:rPr>
          <w:b/>
          <w:bCs/>
          <w:spacing w:val="15"/>
          <w:sz w:val="28"/>
          <w:szCs w:val="28"/>
        </w:rPr>
        <w:t>ПОЛОЖЕНИЕ</w:t>
      </w:r>
    </w:p>
    <w:p w:rsidR="00A503DB" w:rsidRDefault="00A503DB" w:rsidP="00A503DB">
      <w:pPr>
        <w:spacing w:before="100" w:beforeAutospacing="1" w:after="100" w:afterAutospacing="1"/>
        <w:ind w:firstLine="567"/>
        <w:contextualSpacing/>
        <w:jc w:val="center"/>
        <w:rPr>
          <w:b/>
          <w:bCs/>
          <w:spacing w:val="15"/>
          <w:sz w:val="28"/>
          <w:szCs w:val="28"/>
        </w:rPr>
      </w:pPr>
      <w:r w:rsidRPr="00685605">
        <w:rPr>
          <w:b/>
          <w:bCs/>
          <w:spacing w:val="15"/>
          <w:sz w:val="28"/>
          <w:szCs w:val="28"/>
        </w:rPr>
        <w:t xml:space="preserve">о комиссии по делам несовершеннолетних и защите их прав </w:t>
      </w:r>
    </w:p>
    <w:p w:rsidR="00A503DB" w:rsidRDefault="00A503DB" w:rsidP="00A503DB">
      <w:pPr>
        <w:spacing w:before="100" w:beforeAutospacing="1" w:after="100" w:afterAutospacing="1"/>
        <w:ind w:firstLine="567"/>
        <w:contextualSpacing/>
        <w:jc w:val="center"/>
        <w:rPr>
          <w:b/>
          <w:bCs/>
          <w:spacing w:val="15"/>
          <w:sz w:val="28"/>
          <w:szCs w:val="28"/>
        </w:rPr>
      </w:pPr>
      <w:r>
        <w:rPr>
          <w:b/>
          <w:bCs/>
          <w:spacing w:val="15"/>
          <w:sz w:val="28"/>
          <w:szCs w:val="28"/>
        </w:rPr>
        <w:t>МР</w:t>
      </w:r>
      <w:r w:rsidRPr="00685605">
        <w:rPr>
          <w:b/>
          <w:bCs/>
          <w:spacing w:val="15"/>
          <w:sz w:val="28"/>
          <w:szCs w:val="28"/>
        </w:rPr>
        <w:t xml:space="preserve"> «Дербентский район» </w:t>
      </w:r>
    </w:p>
    <w:p w:rsidR="00A503DB" w:rsidRDefault="00A503DB" w:rsidP="00A503DB">
      <w:pPr>
        <w:spacing w:before="100" w:beforeAutospacing="1" w:after="100" w:afterAutospacing="1"/>
        <w:ind w:firstLine="567"/>
        <w:contextualSpacing/>
        <w:jc w:val="both"/>
        <w:rPr>
          <w:b/>
          <w:bCs/>
          <w:spacing w:val="15"/>
          <w:sz w:val="28"/>
          <w:szCs w:val="28"/>
        </w:rPr>
      </w:pPr>
    </w:p>
    <w:p w:rsidR="00A503DB" w:rsidRPr="008E7D27" w:rsidRDefault="00A503DB" w:rsidP="00A503DB">
      <w:pPr>
        <w:spacing w:before="100" w:beforeAutospacing="1" w:after="100" w:afterAutospacing="1"/>
        <w:ind w:firstLine="567"/>
        <w:contextualSpacing/>
        <w:jc w:val="both"/>
        <w:rPr>
          <w:b/>
          <w:bCs/>
          <w:spacing w:val="15"/>
          <w:sz w:val="16"/>
          <w:szCs w:val="16"/>
        </w:rPr>
      </w:pPr>
    </w:p>
    <w:p w:rsidR="00A503DB" w:rsidRDefault="00A503DB" w:rsidP="00A503DB">
      <w:pPr>
        <w:spacing w:before="100" w:beforeAutospacing="1" w:after="100" w:afterAutospacing="1"/>
        <w:ind w:firstLine="567"/>
        <w:contextualSpacing/>
        <w:jc w:val="center"/>
        <w:rPr>
          <w:b/>
        </w:rPr>
      </w:pPr>
      <w:r w:rsidRPr="00685605">
        <w:rPr>
          <w:b/>
          <w:bCs/>
          <w:spacing w:val="15"/>
          <w:sz w:val="28"/>
          <w:szCs w:val="28"/>
        </w:rPr>
        <w:t>1. Общие положения</w:t>
      </w:r>
    </w:p>
    <w:p w:rsidR="00A503DB" w:rsidRPr="00F0153A" w:rsidRDefault="00A503DB" w:rsidP="00A503DB">
      <w:pPr>
        <w:widowControl w:val="0"/>
        <w:autoSpaceDE w:val="0"/>
        <w:autoSpaceDN w:val="0"/>
        <w:adjustRightInd w:val="0"/>
        <w:ind w:firstLine="709"/>
        <w:jc w:val="both"/>
        <w:rPr>
          <w:sz w:val="28"/>
          <w:szCs w:val="28"/>
        </w:rPr>
      </w:pPr>
    </w:p>
    <w:p w:rsidR="00A503DB" w:rsidRPr="00822589" w:rsidRDefault="00A503DB" w:rsidP="00A503DB">
      <w:pPr>
        <w:ind w:firstLine="540"/>
        <w:jc w:val="both"/>
        <w:rPr>
          <w:rFonts w:ascii="Verdana" w:hAnsi="Verdana"/>
          <w:sz w:val="28"/>
          <w:szCs w:val="28"/>
        </w:rPr>
      </w:pPr>
      <w:r>
        <w:rPr>
          <w:sz w:val="28"/>
          <w:szCs w:val="28"/>
        </w:rPr>
        <w:t>1.1. Комиссия</w:t>
      </w:r>
      <w:r w:rsidRPr="00F0153A">
        <w:rPr>
          <w:sz w:val="28"/>
          <w:szCs w:val="28"/>
        </w:rPr>
        <w:t xml:space="preserve"> по делам несовершеннолетних и защите их прав </w:t>
      </w:r>
      <w:r>
        <w:rPr>
          <w:sz w:val="28"/>
          <w:szCs w:val="28"/>
        </w:rPr>
        <w:t>МР «Дербентский район»</w:t>
      </w:r>
      <w:r w:rsidRPr="00F0153A">
        <w:rPr>
          <w:sz w:val="28"/>
          <w:szCs w:val="28"/>
        </w:rPr>
        <w:t xml:space="preserve"> (далее -</w:t>
      </w:r>
      <w:r>
        <w:rPr>
          <w:sz w:val="28"/>
          <w:szCs w:val="28"/>
        </w:rPr>
        <w:t xml:space="preserve"> Комиссия</w:t>
      </w:r>
      <w:r w:rsidRPr="00F0153A">
        <w:rPr>
          <w:sz w:val="28"/>
          <w:szCs w:val="28"/>
        </w:rPr>
        <w:t>)</w:t>
      </w:r>
      <w:r>
        <w:rPr>
          <w:sz w:val="28"/>
          <w:szCs w:val="28"/>
        </w:rPr>
        <w:t xml:space="preserve"> являются постоянно действующим коллегиальным </w:t>
      </w:r>
      <w:r w:rsidRPr="00822589">
        <w:rPr>
          <w:sz w:val="28"/>
          <w:szCs w:val="28"/>
        </w:rPr>
        <w:t>органом</w:t>
      </w:r>
      <w:r>
        <w:rPr>
          <w:sz w:val="28"/>
          <w:szCs w:val="28"/>
        </w:rPr>
        <w:t xml:space="preserve"> </w:t>
      </w:r>
      <w:r w:rsidRPr="00822589">
        <w:rPr>
          <w:sz w:val="28"/>
          <w:szCs w:val="28"/>
        </w:rPr>
        <w:t xml:space="preserve">системы профилактики безнадзорности и правонарушений </w:t>
      </w:r>
      <w:r>
        <w:rPr>
          <w:sz w:val="28"/>
          <w:szCs w:val="28"/>
        </w:rPr>
        <w:t>несовершеннолетних, созданным</w:t>
      </w:r>
      <w:r w:rsidRPr="00822589">
        <w:rPr>
          <w:sz w:val="28"/>
          <w:szCs w:val="28"/>
        </w:rPr>
        <w:t xml:space="preserve">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503DB" w:rsidRPr="009F24F9" w:rsidRDefault="00A503DB" w:rsidP="00A503DB">
      <w:pPr>
        <w:widowControl w:val="0"/>
        <w:autoSpaceDE w:val="0"/>
        <w:autoSpaceDN w:val="0"/>
        <w:adjustRightInd w:val="0"/>
        <w:spacing w:line="310" w:lineRule="exact"/>
        <w:ind w:firstLine="709"/>
        <w:jc w:val="both"/>
        <w:rPr>
          <w:b/>
          <w:sz w:val="28"/>
          <w:szCs w:val="28"/>
        </w:rPr>
      </w:pPr>
    </w:p>
    <w:p w:rsidR="00A503DB" w:rsidRPr="009F24F9" w:rsidRDefault="00A503DB" w:rsidP="00A503DB">
      <w:pPr>
        <w:widowControl w:val="0"/>
        <w:autoSpaceDE w:val="0"/>
        <w:autoSpaceDN w:val="0"/>
        <w:adjustRightInd w:val="0"/>
        <w:spacing w:line="240" w:lineRule="exact"/>
        <w:ind w:firstLine="709"/>
        <w:jc w:val="center"/>
        <w:outlineLvl w:val="1"/>
        <w:rPr>
          <w:b/>
          <w:sz w:val="28"/>
          <w:szCs w:val="28"/>
        </w:rPr>
      </w:pPr>
      <w:r w:rsidRPr="009F24F9">
        <w:rPr>
          <w:b/>
          <w:sz w:val="28"/>
          <w:szCs w:val="28"/>
        </w:rPr>
        <w:t>2. Правовое регулирование деят</w:t>
      </w:r>
      <w:r>
        <w:rPr>
          <w:b/>
          <w:sz w:val="28"/>
          <w:szCs w:val="28"/>
        </w:rPr>
        <w:t>ельности Комиссии</w:t>
      </w:r>
    </w:p>
    <w:p w:rsidR="00A503DB" w:rsidRPr="00F0153A" w:rsidRDefault="00A503DB" w:rsidP="00A503DB">
      <w:pPr>
        <w:widowControl w:val="0"/>
        <w:autoSpaceDE w:val="0"/>
        <w:autoSpaceDN w:val="0"/>
        <w:adjustRightInd w:val="0"/>
        <w:spacing w:line="240" w:lineRule="exact"/>
        <w:ind w:firstLine="709"/>
        <w:jc w:val="both"/>
        <w:outlineLvl w:val="1"/>
        <w:rPr>
          <w:b/>
          <w:sz w:val="28"/>
          <w:szCs w:val="28"/>
        </w:rPr>
      </w:pPr>
    </w:p>
    <w:p w:rsidR="00A503DB" w:rsidRDefault="00A503DB" w:rsidP="00A503DB">
      <w:pPr>
        <w:widowControl w:val="0"/>
        <w:autoSpaceDE w:val="0"/>
        <w:autoSpaceDN w:val="0"/>
        <w:adjustRightInd w:val="0"/>
        <w:spacing w:line="310" w:lineRule="exact"/>
        <w:ind w:firstLine="709"/>
        <w:jc w:val="both"/>
        <w:rPr>
          <w:sz w:val="28"/>
          <w:szCs w:val="28"/>
        </w:rPr>
      </w:pPr>
      <w:r>
        <w:rPr>
          <w:sz w:val="28"/>
          <w:szCs w:val="28"/>
        </w:rPr>
        <w:t xml:space="preserve">2.1. </w:t>
      </w:r>
      <w:r w:rsidRPr="00C60579">
        <w:rPr>
          <w:sz w:val="28"/>
          <w:szCs w:val="28"/>
        </w:rPr>
        <w:t>Правовое рег</w:t>
      </w:r>
      <w:r>
        <w:rPr>
          <w:sz w:val="28"/>
          <w:szCs w:val="28"/>
        </w:rPr>
        <w:t>улирование деятельности Комиссии</w:t>
      </w:r>
      <w:r w:rsidRPr="00C60579">
        <w:rPr>
          <w:sz w:val="28"/>
          <w:szCs w:val="28"/>
        </w:rPr>
        <w:t xml:space="preserve"> осуществляется в соответствии</w:t>
      </w:r>
      <w:r>
        <w:rPr>
          <w:sz w:val="28"/>
          <w:szCs w:val="28"/>
        </w:rPr>
        <w:t xml:space="preserve"> с:</w:t>
      </w:r>
    </w:p>
    <w:p w:rsidR="00A503DB" w:rsidRDefault="00A503DB" w:rsidP="00A503DB">
      <w:pPr>
        <w:widowControl w:val="0"/>
        <w:autoSpaceDE w:val="0"/>
        <w:autoSpaceDN w:val="0"/>
        <w:adjustRightInd w:val="0"/>
        <w:spacing w:line="310" w:lineRule="exact"/>
        <w:ind w:firstLine="709"/>
        <w:jc w:val="both"/>
        <w:rPr>
          <w:sz w:val="28"/>
          <w:szCs w:val="28"/>
        </w:rPr>
      </w:pPr>
      <w:r>
        <w:rPr>
          <w:sz w:val="28"/>
          <w:szCs w:val="28"/>
        </w:rPr>
        <w:t xml:space="preserve">-  </w:t>
      </w:r>
      <w:r w:rsidRPr="00C60579">
        <w:rPr>
          <w:sz w:val="28"/>
          <w:szCs w:val="28"/>
        </w:rPr>
        <w:t xml:space="preserve"> </w:t>
      </w:r>
      <w:hyperlink r:id="rId6" w:history="1">
        <w:r w:rsidRPr="00C60579">
          <w:rPr>
            <w:sz w:val="28"/>
            <w:szCs w:val="28"/>
          </w:rPr>
          <w:t>Конституци</w:t>
        </w:r>
      </w:hyperlink>
      <w:r>
        <w:rPr>
          <w:sz w:val="28"/>
          <w:szCs w:val="28"/>
        </w:rPr>
        <w:t>ей Российской Федерации;</w:t>
      </w:r>
      <w:r w:rsidRPr="00C60579">
        <w:rPr>
          <w:sz w:val="28"/>
          <w:szCs w:val="28"/>
        </w:rPr>
        <w:t xml:space="preserve"> </w:t>
      </w:r>
    </w:p>
    <w:p w:rsidR="00A503DB" w:rsidRDefault="00A503DB" w:rsidP="00A503DB">
      <w:pPr>
        <w:widowControl w:val="0"/>
        <w:autoSpaceDE w:val="0"/>
        <w:autoSpaceDN w:val="0"/>
        <w:adjustRightInd w:val="0"/>
        <w:spacing w:line="310" w:lineRule="exact"/>
        <w:ind w:firstLine="709"/>
        <w:jc w:val="both"/>
        <w:rPr>
          <w:sz w:val="28"/>
          <w:szCs w:val="28"/>
        </w:rPr>
      </w:pPr>
      <w:r>
        <w:rPr>
          <w:sz w:val="28"/>
          <w:szCs w:val="28"/>
        </w:rPr>
        <w:t xml:space="preserve">- </w:t>
      </w:r>
      <w:r w:rsidRPr="00C60579">
        <w:rPr>
          <w:sz w:val="28"/>
          <w:szCs w:val="28"/>
        </w:rPr>
        <w:t xml:space="preserve">Федеральным законом от 24 июня 1999 года № 120-ФЗ «Об основах системы профилактики безнадзорности и правонарушений несовершеннолетних», </w:t>
      </w:r>
      <w:r>
        <w:rPr>
          <w:sz w:val="28"/>
          <w:szCs w:val="28"/>
        </w:rPr>
        <w:t>другими</w:t>
      </w:r>
      <w:r w:rsidRPr="00C60579">
        <w:rPr>
          <w:sz w:val="28"/>
          <w:szCs w:val="28"/>
        </w:rPr>
        <w:t xml:space="preserve"> федеральными законами и </w:t>
      </w:r>
      <w:r>
        <w:rPr>
          <w:sz w:val="28"/>
          <w:szCs w:val="28"/>
        </w:rPr>
        <w:t xml:space="preserve">иными </w:t>
      </w:r>
      <w:r w:rsidRPr="00C60579">
        <w:rPr>
          <w:sz w:val="28"/>
          <w:szCs w:val="28"/>
        </w:rPr>
        <w:t>нормативными правовыми актами Российской Фе</w:t>
      </w:r>
      <w:r>
        <w:rPr>
          <w:sz w:val="28"/>
          <w:szCs w:val="28"/>
        </w:rPr>
        <w:t>дерации;</w:t>
      </w:r>
      <w:r w:rsidRPr="00C60579">
        <w:rPr>
          <w:sz w:val="28"/>
          <w:szCs w:val="28"/>
        </w:rPr>
        <w:t xml:space="preserve"> </w:t>
      </w:r>
    </w:p>
    <w:p w:rsidR="00A503DB" w:rsidRDefault="00A503DB" w:rsidP="00A503DB">
      <w:pPr>
        <w:widowControl w:val="0"/>
        <w:autoSpaceDE w:val="0"/>
        <w:autoSpaceDN w:val="0"/>
        <w:adjustRightInd w:val="0"/>
        <w:spacing w:line="310" w:lineRule="exact"/>
        <w:ind w:firstLine="709"/>
        <w:jc w:val="both"/>
        <w:rPr>
          <w:sz w:val="28"/>
          <w:szCs w:val="28"/>
        </w:rPr>
      </w:pPr>
      <w:r>
        <w:rPr>
          <w:sz w:val="28"/>
          <w:szCs w:val="28"/>
        </w:rPr>
        <w:t>- Постановление Правительства РФ от 06.11.2913г. № 995 «Об утверждении примерного положения о комиссиях по делам несовершеннолетних и защите их прав»;</w:t>
      </w:r>
    </w:p>
    <w:p w:rsidR="00A503DB" w:rsidRPr="00C60579" w:rsidRDefault="00A503DB" w:rsidP="00A503DB">
      <w:pPr>
        <w:widowControl w:val="0"/>
        <w:autoSpaceDE w:val="0"/>
        <w:autoSpaceDN w:val="0"/>
        <w:adjustRightInd w:val="0"/>
        <w:spacing w:line="310" w:lineRule="exact"/>
        <w:jc w:val="both"/>
        <w:rPr>
          <w:sz w:val="28"/>
          <w:szCs w:val="28"/>
        </w:rPr>
      </w:pPr>
      <w:r>
        <w:rPr>
          <w:sz w:val="28"/>
          <w:szCs w:val="28"/>
        </w:rPr>
        <w:t xml:space="preserve">         - </w:t>
      </w:r>
      <w:r w:rsidRPr="00B75AB0">
        <w:rPr>
          <w:sz w:val="28"/>
          <w:szCs w:val="28"/>
        </w:rPr>
        <w:t>Закон</w:t>
      </w:r>
      <w:r>
        <w:rPr>
          <w:sz w:val="28"/>
          <w:szCs w:val="28"/>
        </w:rPr>
        <w:t>ом</w:t>
      </w:r>
      <w:r w:rsidRPr="00B75AB0">
        <w:rPr>
          <w:sz w:val="28"/>
          <w:szCs w:val="28"/>
        </w:rPr>
        <w:t xml:space="preserve"> Республики Дагестан от 12.02</w:t>
      </w:r>
      <w:r>
        <w:rPr>
          <w:sz w:val="28"/>
          <w:szCs w:val="28"/>
        </w:rPr>
        <w:t>.2013 N 4 (ред. от 07.03.2019) «</w:t>
      </w:r>
      <w:r w:rsidRPr="00B75AB0">
        <w:rPr>
          <w:sz w:val="28"/>
          <w:szCs w:val="28"/>
        </w:rPr>
        <w:t>О комиссиях по делам несовершеннолетних и защит</w:t>
      </w:r>
      <w:r>
        <w:rPr>
          <w:sz w:val="28"/>
          <w:szCs w:val="28"/>
        </w:rPr>
        <w:t>е их прав в Республике Дагестан».</w:t>
      </w:r>
    </w:p>
    <w:p w:rsidR="00A503DB" w:rsidRDefault="00A503DB" w:rsidP="00A503DB">
      <w:pPr>
        <w:widowControl w:val="0"/>
        <w:autoSpaceDE w:val="0"/>
        <w:autoSpaceDN w:val="0"/>
        <w:adjustRightInd w:val="0"/>
        <w:spacing w:line="240" w:lineRule="exact"/>
        <w:ind w:firstLine="709"/>
        <w:jc w:val="both"/>
        <w:outlineLvl w:val="1"/>
        <w:rPr>
          <w:sz w:val="28"/>
          <w:szCs w:val="28"/>
        </w:rPr>
      </w:pPr>
    </w:p>
    <w:p w:rsidR="00A503DB" w:rsidRDefault="00A503DB" w:rsidP="00A503DB">
      <w:pPr>
        <w:widowControl w:val="0"/>
        <w:autoSpaceDE w:val="0"/>
        <w:autoSpaceDN w:val="0"/>
        <w:adjustRightInd w:val="0"/>
        <w:spacing w:line="240" w:lineRule="exact"/>
        <w:ind w:firstLine="709"/>
        <w:jc w:val="center"/>
        <w:outlineLvl w:val="1"/>
        <w:rPr>
          <w:b/>
          <w:sz w:val="28"/>
          <w:szCs w:val="28"/>
        </w:rPr>
      </w:pPr>
    </w:p>
    <w:p w:rsidR="00866D2E" w:rsidRDefault="00866D2E" w:rsidP="00A503DB">
      <w:pPr>
        <w:widowControl w:val="0"/>
        <w:autoSpaceDE w:val="0"/>
        <w:autoSpaceDN w:val="0"/>
        <w:adjustRightInd w:val="0"/>
        <w:spacing w:line="240" w:lineRule="exact"/>
        <w:ind w:firstLine="709"/>
        <w:jc w:val="center"/>
        <w:outlineLvl w:val="1"/>
        <w:rPr>
          <w:b/>
          <w:sz w:val="28"/>
          <w:szCs w:val="28"/>
        </w:rPr>
      </w:pPr>
    </w:p>
    <w:p w:rsidR="00A503DB" w:rsidRDefault="00A503DB" w:rsidP="00A503DB">
      <w:pPr>
        <w:widowControl w:val="0"/>
        <w:autoSpaceDE w:val="0"/>
        <w:autoSpaceDN w:val="0"/>
        <w:adjustRightInd w:val="0"/>
        <w:spacing w:line="240" w:lineRule="exact"/>
        <w:ind w:firstLine="709"/>
        <w:jc w:val="center"/>
        <w:outlineLvl w:val="1"/>
        <w:rPr>
          <w:b/>
          <w:sz w:val="28"/>
          <w:szCs w:val="28"/>
        </w:rPr>
      </w:pPr>
      <w:r w:rsidRPr="009F24F9">
        <w:rPr>
          <w:b/>
          <w:sz w:val="28"/>
          <w:szCs w:val="28"/>
        </w:rPr>
        <w:lastRenderedPageBreak/>
        <w:t>3</w:t>
      </w:r>
      <w:r w:rsidRPr="00F0153A">
        <w:rPr>
          <w:sz w:val="28"/>
          <w:szCs w:val="28"/>
        </w:rPr>
        <w:t xml:space="preserve">. </w:t>
      </w:r>
      <w:r>
        <w:rPr>
          <w:b/>
          <w:sz w:val="28"/>
          <w:szCs w:val="28"/>
        </w:rPr>
        <w:t>Основные задачи Комиссии</w:t>
      </w:r>
    </w:p>
    <w:p w:rsidR="00A503DB" w:rsidRPr="00F0153A" w:rsidRDefault="00A503DB" w:rsidP="00A503DB">
      <w:pPr>
        <w:widowControl w:val="0"/>
        <w:autoSpaceDE w:val="0"/>
        <w:autoSpaceDN w:val="0"/>
        <w:adjustRightInd w:val="0"/>
        <w:spacing w:line="240" w:lineRule="exact"/>
        <w:ind w:firstLine="709"/>
        <w:jc w:val="both"/>
        <w:outlineLvl w:val="1"/>
        <w:rPr>
          <w:sz w:val="28"/>
          <w:szCs w:val="28"/>
        </w:rPr>
      </w:pPr>
    </w:p>
    <w:p w:rsidR="00A503DB" w:rsidRPr="00F0153A" w:rsidRDefault="00A503DB" w:rsidP="00A503DB">
      <w:pPr>
        <w:widowControl w:val="0"/>
        <w:autoSpaceDE w:val="0"/>
        <w:autoSpaceDN w:val="0"/>
        <w:adjustRightInd w:val="0"/>
        <w:spacing w:line="310" w:lineRule="exact"/>
        <w:ind w:firstLine="709"/>
        <w:jc w:val="both"/>
        <w:rPr>
          <w:sz w:val="28"/>
          <w:szCs w:val="28"/>
        </w:rPr>
      </w:pPr>
      <w:r>
        <w:rPr>
          <w:sz w:val="28"/>
          <w:szCs w:val="28"/>
        </w:rPr>
        <w:t xml:space="preserve">3.1. Основными задачами Комиссии </w:t>
      </w:r>
      <w:r w:rsidRPr="00F0153A">
        <w:rPr>
          <w:sz w:val="28"/>
          <w:szCs w:val="28"/>
        </w:rPr>
        <w:t>являются:</w:t>
      </w:r>
    </w:p>
    <w:p w:rsidR="00A503DB" w:rsidRPr="003B1E3A" w:rsidRDefault="00A503DB" w:rsidP="00A503DB">
      <w:pPr>
        <w:ind w:firstLine="540"/>
        <w:jc w:val="both"/>
        <w:rPr>
          <w:rFonts w:ascii="Verdana" w:hAnsi="Verdana"/>
          <w:sz w:val="28"/>
          <w:szCs w:val="28"/>
        </w:rPr>
      </w:pPr>
      <w:r>
        <w:rPr>
          <w:sz w:val="28"/>
          <w:szCs w:val="28"/>
        </w:rPr>
        <w:t>- координация деятельности</w:t>
      </w:r>
      <w:r w:rsidRPr="003B1E3A">
        <w:rPr>
          <w:sz w:val="28"/>
          <w:szCs w:val="28"/>
        </w:rPr>
        <w:t xml:space="preserve">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w:t>
      </w:r>
      <w:r>
        <w:rPr>
          <w:sz w:val="28"/>
          <w:szCs w:val="28"/>
        </w:rPr>
        <w:t>Республики Дагестан</w:t>
      </w:r>
      <w:r w:rsidRPr="003B1E3A">
        <w:rPr>
          <w:sz w:val="28"/>
          <w:szCs w:val="28"/>
        </w:rPr>
        <w:t>;</w:t>
      </w:r>
    </w:p>
    <w:p w:rsidR="00A503DB" w:rsidRPr="003B1E3A" w:rsidRDefault="00A503DB" w:rsidP="00A503DB">
      <w:pPr>
        <w:ind w:firstLine="540"/>
        <w:jc w:val="both"/>
        <w:rPr>
          <w:rFonts w:ascii="Verdana" w:hAnsi="Verdana"/>
          <w:sz w:val="28"/>
          <w:szCs w:val="28"/>
        </w:rPr>
      </w:pPr>
      <w:r>
        <w:rPr>
          <w:sz w:val="28"/>
          <w:szCs w:val="28"/>
        </w:rPr>
        <w:t xml:space="preserve">- </w:t>
      </w:r>
      <w:r w:rsidRPr="003B1E3A">
        <w:rPr>
          <w:sz w:val="28"/>
          <w:szCs w:val="28"/>
        </w:rPr>
        <w:t xml:space="preserve">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A503DB" w:rsidRPr="003B1E3A" w:rsidRDefault="00A503DB" w:rsidP="00A503DB">
      <w:pPr>
        <w:ind w:firstLine="540"/>
        <w:jc w:val="both"/>
        <w:rPr>
          <w:rFonts w:ascii="Verdana" w:hAnsi="Verdana"/>
          <w:sz w:val="28"/>
          <w:szCs w:val="28"/>
        </w:rPr>
      </w:pPr>
      <w:r>
        <w:rPr>
          <w:sz w:val="28"/>
          <w:szCs w:val="28"/>
        </w:rPr>
        <w:t>- анализ выявленных</w:t>
      </w:r>
      <w:r w:rsidRPr="003B1E3A">
        <w:rPr>
          <w:sz w:val="28"/>
          <w:szCs w:val="28"/>
        </w:rPr>
        <w:t xml:space="preserve"> органами и учреждени</w:t>
      </w:r>
      <w:r>
        <w:rPr>
          <w:sz w:val="28"/>
          <w:szCs w:val="28"/>
        </w:rPr>
        <w:t>ями системы профилактики причин и условий</w:t>
      </w:r>
      <w:r w:rsidRPr="003B1E3A">
        <w:rPr>
          <w:sz w:val="28"/>
          <w:szCs w:val="28"/>
        </w:rPr>
        <w:t xml:space="preserve"> безнадзорности и правонарушений</w:t>
      </w:r>
      <w:r>
        <w:rPr>
          <w:sz w:val="28"/>
          <w:szCs w:val="28"/>
        </w:rPr>
        <w:t xml:space="preserve"> несовершеннолетних, принятие мер</w:t>
      </w:r>
      <w:r w:rsidRPr="003B1E3A">
        <w:rPr>
          <w:sz w:val="28"/>
          <w:szCs w:val="28"/>
        </w:rPr>
        <w:t xml:space="preserve"> по их устранению;</w:t>
      </w:r>
    </w:p>
    <w:p w:rsidR="00A503DB" w:rsidRPr="003B1E3A" w:rsidRDefault="00A503DB" w:rsidP="00A503DB">
      <w:pPr>
        <w:ind w:firstLine="540"/>
        <w:jc w:val="both"/>
        <w:rPr>
          <w:rFonts w:ascii="Verdana" w:hAnsi="Verdana"/>
          <w:sz w:val="28"/>
          <w:szCs w:val="28"/>
        </w:rPr>
      </w:pPr>
      <w:r>
        <w:rPr>
          <w:sz w:val="28"/>
          <w:szCs w:val="28"/>
        </w:rPr>
        <w:t>- утверждение межведомственных планов</w:t>
      </w:r>
      <w:r w:rsidRPr="003B1E3A">
        <w:rPr>
          <w:sz w:val="28"/>
          <w:szCs w:val="28"/>
        </w:rPr>
        <w:t xml:space="preserve">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A503DB" w:rsidRPr="003B1E3A" w:rsidRDefault="00A503DB" w:rsidP="00A503DB">
      <w:pPr>
        <w:ind w:firstLine="540"/>
        <w:jc w:val="both"/>
        <w:rPr>
          <w:rFonts w:ascii="Verdana" w:hAnsi="Verdana"/>
          <w:sz w:val="28"/>
          <w:szCs w:val="28"/>
        </w:rPr>
      </w:pPr>
      <w:r>
        <w:rPr>
          <w:sz w:val="28"/>
          <w:szCs w:val="28"/>
        </w:rPr>
        <w:t>- участие</w:t>
      </w:r>
      <w:r w:rsidRPr="003B1E3A">
        <w:rPr>
          <w:sz w:val="28"/>
          <w:szCs w:val="28"/>
        </w:rPr>
        <w:t xml:space="preserve">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A503DB" w:rsidRPr="003B1E3A" w:rsidRDefault="00A503DB" w:rsidP="00A503DB">
      <w:pPr>
        <w:ind w:firstLine="540"/>
        <w:jc w:val="both"/>
        <w:rPr>
          <w:rFonts w:ascii="Verdana" w:hAnsi="Verdana"/>
          <w:sz w:val="28"/>
          <w:szCs w:val="28"/>
        </w:rPr>
      </w:pPr>
      <w:r>
        <w:rPr>
          <w:sz w:val="28"/>
          <w:szCs w:val="28"/>
        </w:rPr>
        <w:t>- принятие мер</w:t>
      </w:r>
      <w:r w:rsidRPr="003B1E3A">
        <w:rPr>
          <w:sz w:val="28"/>
          <w:szCs w:val="28"/>
        </w:rPr>
        <w:t xml:space="preserve">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A503DB" w:rsidRDefault="00A503DB" w:rsidP="00A503DB">
      <w:pPr>
        <w:ind w:firstLine="540"/>
        <w:jc w:val="both"/>
        <w:rPr>
          <w:sz w:val="28"/>
          <w:szCs w:val="28"/>
        </w:rPr>
      </w:pPr>
      <w:r>
        <w:rPr>
          <w:sz w:val="28"/>
          <w:szCs w:val="28"/>
        </w:rPr>
        <w:t>- принятие мер</w:t>
      </w:r>
      <w:r w:rsidRPr="003B1E3A">
        <w:rPr>
          <w:sz w:val="28"/>
          <w:szCs w:val="28"/>
        </w:rPr>
        <w:t xml:space="preserve">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A503DB" w:rsidRPr="00426B0A" w:rsidRDefault="00A503DB" w:rsidP="00A503DB">
      <w:pPr>
        <w:ind w:firstLine="540"/>
        <w:jc w:val="both"/>
        <w:rPr>
          <w:rFonts w:ascii="Verdana" w:hAnsi="Verdana"/>
          <w:sz w:val="28"/>
          <w:szCs w:val="28"/>
        </w:rPr>
      </w:pPr>
      <w:r>
        <w:rPr>
          <w:sz w:val="28"/>
          <w:szCs w:val="28"/>
        </w:rPr>
        <w:lastRenderedPageBreak/>
        <w:t xml:space="preserve">- </w:t>
      </w:r>
      <w:r w:rsidRPr="00426B0A">
        <w:rPr>
          <w:sz w:val="28"/>
          <w:szCs w:val="28"/>
        </w:rPr>
        <w:t>подготовка совместно с соответствующими органами или учреждениями представляемых в суд материалов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A503DB" w:rsidRPr="00426B0A" w:rsidRDefault="00A503DB" w:rsidP="00A503DB">
      <w:pPr>
        <w:ind w:firstLine="540"/>
        <w:jc w:val="both"/>
        <w:rPr>
          <w:rFonts w:ascii="Verdana" w:hAnsi="Verdana"/>
          <w:sz w:val="28"/>
          <w:szCs w:val="28"/>
        </w:rPr>
      </w:pPr>
      <w:r w:rsidRPr="00426B0A">
        <w:rPr>
          <w:sz w:val="28"/>
          <w:szCs w:val="28"/>
        </w:rPr>
        <w:t>дача согласия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A503DB" w:rsidRPr="00426B0A" w:rsidRDefault="00A503DB" w:rsidP="00A503DB">
      <w:pPr>
        <w:jc w:val="both"/>
        <w:rPr>
          <w:rFonts w:ascii="Verdana" w:hAnsi="Verdana"/>
          <w:sz w:val="28"/>
          <w:szCs w:val="28"/>
        </w:rPr>
      </w:pPr>
      <w:r w:rsidRPr="00426B0A">
        <w:rPr>
          <w:sz w:val="28"/>
          <w:szCs w:val="28"/>
        </w:rPr>
        <w:t xml:space="preserve">    - дача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согласия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A503DB" w:rsidRPr="00426B0A" w:rsidRDefault="00A503DB" w:rsidP="00A503DB">
      <w:pPr>
        <w:jc w:val="both"/>
        <w:rPr>
          <w:rFonts w:ascii="Verdana" w:hAnsi="Verdana"/>
          <w:sz w:val="28"/>
          <w:szCs w:val="28"/>
        </w:rPr>
      </w:pPr>
      <w:r w:rsidRPr="00426B0A">
        <w:rPr>
          <w:sz w:val="28"/>
          <w:szCs w:val="28"/>
        </w:rPr>
        <w:t xml:space="preserve">   -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A503DB" w:rsidRDefault="00A503DB" w:rsidP="00A503DB">
      <w:pPr>
        <w:jc w:val="both"/>
        <w:rPr>
          <w:rFonts w:ascii="Verdana" w:hAnsi="Verdana"/>
          <w:sz w:val="28"/>
          <w:szCs w:val="28"/>
        </w:rPr>
      </w:pPr>
      <w:r w:rsidRPr="00426B0A">
        <w:rPr>
          <w:sz w:val="28"/>
          <w:szCs w:val="28"/>
        </w:rPr>
        <w:t xml:space="preserve">  - принятие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w:t>
      </w:r>
      <w:r>
        <w:rPr>
          <w:sz w:val="28"/>
          <w:szCs w:val="28"/>
        </w:rPr>
        <w:t>Республики Дагестан;</w:t>
      </w:r>
    </w:p>
    <w:p w:rsidR="00A503DB" w:rsidRPr="00426B0A" w:rsidRDefault="00A503DB" w:rsidP="00A503DB">
      <w:pPr>
        <w:jc w:val="both"/>
        <w:rPr>
          <w:rFonts w:ascii="Verdana" w:hAnsi="Verdana"/>
          <w:sz w:val="28"/>
          <w:szCs w:val="28"/>
        </w:rPr>
      </w:pPr>
      <w:r>
        <w:rPr>
          <w:rFonts w:ascii="Verdana" w:hAnsi="Verdana"/>
          <w:sz w:val="28"/>
          <w:szCs w:val="28"/>
        </w:rPr>
        <w:t xml:space="preserve">  - </w:t>
      </w:r>
      <w:r>
        <w:rPr>
          <w:sz w:val="28"/>
          <w:szCs w:val="28"/>
        </w:rPr>
        <w:t>принятие  решений</w:t>
      </w:r>
      <w:r w:rsidRPr="00426B0A">
        <w:rPr>
          <w:sz w:val="28"/>
          <w:szCs w:val="28"/>
        </w:rPr>
        <w:t xml:space="preserve">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w:t>
      </w:r>
      <w:hyperlink r:id="rId7" w:history="1">
        <w:r w:rsidRPr="00426B0A">
          <w:rPr>
            <w:rStyle w:val="a3"/>
            <w:sz w:val="28"/>
            <w:szCs w:val="28"/>
          </w:rPr>
          <w:t>законных представителей</w:t>
        </w:r>
      </w:hyperlink>
      <w:r w:rsidRPr="00426B0A">
        <w:rPr>
          <w:sz w:val="28"/>
          <w:szCs w:val="28"/>
        </w:rPr>
        <w:t>, а также самих несовершеннолетних в случае достижения ими возраста 14 лет;</w:t>
      </w:r>
    </w:p>
    <w:p w:rsidR="00A503DB" w:rsidRPr="00426B0A" w:rsidRDefault="00A503DB" w:rsidP="00A503DB">
      <w:pPr>
        <w:ind w:firstLine="540"/>
        <w:jc w:val="both"/>
        <w:rPr>
          <w:rFonts w:ascii="Verdana" w:hAnsi="Verdana"/>
          <w:sz w:val="28"/>
          <w:szCs w:val="28"/>
        </w:rPr>
      </w:pPr>
      <w:r>
        <w:rPr>
          <w:sz w:val="28"/>
          <w:szCs w:val="28"/>
        </w:rPr>
        <w:t>- принятие постановлений</w:t>
      </w:r>
      <w:r w:rsidRPr="00426B0A">
        <w:rPr>
          <w:sz w:val="28"/>
          <w:szCs w:val="28"/>
        </w:rPr>
        <w:t xml:space="preserve"> об отчислении несовершеннолетних из специальных учебно-воспитательных учреждений открытого типа;</w:t>
      </w:r>
    </w:p>
    <w:p w:rsidR="00A503DB" w:rsidRPr="00426B0A" w:rsidRDefault="00A503DB" w:rsidP="00A503DB">
      <w:pPr>
        <w:ind w:firstLine="540"/>
        <w:jc w:val="both"/>
        <w:rPr>
          <w:rFonts w:ascii="Verdana" w:hAnsi="Verdana"/>
          <w:sz w:val="28"/>
          <w:szCs w:val="28"/>
        </w:rPr>
      </w:pPr>
      <w:r>
        <w:rPr>
          <w:sz w:val="28"/>
          <w:szCs w:val="28"/>
        </w:rPr>
        <w:t>- подготовка  и направление</w:t>
      </w:r>
      <w:r w:rsidRPr="00426B0A">
        <w:rPr>
          <w:sz w:val="28"/>
          <w:szCs w:val="28"/>
        </w:rPr>
        <w:t xml:space="preserve"> в органы государственной власти субъектов Российской Федерации и органы местного самоуправления в порядке, установленном законодательством </w:t>
      </w:r>
      <w:r>
        <w:rPr>
          <w:sz w:val="28"/>
          <w:szCs w:val="28"/>
        </w:rPr>
        <w:t>Республики Дагестан</w:t>
      </w:r>
      <w:r w:rsidRPr="00426B0A">
        <w:rPr>
          <w:sz w:val="28"/>
          <w:szCs w:val="28"/>
        </w:rPr>
        <w:t xml:space="preserve">, </w:t>
      </w:r>
      <w:r>
        <w:rPr>
          <w:sz w:val="28"/>
          <w:szCs w:val="28"/>
        </w:rPr>
        <w:t xml:space="preserve">отчетов </w:t>
      </w:r>
      <w:r w:rsidRPr="00426B0A">
        <w:rPr>
          <w:sz w:val="28"/>
          <w:szCs w:val="28"/>
        </w:rPr>
        <w:t xml:space="preserve">о работе по </w:t>
      </w:r>
      <w:r w:rsidRPr="00426B0A">
        <w:rPr>
          <w:sz w:val="28"/>
          <w:szCs w:val="28"/>
        </w:rPr>
        <w:lastRenderedPageBreak/>
        <w:t xml:space="preserve">профилактике безнадзорности и правонарушений несовершеннолетних на территории </w:t>
      </w:r>
      <w:r>
        <w:rPr>
          <w:sz w:val="28"/>
          <w:szCs w:val="28"/>
        </w:rPr>
        <w:t>МР «Дербентский район»;</w:t>
      </w:r>
    </w:p>
    <w:p w:rsidR="00A503DB" w:rsidRPr="00426B0A" w:rsidRDefault="00A503DB" w:rsidP="00A503DB">
      <w:pPr>
        <w:ind w:firstLine="540"/>
        <w:jc w:val="both"/>
        <w:rPr>
          <w:rFonts w:ascii="Verdana" w:hAnsi="Verdana"/>
          <w:sz w:val="28"/>
          <w:szCs w:val="28"/>
        </w:rPr>
      </w:pPr>
      <w:r>
        <w:rPr>
          <w:sz w:val="28"/>
          <w:szCs w:val="28"/>
        </w:rPr>
        <w:t>- рассмотрение информации (материалов</w:t>
      </w:r>
      <w:r w:rsidRPr="00426B0A">
        <w:rPr>
          <w:sz w:val="28"/>
          <w:szCs w:val="28"/>
        </w:rPr>
        <w:t>) о фактах совершения несовершеннолетними, не подлежащими уголовной ответственности в связи с не</w:t>
      </w:r>
      <w:r w:rsidR="00B17A7B">
        <w:rPr>
          <w:sz w:val="28"/>
          <w:szCs w:val="28"/>
        </w:rPr>
        <w:t xml:space="preserve"> </w:t>
      </w:r>
      <w:r w:rsidRPr="00426B0A">
        <w:rPr>
          <w:sz w:val="28"/>
          <w:szCs w:val="28"/>
        </w:rPr>
        <w:t>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A503DB" w:rsidRPr="00426B0A" w:rsidRDefault="00A503DB" w:rsidP="00A503DB">
      <w:pPr>
        <w:ind w:firstLine="540"/>
        <w:jc w:val="both"/>
        <w:rPr>
          <w:rFonts w:ascii="Verdana" w:hAnsi="Verdana"/>
          <w:sz w:val="28"/>
          <w:szCs w:val="28"/>
        </w:rPr>
      </w:pPr>
      <w:r w:rsidRPr="00426B0A">
        <w:rPr>
          <w:sz w:val="28"/>
          <w:szCs w:val="28"/>
        </w:rPr>
        <w:t xml:space="preserve">рассматривают дела об административных правонарушениях, совершенных несовершеннолетними, их родителями (законными представителями) либо иными лицами, </w:t>
      </w:r>
      <w:r w:rsidRPr="009A6E27">
        <w:rPr>
          <w:sz w:val="28"/>
          <w:szCs w:val="28"/>
        </w:rPr>
        <w:t xml:space="preserve">отнесенных </w:t>
      </w:r>
      <w:hyperlink r:id="rId8" w:history="1">
        <w:r w:rsidRPr="009A6E27">
          <w:rPr>
            <w:rStyle w:val="a3"/>
            <w:sz w:val="28"/>
            <w:szCs w:val="28"/>
          </w:rPr>
          <w:t>Кодексом</w:t>
        </w:r>
      </w:hyperlink>
      <w:r w:rsidRPr="00426B0A">
        <w:rPr>
          <w:sz w:val="28"/>
          <w:szCs w:val="28"/>
        </w:rP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A503DB" w:rsidRPr="00426B0A" w:rsidRDefault="00A503DB" w:rsidP="00A503DB">
      <w:pPr>
        <w:ind w:firstLine="540"/>
        <w:jc w:val="both"/>
        <w:rPr>
          <w:rFonts w:ascii="Verdana" w:hAnsi="Verdana"/>
          <w:sz w:val="28"/>
          <w:szCs w:val="28"/>
        </w:rPr>
      </w:pPr>
      <w:r w:rsidRPr="00426B0A">
        <w:rPr>
          <w:sz w:val="28"/>
          <w:szCs w:val="28"/>
        </w:rPr>
        <w:t>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A503DB" w:rsidRPr="00426B0A" w:rsidRDefault="00A503DB" w:rsidP="00A503DB">
      <w:pPr>
        <w:ind w:firstLine="540"/>
        <w:jc w:val="both"/>
        <w:rPr>
          <w:rFonts w:ascii="Verdana" w:hAnsi="Verdana"/>
          <w:sz w:val="28"/>
          <w:szCs w:val="28"/>
        </w:rPr>
      </w:pPr>
      <w:r w:rsidRPr="00426B0A">
        <w:rPr>
          <w:sz w:val="28"/>
          <w:szCs w:val="28"/>
        </w:rPr>
        <w:t>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A503DB" w:rsidRPr="00426B0A" w:rsidRDefault="00A503DB" w:rsidP="00A503DB">
      <w:pPr>
        <w:ind w:firstLine="540"/>
        <w:jc w:val="both"/>
        <w:rPr>
          <w:rFonts w:ascii="Verdana" w:hAnsi="Verdana"/>
          <w:sz w:val="28"/>
          <w:szCs w:val="28"/>
        </w:rPr>
      </w:pPr>
      <w:r w:rsidRPr="00426B0A">
        <w:rPr>
          <w:sz w:val="28"/>
          <w:szCs w:val="28"/>
        </w:rP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A503DB" w:rsidRPr="00426B0A" w:rsidRDefault="00A503DB" w:rsidP="00A503DB">
      <w:pPr>
        <w:ind w:firstLine="540"/>
        <w:jc w:val="both"/>
        <w:rPr>
          <w:rFonts w:ascii="Verdana" w:hAnsi="Verdana"/>
          <w:sz w:val="28"/>
          <w:szCs w:val="28"/>
        </w:rPr>
      </w:pPr>
      <w:r w:rsidRPr="00426B0A">
        <w:rPr>
          <w:sz w:val="28"/>
          <w:szCs w:val="28"/>
        </w:rPr>
        <w:t xml:space="preserve">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r:id="rId9" w:history="1">
        <w:r w:rsidRPr="009A6E27">
          <w:rPr>
            <w:rStyle w:val="a3"/>
            <w:sz w:val="28"/>
            <w:szCs w:val="28"/>
          </w:rPr>
          <w:t>заболеваний</w:t>
        </w:r>
      </w:hyperlink>
      <w:r w:rsidRPr="009A6E27">
        <w:rPr>
          <w:sz w:val="28"/>
          <w:szCs w:val="28"/>
        </w:rPr>
        <w:t>,</w:t>
      </w:r>
      <w:r w:rsidRPr="00426B0A">
        <w:rPr>
          <w:sz w:val="28"/>
          <w:szCs w:val="28"/>
        </w:rPr>
        <w:t xml:space="preserve"> препятствующих содержанию и обучению в специальном учебно-воспитательном учреждении закрытого типа;</w:t>
      </w:r>
    </w:p>
    <w:p w:rsidR="00A503DB" w:rsidRPr="00426B0A" w:rsidRDefault="00A503DB" w:rsidP="00A503DB">
      <w:pPr>
        <w:ind w:firstLine="540"/>
        <w:jc w:val="both"/>
        <w:rPr>
          <w:rFonts w:ascii="Verdana" w:hAnsi="Verdana"/>
          <w:sz w:val="28"/>
          <w:szCs w:val="28"/>
        </w:rPr>
      </w:pPr>
      <w:r w:rsidRPr="00426B0A">
        <w:rPr>
          <w:sz w:val="28"/>
          <w:szCs w:val="28"/>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A503DB" w:rsidRPr="00426B0A" w:rsidRDefault="00A503DB" w:rsidP="00A503DB">
      <w:pPr>
        <w:ind w:firstLine="540"/>
        <w:jc w:val="both"/>
        <w:rPr>
          <w:rFonts w:ascii="Verdana" w:hAnsi="Verdana"/>
          <w:sz w:val="28"/>
          <w:szCs w:val="28"/>
        </w:rPr>
      </w:pPr>
      <w:r w:rsidRPr="00426B0A">
        <w:rPr>
          <w:sz w:val="28"/>
          <w:szCs w:val="28"/>
        </w:rPr>
        <w:t xml:space="preserve">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w:t>
      </w:r>
      <w:r w:rsidRPr="00426B0A">
        <w:rPr>
          <w:sz w:val="28"/>
          <w:szCs w:val="28"/>
        </w:rPr>
        <w:lastRenderedPageBreak/>
        <w:t>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A503DB" w:rsidRPr="00426B0A" w:rsidRDefault="00A503DB" w:rsidP="00A503DB">
      <w:pPr>
        <w:ind w:firstLine="540"/>
        <w:jc w:val="both"/>
        <w:rPr>
          <w:rFonts w:ascii="Verdana" w:hAnsi="Verdana"/>
          <w:sz w:val="28"/>
          <w:szCs w:val="28"/>
        </w:rPr>
      </w:pPr>
      <w:r w:rsidRPr="00426B0A">
        <w:rPr>
          <w:sz w:val="28"/>
          <w:szCs w:val="28"/>
        </w:rPr>
        <w:t>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A503DB" w:rsidRPr="00426B0A" w:rsidRDefault="00A503DB" w:rsidP="00A503DB">
      <w:pPr>
        <w:ind w:firstLine="540"/>
        <w:jc w:val="both"/>
        <w:rPr>
          <w:rFonts w:ascii="Verdana" w:hAnsi="Verdana"/>
          <w:sz w:val="28"/>
          <w:szCs w:val="28"/>
        </w:rPr>
      </w:pPr>
      <w:r w:rsidRPr="00426B0A">
        <w:rPr>
          <w:sz w:val="28"/>
          <w:szCs w:val="28"/>
        </w:rPr>
        <w:t>участвуют в разработке проектов нормативных правовых актов по вопросам защиты прав и законных интересов несовершеннолетних;</w:t>
      </w:r>
    </w:p>
    <w:p w:rsidR="00A503DB" w:rsidRDefault="00A503DB" w:rsidP="00A503DB">
      <w:pPr>
        <w:ind w:firstLine="540"/>
        <w:jc w:val="both"/>
        <w:rPr>
          <w:sz w:val="28"/>
          <w:szCs w:val="28"/>
        </w:rPr>
      </w:pPr>
      <w:r w:rsidRPr="00426B0A">
        <w:rPr>
          <w:sz w:val="28"/>
          <w:szCs w:val="28"/>
        </w:rPr>
        <w:t xml:space="preserve">координируют проведение органами и учреждениями системы профилактики индивидуальной профилактической работы в отношении категорий лиц, указанных </w:t>
      </w:r>
      <w:r w:rsidRPr="009A6E27">
        <w:rPr>
          <w:sz w:val="28"/>
          <w:szCs w:val="28"/>
        </w:rPr>
        <w:t xml:space="preserve">в </w:t>
      </w:r>
      <w:hyperlink r:id="rId10" w:history="1">
        <w:r w:rsidRPr="009A6E27">
          <w:rPr>
            <w:rStyle w:val="a3"/>
            <w:sz w:val="28"/>
            <w:szCs w:val="28"/>
          </w:rPr>
          <w:t>статье 5</w:t>
        </w:r>
      </w:hyperlink>
    </w:p>
    <w:p w:rsidR="00A503DB" w:rsidRPr="00426B0A" w:rsidRDefault="00A503DB" w:rsidP="00A503DB">
      <w:pPr>
        <w:ind w:firstLine="540"/>
        <w:jc w:val="both"/>
        <w:rPr>
          <w:rFonts w:ascii="Verdana" w:hAnsi="Verdana"/>
          <w:sz w:val="28"/>
          <w:szCs w:val="28"/>
        </w:rPr>
      </w:pPr>
      <w:r w:rsidRPr="00426B0A">
        <w:rPr>
          <w:sz w:val="28"/>
          <w:szCs w:val="28"/>
        </w:rPr>
        <w:t xml:space="preserve"> Федерального закона "Об основах системы профилактики безнадзорности и правонарушений несовершеннолетних";</w:t>
      </w:r>
    </w:p>
    <w:p w:rsidR="00A503DB" w:rsidRPr="00426B0A" w:rsidRDefault="00A503DB" w:rsidP="00A503DB">
      <w:pPr>
        <w:ind w:firstLine="540"/>
        <w:jc w:val="both"/>
        <w:rPr>
          <w:rFonts w:ascii="Verdana" w:hAnsi="Verdana"/>
          <w:sz w:val="28"/>
          <w:szCs w:val="28"/>
        </w:rPr>
      </w:pPr>
      <w:r w:rsidRPr="00426B0A">
        <w:rPr>
          <w:sz w:val="28"/>
          <w:szCs w:val="28"/>
        </w:rPr>
        <w:t xml:space="preserve">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w:t>
      </w:r>
      <w:r w:rsidRPr="009A6E27">
        <w:rPr>
          <w:sz w:val="28"/>
          <w:szCs w:val="28"/>
        </w:rPr>
        <w:t xml:space="preserve">в </w:t>
      </w:r>
      <w:hyperlink r:id="rId11" w:history="1">
        <w:r w:rsidRPr="009A6E27">
          <w:rPr>
            <w:rStyle w:val="a3"/>
            <w:sz w:val="28"/>
            <w:szCs w:val="28"/>
          </w:rPr>
          <w:t>статье 5</w:t>
        </w:r>
      </w:hyperlink>
      <w:r w:rsidRPr="00426B0A">
        <w:rPr>
          <w:sz w:val="28"/>
          <w:szCs w:val="28"/>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A503DB" w:rsidRPr="00D3262B" w:rsidRDefault="00A503DB" w:rsidP="00A503DB">
      <w:pPr>
        <w:ind w:firstLine="540"/>
        <w:jc w:val="both"/>
        <w:rPr>
          <w:rFonts w:ascii="Verdana" w:hAnsi="Verdana"/>
          <w:sz w:val="28"/>
          <w:szCs w:val="28"/>
        </w:rPr>
      </w:pPr>
      <w:r w:rsidRPr="00426B0A">
        <w:rPr>
          <w:sz w:val="28"/>
          <w:szCs w:val="28"/>
        </w:rPr>
        <w:t>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A503DB" w:rsidRPr="00C60579" w:rsidRDefault="00A503DB" w:rsidP="00A503DB">
      <w:pPr>
        <w:widowControl w:val="0"/>
        <w:autoSpaceDE w:val="0"/>
        <w:autoSpaceDN w:val="0"/>
        <w:adjustRightInd w:val="0"/>
        <w:jc w:val="both"/>
        <w:rPr>
          <w:sz w:val="28"/>
          <w:szCs w:val="28"/>
        </w:rPr>
      </w:pPr>
      <w:r>
        <w:rPr>
          <w:sz w:val="28"/>
          <w:szCs w:val="28"/>
        </w:rPr>
        <w:t xml:space="preserve">     </w:t>
      </w:r>
      <w:r w:rsidRPr="00C60579">
        <w:rPr>
          <w:sz w:val="28"/>
          <w:szCs w:val="28"/>
        </w:rPr>
        <w:t>иные задачи, установленные законодательством Российской Федерации и законодательством Республики Дагестан.</w:t>
      </w:r>
    </w:p>
    <w:p w:rsidR="00A503DB" w:rsidRDefault="00A503DB" w:rsidP="00A503DB">
      <w:pPr>
        <w:widowControl w:val="0"/>
        <w:autoSpaceDE w:val="0"/>
        <w:autoSpaceDN w:val="0"/>
        <w:adjustRightInd w:val="0"/>
        <w:spacing w:line="240" w:lineRule="exact"/>
        <w:ind w:firstLine="709"/>
        <w:jc w:val="both"/>
        <w:outlineLvl w:val="1"/>
        <w:rPr>
          <w:sz w:val="28"/>
          <w:szCs w:val="28"/>
        </w:rPr>
      </w:pPr>
    </w:p>
    <w:p w:rsidR="00A503DB" w:rsidRDefault="00A503DB" w:rsidP="00A503DB">
      <w:pPr>
        <w:widowControl w:val="0"/>
        <w:autoSpaceDE w:val="0"/>
        <w:autoSpaceDN w:val="0"/>
        <w:adjustRightInd w:val="0"/>
        <w:spacing w:line="240" w:lineRule="exact"/>
        <w:ind w:firstLine="709"/>
        <w:jc w:val="both"/>
        <w:outlineLvl w:val="1"/>
        <w:rPr>
          <w:sz w:val="28"/>
          <w:szCs w:val="28"/>
        </w:rPr>
      </w:pPr>
    </w:p>
    <w:p w:rsidR="00A503DB" w:rsidRPr="00F0153A" w:rsidRDefault="00A503DB" w:rsidP="00A503DB">
      <w:pPr>
        <w:widowControl w:val="0"/>
        <w:autoSpaceDE w:val="0"/>
        <w:autoSpaceDN w:val="0"/>
        <w:adjustRightInd w:val="0"/>
        <w:spacing w:line="240" w:lineRule="exact"/>
        <w:ind w:firstLine="709"/>
        <w:jc w:val="center"/>
        <w:outlineLvl w:val="1"/>
        <w:rPr>
          <w:sz w:val="28"/>
          <w:szCs w:val="28"/>
        </w:rPr>
      </w:pPr>
      <w:r w:rsidRPr="00A20A65">
        <w:rPr>
          <w:b/>
          <w:sz w:val="28"/>
          <w:szCs w:val="28"/>
        </w:rPr>
        <w:t>4. Принципы</w:t>
      </w:r>
      <w:r>
        <w:rPr>
          <w:b/>
          <w:sz w:val="28"/>
          <w:szCs w:val="28"/>
        </w:rPr>
        <w:t xml:space="preserve"> деятельности К</w:t>
      </w:r>
      <w:r w:rsidRPr="00F0153A">
        <w:rPr>
          <w:b/>
          <w:sz w:val="28"/>
          <w:szCs w:val="28"/>
        </w:rPr>
        <w:t>омисси</w:t>
      </w:r>
      <w:r>
        <w:rPr>
          <w:b/>
          <w:sz w:val="28"/>
          <w:szCs w:val="28"/>
        </w:rPr>
        <w:t>и</w:t>
      </w:r>
    </w:p>
    <w:p w:rsidR="00A503DB" w:rsidRPr="00F0153A" w:rsidRDefault="00A503DB" w:rsidP="00A503DB">
      <w:pPr>
        <w:widowControl w:val="0"/>
        <w:autoSpaceDE w:val="0"/>
        <w:autoSpaceDN w:val="0"/>
        <w:adjustRightInd w:val="0"/>
        <w:spacing w:line="240" w:lineRule="exact"/>
        <w:ind w:firstLine="709"/>
        <w:jc w:val="both"/>
        <w:rPr>
          <w:sz w:val="28"/>
          <w:szCs w:val="28"/>
        </w:rPr>
      </w:pPr>
    </w:p>
    <w:p w:rsidR="00A503DB" w:rsidRPr="00C60579" w:rsidRDefault="00A503DB" w:rsidP="00A503DB">
      <w:pPr>
        <w:widowControl w:val="0"/>
        <w:autoSpaceDE w:val="0"/>
        <w:autoSpaceDN w:val="0"/>
        <w:adjustRightInd w:val="0"/>
        <w:ind w:firstLine="709"/>
        <w:jc w:val="both"/>
        <w:rPr>
          <w:sz w:val="28"/>
          <w:szCs w:val="28"/>
        </w:rPr>
      </w:pPr>
      <w:r>
        <w:rPr>
          <w:sz w:val="28"/>
          <w:szCs w:val="28"/>
        </w:rPr>
        <w:t>4.1. Деятельность Комиссии</w:t>
      </w:r>
      <w:r w:rsidRPr="00C60579">
        <w:rPr>
          <w:sz w:val="28"/>
          <w:szCs w:val="28"/>
        </w:rPr>
        <w:t xml:space="preserve"> основывается на принципах:</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 законности;</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2) гуманного обращения с несовершеннолетними;</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3) поддержки семьи, взаимодействия с родителями или иными законными представителями несовершеннолетнего по вопросам защиты его прав и законных интересов;</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4) индивидуального подхода к несовершеннолетним с соблюдением конфиденциальности полученной информации;</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5) уважительного отношения к несовершеннолетнему, его родителям или иным законным представителям;</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 xml:space="preserve">6) обеспечения ответственности должностных лиц и граждан за нарушение прав и законных интересов несовершеннолетних, недобросовестное исполнение обязанностей по защите прав и законных </w:t>
      </w:r>
      <w:r w:rsidRPr="00C60579">
        <w:rPr>
          <w:sz w:val="28"/>
          <w:szCs w:val="28"/>
        </w:rPr>
        <w:lastRenderedPageBreak/>
        <w:t>интересов несовершеннолетних.</w:t>
      </w:r>
    </w:p>
    <w:p w:rsidR="00A503DB" w:rsidRPr="00F0153A" w:rsidRDefault="00A503DB" w:rsidP="00A503DB">
      <w:pPr>
        <w:widowControl w:val="0"/>
        <w:autoSpaceDE w:val="0"/>
        <w:autoSpaceDN w:val="0"/>
        <w:adjustRightInd w:val="0"/>
        <w:spacing w:line="240" w:lineRule="exact"/>
        <w:ind w:firstLine="709"/>
        <w:jc w:val="both"/>
        <w:rPr>
          <w:sz w:val="28"/>
          <w:szCs w:val="28"/>
        </w:rPr>
      </w:pPr>
    </w:p>
    <w:p w:rsidR="00A503DB" w:rsidRDefault="00A503DB" w:rsidP="00A503DB">
      <w:pPr>
        <w:widowControl w:val="0"/>
        <w:autoSpaceDE w:val="0"/>
        <w:autoSpaceDN w:val="0"/>
        <w:adjustRightInd w:val="0"/>
        <w:spacing w:line="240" w:lineRule="exact"/>
        <w:ind w:firstLine="709"/>
        <w:jc w:val="both"/>
        <w:outlineLvl w:val="1"/>
        <w:rPr>
          <w:sz w:val="28"/>
          <w:szCs w:val="28"/>
        </w:rPr>
      </w:pPr>
    </w:p>
    <w:p w:rsidR="00A503DB" w:rsidRDefault="00A503DB" w:rsidP="00A503DB">
      <w:pPr>
        <w:widowControl w:val="0"/>
        <w:autoSpaceDE w:val="0"/>
        <w:autoSpaceDN w:val="0"/>
        <w:adjustRightInd w:val="0"/>
        <w:spacing w:line="240" w:lineRule="exact"/>
        <w:ind w:firstLine="709"/>
        <w:jc w:val="both"/>
        <w:outlineLvl w:val="1"/>
        <w:rPr>
          <w:sz w:val="28"/>
          <w:szCs w:val="28"/>
        </w:rPr>
      </w:pPr>
    </w:p>
    <w:p w:rsidR="00A503DB" w:rsidRDefault="00A503DB" w:rsidP="00A503DB">
      <w:pPr>
        <w:widowControl w:val="0"/>
        <w:autoSpaceDE w:val="0"/>
        <w:autoSpaceDN w:val="0"/>
        <w:adjustRightInd w:val="0"/>
        <w:spacing w:line="240" w:lineRule="exact"/>
        <w:ind w:firstLine="709"/>
        <w:jc w:val="center"/>
        <w:outlineLvl w:val="1"/>
        <w:rPr>
          <w:b/>
          <w:sz w:val="28"/>
          <w:szCs w:val="28"/>
        </w:rPr>
      </w:pPr>
      <w:r>
        <w:rPr>
          <w:b/>
          <w:sz w:val="28"/>
          <w:szCs w:val="28"/>
        </w:rPr>
        <w:t xml:space="preserve">5. </w:t>
      </w:r>
      <w:r w:rsidRPr="00F0153A">
        <w:rPr>
          <w:b/>
          <w:sz w:val="28"/>
          <w:szCs w:val="28"/>
        </w:rPr>
        <w:t xml:space="preserve">Порядок </w:t>
      </w:r>
      <w:r>
        <w:rPr>
          <w:b/>
          <w:sz w:val="28"/>
          <w:szCs w:val="28"/>
        </w:rPr>
        <w:t>создания и состав К</w:t>
      </w:r>
      <w:r w:rsidRPr="00F0153A">
        <w:rPr>
          <w:b/>
          <w:sz w:val="28"/>
          <w:szCs w:val="28"/>
        </w:rPr>
        <w:t>омиссии</w:t>
      </w:r>
    </w:p>
    <w:p w:rsidR="00A503DB" w:rsidRPr="007659E5" w:rsidRDefault="00A503DB" w:rsidP="00A503DB">
      <w:pPr>
        <w:widowControl w:val="0"/>
        <w:autoSpaceDE w:val="0"/>
        <w:autoSpaceDN w:val="0"/>
        <w:adjustRightInd w:val="0"/>
        <w:spacing w:line="240" w:lineRule="exact"/>
        <w:ind w:firstLine="709"/>
        <w:jc w:val="both"/>
        <w:outlineLvl w:val="1"/>
        <w:rPr>
          <w:b/>
          <w:sz w:val="28"/>
          <w:szCs w:val="28"/>
        </w:rPr>
      </w:pPr>
    </w:p>
    <w:p w:rsidR="00A503DB" w:rsidRPr="007659E5" w:rsidRDefault="00A503DB" w:rsidP="00A503DB">
      <w:pPr>
        <w:widowControl w:val="0"/>
        <w:autoSpaceDE w:val="0"/>
        <w:autoSpaceDN w:val="0"/>
        <w:adjustRightInd w:val="0"/>
        <w:spacing w:line="310" w:lineRule="exact"/>
        <w:ind w:firstLine="709"/>
        <w:jc w:val="both"/>
        <w:rPr>
          <w:b/>
          <w:sz w:val="28"/>
          <w:szCs w:val="28"/>
        </w:rPr>
      </w:pPr>
    </w:p>
    <w:p w:rsidR="00A503DB" w:rsidRPr="009564E4" w:rsidRDefault="00A503DB" w:rsidP="00A503DB">
      <w:pPr>
        <w:ind w:firstLine="708"/>
        <w:contextualSpacing/>
        <w:jc w:val="both"/>
        <w:rPr>
          <w:sz w:val="28"/>
          <w:szCs w:val="28"/>
        </w:rPr>
      </w:pPr>
      <w:r w:rsidRPr="009564E4">
        <w:rPr>
          <w:sz w:val="28"/>
          <w:szCs w:val="28"/>
        </w:rPr>
        <w:t>5.1. Комиссию возглавляет председатель - заместитель главы муниципального района «Дербентский район», который несет персональную ответственность за выполнение возложенных на Комиссию задач и предоставление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Республики Дагестан.</w:t>
      </w:r>
    </w:p>
    <w:p w:rsidR="00A503DB" w:rsidRPr="00866D2E" w:rsidRDefault="00A503DB" w:rsidP="00A503DB">
      <w:pPr>
        <w:ind w:firstLine="708"/>
        <w:contextualSpacing/>
        <w:jc w:val="both"/>
        <w:rPr>
          <w:sz w:val="28"/>
          <w:szCs w:val="28"/>
        </w:rPr>
      </w:pPr>
      <w:r w:rsidRPr="009564E4">
        <w:rPr>
          <w:sz w:val="28"/>
          <w:szCs w:val="28"/>
        </w:rPr>
        <w:t xml:space="preserve">5.2. </w:t>
      </w:r>
      <w:r w:rsidRPr="00866D2E">
        <w:rPr>
          <w:sz w:val="28"/>
          <w:szCs w:val="28"/>
        </w:rPr>
        <w:t>Контроль за выполнением решений Комиссии осуществляют входящие в ее состав на постоянной штатной основе заместитель председателя Комиссии, ответственный секретарь Комиссии. Специалисты, входящие в состав Комиссии на постоянной штатной основе, должны иметь юридическое, педагогическое или иное высшее образование либо профессиональный опыт работы с несовершеннолетними не менее 3 лет.</w:t>
      </w:r>
    </w:p>
    <w:p w:rsidR="00A503DB" w:rsidRPr="009564E4" w:rsidRDefault="00A503DB" w:rsidP="00A503DB">
      <w:pPr>
        <w:ind w:firstLine="708"/>
        <w:contextualSpacing/>
        <w:jc w:val="both"/>
        <w:rPr>
          <w:sz w:val="28"/>
          <w:szCs w:val="28"/>
        </w:rPr>
      </w:pPr>
      <w:r w:rsidRPr="009564E4">
        <w:rPr>
          <w:sz w:val="28"/>
          <w:szCs w:val="28"/>
        </w:rPr>
        <w:t>5.3. В состав комиссии входят председатель Комиссии, заместитель (заместители) председателя Комиссии, ответственный секретарь Комиссии и члены Комиссии. Членами Комиссии являются руководители (их заместители) органов и учреждений системы профилактики,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а также другие заинтересованные лица.</w:t>
      </w:r>
    </w:p>
    <w:p w:rsidR="00A503DB" w:rsidRPr="009564E4" w:rsidRDefault="00A503DB" w:rsidP="00A503DB">
      <w:pPr>
        <w:ind w:firstLine="708"/>
        <w:contextualSpacing/>
        <w:jc w:val="both"/>
        <w:rPr>
          <w:sz w:val="28"/>
          <w:szCs w:val="28"/>
        </w:rPr>
      </w:pPr>
      <w:r w:rsidRPr="009564E4">
        <w:rPr>
          <w:sz w:val="28"/>
          <w:szCs w:val="28"/>
        </w:rPr>
        <w:t>5.4. Председателем Комиссии, заместителем председателя Комиссии, ответственным секретарем Комиссии и членом Комиссии может быть гражданин Российской Федерации, достигший возраста 21 года.</w:t>
      </w:r>
    </w:p>
    <w:p w:rsidR="00A503DB" w:rsidRPr="004C06C5" w:rsidRDefault="00A503DB" w:rsidP="00A503DB">
      <w:pPr>
        <w:ind w:firstLine="720"/>
        <w:jc w:val="both"/>
        <w:rPr>
          <w:sz w:val="28"/>
          <w:szCs w:val="28"/>
        </w:rPr>
      </w:pPr>
      <w:r w:rsidRPr="009564E4">
        <w:rPr>
          <w:sz w:val="28"/>
          <w:szCs w:val="28"/>
        </w:rPr>
        <w:t xml:space="preserve">5.5. </w:t>
      </w:r>
      <w:r w:rsidRPr="009564E4">
        <w:rPr>
          <w:sz w:val="28"/>
          <w:szCs w:val="28"/>
          <w:shd w:val="clear" w:color="auto" w:fill="FFFFFF"/>
        </w:rPr>
        <w:t>Создание муниципальной комиссии, а также его ч</w:t>
      </w:r>
      <w:r w:rsidRPr="009564E4">
        <w:rPr>
          <w:sz w:val="28"/>
          <w:szCs w:val="28"/>
        </w:rPr>
        <w:t xml:space="preserve">исленный </w:t>
      </w:r>
      <w:r w:rsidRPr="004C06C5">
        <w:rPr>
          <w:sz w:val="28"/>
          <w:szCs w:val="28"/>
        </w:rPr>
        <w:t>состав утверждается решением Собрания депутатов муниципального района «Дербентский район « и не может быть менее 9 человек и более 15 человек .</w:t>
      </w:r>
    </w:p>
    <w:p w:rsidR="00A503DB" w:rsidRPr="009564E4" w:rsidRDefault="00A503DB" w:rsidP="00A503DB">
      <w:pPr>
        <w:ind w:firstLine="720"/>
        <w:jc w:val="both"/>
        <w:rPr>
          <w:sz w:val="28"/>
          <w:szCs w:val="28"/>
        </w:rPr>
      </w:pPr>
      <w:r w:rsidRPr="009564E4">
        <w:rPr>
          <w:sz w:val="28"/>
          <w:szCs w:val="28"/>
        </w:rPr>
        <w:t>5.6. Заместитель председателя Комиссии (советник (консультант), ответственный секретарь Комиссии (главный специалист), назначаются на должность и освобождаются от должности главой муниципального района «Дербентский район» по согласованию с председателем Комиссии.</w:t>
      </w:r>
    </w:p>
    <w:p w:rsidR="00A503DB" w:rsidRPr="009564E4" w:rsidRDefault="00A503DB" w:rsidP="00A503DB">
      <w:pPr>
        <w:ind w:firstLine="720"/>
        <w:jc w:val="both"/>
        <w:rPr>
          <w:sz w:val="28"/>
          <w:szCs w:val="28"/>
        </w:rPr>
      </w:pPr>
      <w:r w:rsidRPr="009564E4">
        <w:rPr>
          <w:sz w:val="28"/>
          <w:szCs w:val="28"/>
        </w:rPr>
        <w:t xml:space="preserve">5.7. Председатель Комиссии, заместитель председателя Комиссии, ответственный секретарь Комиссии, члены Комиссии исполняют полномочия в соответствии с пунктами 9-12 Примерного положения о комиссиях по делам несовершеннолетних и защите их прав, утвержденного постановлением Правительства Российской Федерации от 06.11.2013 №995 (далее – Примерное положение). </w:t>
      </w:r>
    </w:p>
    <w:p w:rsidR="00A503DB" w:rsidRPr="009564E4" w:rsidRDefault="00A503DB" w:rsidP="00A503DB">
      <w:pPr>
        <w:ind w:firstLine="720"/>
        <w:jc w:val="both"/>
        <w:rPr>
          <w:sz w:val="28"/>
          <w:szCs w:val="28"/>
        </w:rPr>
      </w:pPr>
      <w:r w:rsidRPr="009564E4">
        <w:rPr>
          <w:sz w:val="28"/>
          <w:szCs w:val="28"/>
        </w:rPr>
        <w:lastRenderedPageBreak/>
        <w:t>5.8. Председатель Комиссии, заместитель председателя Комиссии, ответственный секретарь Комиссии, члены Комиссии прекращают полномочия в соответствии с пунктами 12.1, 12.2 Примерного положения.</w:t>
      </w:r>
    </w:p>
    <w:p w:rsidR="00A503DB" w:rsidRPr="009564E4" w:rsidRDefault="00A503DB" w:rsidP="00A503DB">
      <w:pPr>
        <w:autoSpaceDE w:val="0"/>
        <w:autoSpaceDN w:val="0"/>
        <w:adjustRightInd w:val="0"/>
        <w:ind w:firstLine="720"/>
        <w:jc w:val="both"/>
        <w:rPr>
          <w:sz w:val="28"/>
          <w:szCs w:val="28"/>
        </w:rPr>
      </w:pPr>
      <w:r w:rsidRPr="009564E4">
        <w:rPr>
          <w:sz w:val="28"/>
          <w:szCs w:val="28"/>
        </w:rPr>
        <w:t>5.9. Члены Комиссии обладают равными правами при рассмотрении   и обсуждении вопросов (дел), отнесенных к компетенции Комиссии,   и осуществляют следующие функции:</w:t>
      </w:r>
    </w:p>
    <w:p w:rsidR="00A503DB" w:rsidRPr="009564E4" w:rsidRDefault="00A503DB" w:rsidP="00A503DB">
      <w:pPr>
        <w:autoSpaceDE w:val="0"/>
        <w:autoSpaceDN w:val="0"/>
        <w:adjustRightInd w:val="0"/>
        <w:ind w:firstLine="720"/>
        <w:jc w:val="both"/>
        <w:rPr>
          <w:sz w:val="28"/>
          <w:szCs w:val="28"/>
        </w:rPr>
      </w:pPr>
      <w:r w:rsidRPr="009564E4">
        <w:rPr>
          <w:sz w:val="28"/>
          <w:szCs w:val="28"/>
        </w:rPr>
        <w:t>а) участвуют в заседании Комиссии и его подготовке;</w:t>
      </w:r>
    </w:p>
    <w:p w:rsidR="00A503DB" w:rsidRPr="009564E4" w:rsidRDefault="00A503DB" w:rsidP="00A503DB">
      <w:pPr>
        <w:autoSpaceDE w:val="0"/>
        <w:autoSpaceDN w:val="0"/>
        <w:adjustRightInd w:val="0"/>
        <w:ind w:firstLine="720"/>
        <w:jc w:val="both"/>
        <w:rPr>
          <w:sz w:val="28"/>
          <w:szCs w:val="28"/>
        </w:rPr>
      </w:pPr>
      <w:r w:rsidRPr="009564E4">
        <w:rPr>
          <w:sz w:val="28"/>
          <w:szCs w:val="28"/>
        </w:rPr>
        <w:t>б) предварительно (до заседания Комиссии) знакомятся с материалами                 по вопросам, выносимым на ее рассмотрение;</w:t>
      </w:r>
    </w:p>
    <w:p w:rsidR="00A503DB" w:rsidRPr="009564E4" w:rsidRDefault="00A503DB" w:rsidP="00A503DB">
      <w:pPr>
        <w:autoSpaceDE w:val="0"/>
        <w:autoSpaceDN w:val="0"/>
        <w:adjustRightInd w:val="0"/>
        <w:ind w:firstLine="720"/>
        <w:jc w:val="both"/>
        <w:rPr>
          <w:sz w:val="28"/>
          <w:szCs w:val="28"/>
        </w:rPr>
      </w:pPr>
      <w:r w:rsidRPr="009564E4">
        <w:rPr>
          <w:sz w:val="28"/>
          <w:szCs w:val="28"/>
        </w:rPr>
        <w:t>в) вносят предложения об отложении рассмотрения вопроса (дела)                      и о запросе дополнительных материалов по нему;</w:t>
      </w:r>
    </w:p>
    <w:p w:rsidR="00A503DB" w:rsidRPr="009564E4" w:rsidRDefault="00A503DB" w:rsidP="00A503DB">
      <w:pPr>
        <w:autoSpaceDE w:val="0"/>
        <w:autoSpaceDN w:val="0"/>
        <w:adjustRightInd w:val="0"/>
        <w:ind w:firstLine="720"/>
        <w:jc w:val="both"/>
        <w:rPr>
          <w:sz w:val="28"/>
          <w:szCs w:val="28"/>
        </w:rPr>
      </w:pPr>
      <w:r w:rsidRPr="009564E4">
        <w:rPr>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A503DB" w:rsidRPr="009564E4" w:rsidRDefault="00A503DB" w:rsidP="00A503DB">
      <w:pPr>
        <w:autoSpaceDE w:val="0"/>
        <w:autoSpaceDN w:val="0"/>
        <w:adjustRightInd w:val="0"/>
        <w:ind w:firstLine="720"/>
        <w:jc w:val="both"/>
        <w:rPr>
          <w:sz w:val="28"/>
          <w:szCs w:val="28"/>
        </w:rPr>
      </w:pPr>
      <w:r w:rsidRPr="009564E4">
        <w:rPr>
          <w:sz w:val="28"/>
          <w:szCs w:val="28"/>
        </w:rPr>
        <w:t>д) участвуют в обсуждении постановлений, принимаемых Комиссией               по рассматриваемым вопросам (делам), и голосуют при их принятии;</w:t>
      </w:r>
    </w:p>
    <w:p w:rsidR="00A503DB" w:rsidRPr="009564E4" w:rsidRDefault="00A503DB" w:rsidP="00A503DB">
      <w:pPr>
        <w:autoSpaceDE w:val="0"/>
        <w:autoSpaceDN w:val="0"/>
        <w:adjustRightInd w:val="0"/>
        <w:ind w:firstLine="720"/>
        <w:jc w:val="both"/>
        <w:rPr>
          <w:sz w:val="28"/>
          <w:szCs w:val="28"/>
        </w:rPr>
      </w:pPr>
      <w:r w:rsidRPr="009564E4">
        <w:rPr>
          <w:sz w:val="28"/>
          <w:szCs w:val="28"/>
        </w:rPr>
        <w:t xml:space="preserve">е) составляют протоколы об административных правонарушениях                       в случаях и порядке, предусмотренных </w:t>
      </w:r>
      <w:hyperlink r:id="rId12" w:history="1">
        <w:r w:rsidRPr="009564E4">
          <w:rPr>
            <w:sz w:val="28"/>
            <w:szCs w:val="28"/>
          </w:rPr>
          <w:t>Кодексом</w:t>
        </w:r>
      </w:hyperlink>
      <w:r w:rsidRPr="009564E4">
        <w:rPr>
          <w:sz w:val="28"/>
          <w:szCs w:val="28"/>
        </w:rPr>
        <w:t xml:space="preserve"> Российской Федерации                     об административных правонарушениях;</w:t>
      </w:r>
    </w:p>
    <w:p w:rsidR="00A503DB" w:rsidRPr="009564E4" w:rsidRDefault="00A503DB" w:rsidP="00A503DB">
      <w:pPr>
        <w:autoSpaceDE w:val="0"/>
        <w:autoSpaceDN w:val="0"/>
        <w:adjustRightInd w:val="0"/>
        <w:ind w:firstLine="720"/>
        <w:jc w:val="both"/>
        <w:rPr>
          <w:sz w:val="28"/>
          <w:szCs w:val="28"/>
        </w:rPr>
      </w:pPr>
      <w:r w:rsidRPr="009564E4">
        <w:rPr>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A503DB" w:rsidRPr="009564E4" w:rsidRDefault="00A503DB" w:rsidP="00A503DB">
      <w:pPr>
        <w:autoSpaceDE w:val="0"/>
        <w:autoSpaceDN w:val="0"/>
        <w:adjustRightInd w:val="0"/>
        <w:ind w:firstLine="720"/>
        <w:jc w:val="both"/>
        <w:rPr>
          <w:sz w:val="28"/>
          <w:szCs w:val="28"/>
        </w:rPr>
      </w:pPr>
      <w:r w:rsidRPr="009564E4">
        <w:rPr>
          <w:sz w:val="28"/>
          <w:szCs w:val="28"/>
        </w:rPr>
        <w:t xml:space="preserve">з) выполняют поручения председателя Комиссии. </w:t>
      </w:r>
    </w:p>
    <w:p w:rsidR="00A503DB" w:rsidRPr="009564E4" w:rsidRDefault="00A503DB" w:rsidP="00A503DB">
      <w:pPr>
        <w:widowControl w:val="0"/>
        <w:autoSpaceDE w:val="0"/>
        <w:autoSpaceDN w:val="0"/>
        <w:adjustRightInd w:val="0"/>
        <w:spacing w:line="310" w:lineRule="exact"/>
        <w:ind w:firstLine="709"/>
        <w:jc w:val="both"/>
        <w:rPr>
          <w:spacing w:val="-4"/>
          <w:sz w:val="28"/>
          <w:szCs w:val="28"/>
        </w:rPr>
      </w:pPr>
      <w:r w:rsidRPr="009564E4">
        <w:rPr>
          <w:spacing w:val="-4"/>
          <w:sz w:val="28"/>
          <w:szCs w:val="28"/>
        </w:rPr>
        <w:t>5.10.  Не может быть членом Комиссии лицо, признанное решением  суда недееспособным или ограниченно дееспособным, имеющее неснятую или непогашенную в установленном законом порядке судимость, содержащееся в учреждениях уголовно-исполнительной системы, следственных изоляторах или изоляторах временного содержания и иных местах содержания под стражей.</w:t>
      </w:r>
    </w:p>
    <w:p w:rsidR="00A503DB" w:rsidRPr="009564E4" w:rsidRDefault="00A503DB" w:rsidP="00A503DB">
      <w:pPr>
        <w:widowControl w:val="0"/>
        <w:autoSpaceDE w:val="0"/>
        <w:autoSpaceDN w:val="0"/>
        <w:adjustRightInd w:val="0"/>
        <w:spacing w:line="240" w:lineRule="exact"/>
        <w:ind w:firstLine="709"/>
        <w:jc w:val="both"/>
        <w:rPr>
          <w:sz w:val="28"/>
          <w:szCs w:val="28"/>
        </w:rPr>
      </w:pPr>
    </w:p>
    <w:p w:rsidR="00A503DB" w:rsidRPr="009564E4" w:rsidRDefault="00A503DB" w:rsidP="00A503DB">
      <w:pPr>
        <w:widowControl w:val="0"/>
        <w:autoSpaceDE w:val="0"/>
        <w:autoSpaceDN w:val="0"/>
        <w:adjustRightInd w:val="0"/>
        <w:spacing w:line="240" w:lineRule="exact"/>
        <w:ind w:firstLine="709"/>
        <w:jc w:val="center"/>
        <w:outlineLvl w:val="1"/>
        <w:rPr>
          <w:sz w:val="28"/>
          <w:szCs w:val="28"/>
        </w:rPr>
      </w:pPr>
      <w:bookmarkStart w:id="0" w:name="Par81"/>
      <w:bookmarkEnd w:id="0"/>
    </w:p>
    <w:p w:rsidR="00A503DB" w:rsidRPr="008C61F4" w:rsidRDefault="00A503DB" w:rsidP="00A503DB">
      <w:pPr>
        <w:pStyle w:val="a4"/>
        <w:spacing w:after="0"/>
        <w:ind w:left="0"/>
        <w:jc w:val="center"/>
        <w:rPr>
          <w:b/>
        </w:rPr>
      </w:pPr>
      <w:r w:rsidRPr="008C61F4">
        <w:rPr>
          <w:b/>
        </w:rPr>
        <w:t>6. Обязанности Комиссии</w:t>
      </w:r>
    </w:p>
    <w:p w:rsidR="00A503DB" w:rsidRPr="008C61F4" w:rsidRDefault="00A503DB" w:rsidP="00A503DB">
      <w:pPr>
        <w:pStyle w:val="a4"/>
        <w:spacing w:after="0"/>
        <w:ind w:left="0"/>
        <w:jc w:val="center"/>
        <w:rPr>
          <w:b/>
        </w:rPr>
      </w:pPr>
    </w:p>
    <w:p w:rsidR="00A503DB" w:rsidRPr="009564E4" w:rsidRDefault="00A503DB" w:rsidP="00A503DB">
      <w:pPr>
        <w:ind w:right="57" w:firstLine="709"/>
        <w:contextualSpacing/>
        <w:rPr>
          <w:sz w:val="28"/>
          <w:szCs w:val="28"/>
        </w:rPr>
      </w:pPr>
      <w:r w:rsidRPr="009564E4">
        <w:rPr>
          <w:sz w:val="28"/>
          <w:szCs w:val="28"/>
        </w:rPr>
        <w:t>В целях осуществления деятельности Комиссия обязана:</w:t>
      </w:r>
    </w:p>
    <w:p w:rsidR="00A503DB" w:rsidRPr="009564E4" w:rsidRDefault="00A503DB" w:rsidP="00A503DB">
      <w:pPr>
        <w:pStyle w:val="a4"/>
        <w:spacing w:after="0"/>
        <w:ind w:left="0" w:firstLine="567"/>
        <w:jc w:val="both"/>
      </w:pPr>
      <w:r w:rsidRPr="009564E4">
        <w:t>6.1. Качественно исполнять функции, возложенные на Комиссию государственные полномочия.</w:t>
      </w:r>
    </w:p>
    <w:p w:rsidR="00A503DB" w:rsidRPr="009564E4" w:rsidRDefault="00A503DB" w:rsidP="00A503DB">
      <w:pPr>
        <w:pStyle w:val="a4"/>
        <w:spacing w:after="0"/>
        <w:ind w:left="0" w:firstLine="567"/>
        <w:jc w:val="both"/>
      </w:pPr>
      <w:r w:rsidRPr="009564E4">
        <w:t xml:space="preserve">6.2. Качественно и своевременно рассматривать поступившие на исполнение в Комиссию административные материалы в порядке, </w:t>
      </w:r>
      <w:r w:rsidRPr="009564E4">
        <w:lastRenderedPageBreak/>
        <w:t>установленном действующим законодательством Российской Федерации и муниципальными правовыми актами.</w:t>
      </w:r>
    </w:p>
    <w:p w:rsidR="00A503DB" w:rsidRPr="009564E4" w:rsidRDefault="00A503DB" w:rsidP="00A503DB">
      <w:pPr>
        <w:pStyle w:val="a4"/>
        <w:spacing w:after="0"/>
        <w:ind w:left="0" w:firstLine="567"/>
        <w:jc w:val="both"/>
      </w:pPr>
      <w:r w:rsidRPr="009564E4">
        <w:t>6.3. Предоставлять планы, отчеты по направлениям деятельности Комиссии.</w:t>
      </w:r>
    </w:p>
    <w:p w:rsidR="00A503DB" w:rsidRPr="009564E4" w:rsidRDefault="00A503DB" w:rsidP="00A503DB">
      <w:pPr>
        <w:pStyle w:val="a4"/>
        <w:spacing w:after="0"/>
        <w:ind w:left="0" w:firstLine="567"/>
        <w:jc w:val="both"/>
      </w:pPr>
      <w:r w:rsidRPr="009564E4">
        <w:t>6.4. Соблюдать правила пожарной и антитеррористической безопасности, требования к работе с персональными данными.</w:t>
      </w:r>
    </w:p>
    <w:p w:rsidR="00A503DB" w:rsidRDefault="00A503DB" w:rsidP="00A503DB">
      <w:pPr>
        <w:widowControl w:val="0"/>
        <w:autoSpaceDE w:val="0"/>
        <w:autoSpaceDN w:val="0"/>
        <w:adjustRightInd w:val="0"/>
        <w:spacing w:line="240" w:lineRule="exact"/>
        <w:ind w:firstLine="709"/>
        <w:jc w:val="center"/>
        <w:outlineLvl w:val="1"/>
        <w:rPr>
          <w:b/>
          <w:sz w:val="28"/>
          <w:szCs w:val="28"/>
        </w:rPr>
      </w:pPr>
    </w:p>
    <w:p w:rsidR="00A503DB" w:rsidRPr="00F0153A" w:rsidRDefault="00A503DB" w:rsidP="00A503DB">
      <w:pPr>
        <w:widowControl w:val="0"/>
        <w:autoSpaceDE w:val="0"/>
        <w:autoSpaceDN w:val="0"/>
        <w:adjustRightInd w:val="0"/>
        <w:spacing w:line="240" w:lineRule="exact"/>
        <w:ind w:firstLine="709"/>
        <w:jc w:val="center"/>
        <w:outlineLvl w:val="1"/>
        <w:rPr>
          <w:sz w:val="28"/>
          <w:szCs w:val="28"/>
        </w:rPr>
      </w:pPr>
      <w:r>
        <w:rPr>
          <w:b/>
          <w:sz w:val="28"/>
          <w:szCs w:val="28"/>
        </w:rPr>
        <w:t xml:space="preserve">7. </w:t>
      </w:r>
      <w:r w:rsidRPr="00F0153A">
        <w:rPr>
          <w:b/>
          <w:sz w:val="28"/>
          <w:szCs w:val="28"/>
        </w:rPr>
        <w:t>Основания дл</w:t>
      </w:r>
      <w:r>
        <w:rPr>
          <w:b/>
          <w:sz w:val="28"/>
          <w:szCs w:val="28"/>
        </w:rPr>
        <w:t>я прекращения полномочий члена К</w:t>
      </w:r>
      <w:r w:rsidRPr="00F0153A">
        <w:rPr>
          <w:b/>
          <w:sz w:val="28"/>
          <w:szCs w:val="28"/>
        </w:rPr>
        <w:t>омиссии</w:t>
      </w:r>
    </w:p>
    <w:p w:rsidR="00A503DB" w:rsidRPr="00F0153A" w:rsidRDefault="00A503DB" w:rsidP="00A503DB">
      <w:pPr>
        <w:widowControl w:val="0"/>
        <w:autoSpaceDE w:val="0"/>
        <w:autoSpaceDN w:val="0"/>
        <w:adjustRightInd w:val="0"/>
        <w:spacing w:line="240" w:lineRule="exact"/>
        <w:ind w:firstLine="709"/>
        <w:jc w:val="both"/>
        <w:rPr>
          <w:sz w:val="28"/>
          <w:szCs w:val="28"/>
        </w:rPr>
      </w:pPr>
    </w:p>
    <w:p w:rsidR="00A503DB" w:rsidRPr="002F3703" w:rsidRDefault="00A503DB" w:rsidP="00A503DB">
      <w:pPr>
        <w:ind w:firstLine="540"/>
        <w:jc w:val="both"/>
        <w:rPr>
          <w:rFonts w:ascii="Verdana" w:hAnsi="Verdana"/>
          <w:sz w:val="28"/>
          <w:szCs w:val="28"/>
        </w:rPr>
      </w:pPr>
      <w:r w:rsidRPr="002F3703">
        <w:rPr>
          <w:sz w:val="28"/>
          <w:szCs w:val="28"/>
        </w:rPr>
        <w:t>7.1. Полномочия председателя, заместителя председателя, о</w:t>
      </w:r>
      <w:r>
        <w:rPr>
          <w:sz w:val="28"/>
          <w:szCs w:val="28"/>
        </w:rPr>
        <w:t>тветственного секретаря, члена К</w:t>
      </w:r>
      <w:r w:rsidRPr="002F3703">
        <w:rPr>
          <w:sz w:val="28"/>
          <w:szCs w:val="28"/>
        </w:rPr>
        <w:t>омиссии прекращаются при наличии следующих оснований:</w:t>
      </w:r>
    </w:p>
    <w:p w:rsidR="00A503DB" w:rsidRPr="002F3703" w:rsidRDefault="00A503DB" w:rsidP="00A503DB">
      <w:pPr>
        <w:ind w:firstLine="540"/>
        <w:jc w:val="both"/>
        <w:rPr>
          <w:rFonts w:ascii="Verdana" w:hAnsi="Verdana"/>
          <w:sz w:val="28"/>
          <w:szCs w:val="28"/>
        </w:rPr>
      </w:pPr>
      <w:r w:rsidRPr="002F3703">
        <w:rPr>
          <w:sz w:val="28"/>
          <w:szCs w:val="28"/>
        </w:rPr>
        <w:t>а) подача письменного заявления о прекр</w:t>
      </w:r>
      <w:r>
        <w:rPr>
          <w:sz w:val="28"/>
          <w:szCs w:val="28"/>
        </w:rPr>
        <w:t>ащении полномочий председателя К</w:t>
      </w:r>
      <w:r w:rsidRPr="002F3703">
        <w:rPr>
          <w:sz w:val="28"/>
          <w:szCs w:val="28"/>
        </w:rPr>
        <w:t>омиссии (заместителя председателя, отве</w:t>
      </w:r>
      <w:r>
        <w:rPr>
          <w:sz w:val="28"/>
          <w:szCs w:val="28"/>
        </w:rPr>
        <w:t>тственного секретаря или члена К</w:t>
      </w:r>
      <w:r w:rsidRPr="002F3703">
        <w:rPr>
          <w:sz w:val="28"/>
          <w:szCs w:val="28"/>
        </w:rPr>
        <w:t xml:space="preserve">омиссии) </w:t>
      </w:r>
      <w:r>
        <w:rPr>
          <w:sz w:val="28"/>
          <w:szCs w:val="28"/>
        </w:rPr>
        <w:t>в Собрание депутатов МР «Дербентский район»</w:t>
      </w:r>
      <w:r w:rsidRPr="002F3703">
        <w:rPr>
          <w:sz w:val="28"/>
          <w:szCs w:val="28"/>
        </w:rPr>
        <w:t>;</w:t>
      </w:r>
    </w:p>
    <w:p w:rsidR="00A503DB" w:rsidRPr="002F3703" w:rsidRDefault="00A503DB" w:rsidP="00A503DB">
      <w:pPr>
        <w:ind w:firstLine="540"/>
        <w:jc w:val="both"/>
        <w:rPr>
          <w:rFonts w:ascii="Verdana" w:hAnsi="Verdana"/>
          <w:sz w:val="28"/>
          <w:szCs w:val="28"/>
        </w:rPr>
      </w:pPr>
      <w:bookmarkStart w:id="1" w:name="p182"/>
      <w:bookmarkEnd w:id="1"/>
      <w:r>
        <w:rPr>
          <w:sz w:val="28"/>
          <w:szCs w:val="28"/>
        </w:rPr>
        <w:t>б) признание председателя К</w:t>
      </w:r>
      <w:r w:rsidRPr="002F3703">
        <w:rPr>
          <w:sz w:val="28"/>
          <w:szCs w:val="28"/>
        </w:rPr>
        <w:t>омиссии (заместителя председателя, отве</w:t>
      </w:r>
      <w:r>
        <w:rPr>
          <w:sz w:val="28"/>
          <w:szCs w:val="28"/>
        </w:rPr>
        <w:t>тственного секретаря или члена К</w:t>
      </w:r>
      <w:r w:rsidRPr="002F3703">
        <w:rPr>
          <w:sz w:val="28"/>
          <w:szCs w:val="28"/>
        </w:rPr>
        <w:t>омиссии) решением суда, вступившим в законную силу, недееспособным, ограниченно дееспособным и безвестно отсутствующим или умершим;</w:t>
      </w:r>
    </w:p>
    <w:p w:rsidR="00A503DB" w:rsidRPr="002F3703" w:rsidRDefault="00A503DB" w:rsidP="00A503DB">
      <w:pPr>
        <w:ind w:firstLine="540"/>
        <w:jc w:val="both"/>
        <w:rPr>
          <w:rFonts w:ascii="Verdana" w:hAnsi="Verdana"/>
          <w:sz w:val="28"/>
          <w:szCs w:val="28"/>
        </w:rPr>
      </w:pPr>
      <w:bookmarkStart w:id="2" w:name="p183"/>
      <w:bookmarkEnd w:id="2"/>
      <w:r>
        <w:rPr>
          <w:sz w:val="28"/>
          <w:szCs w:val="28"/>
        </w:rPr>
        <w:t>в) прекращение полномочий К</w:t>
      </w:r>
      <w:r w:rsidRPr="002F3703">
        <w:rPr>
          <w:sz w:val="28"/>
          <w:szCs w:val="28"/>
        </w:rPr>
        <w:t>омиссии;</w:t>
      </w:r>
    </w:p>
    <w:p w:rsidR="00A503DB" w:rsidRPr="002F3703" w:rsidRDefault="00A503DB" w:rsidP="00A503DB">
      <w:pPr>
        <w:ind w:firstLine="540"/>
        <w:jc w:val="both"/>
        <w:rPr>
          <w:rFonts w:ascii="Verdana" w:hAnsi="Verdana"/>
          <w:sz w:val="28"/>
          <w:szCs w:val="28"/>
        </w:rPr>
      </w:pPr>
      <w:r>
        <w:rPr>
          <w:sz w:val="28"/>
          <w:szCs w:val="28"/>
        </w:rPr>
        <w:t>г) увольнение председателя К</w:t>
      </w:r>
      <w:r w:rsidRPr="002F3703">
        <w:rPr>
          <w:sz w:val="28"/>
          <w:szCs w:val="28"/>
        </w:rPr>
        <w:t>омиссии (заместителя председателя, отве</w:t>
      </w:r>
      <w:r>
        <w:rPr>
          <w:sz w:val="28"/>
          <w:szCs w:val="28"/>
        </w:rPr>
        <w:t>тственного секретаря или члена К</w:t>
      </w:r>
      <w:r w:rsidRPr="002F3703">
        <w:rPr>
          <w:sz w:val="28"/>
          <w:szCs w:val="28"/>
        </w:rPr>
        <w:t>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w:t>
      </w:r>
      <w:r>
        <w:rPr>
          <w:sz w:val="28"/>
          <w:szCs w:val="28"/>
        </w:rPr>
        <w:t>лючено (делегировано) в состав К</w:t>
      </w:r>
      <w:r w:rsidRPr="002F3703">
        <w:rPr>
          <w:sz w:val="28"/>
          <w:szCs w:val="28"/>
        </w:rPr>
        <w:t>омиссии;</w:t>
      </w:r>
    </w:p>
    <w:p w:rsidR="00A503DB" w:rsidRPr="002F3703" w:rsidRDefault="00A503DB" w:rsidP="00A503DB">
      <w:pPr>
        <w:ind w:firstLine="540"/>
        <w:jc w:val="both"/>
        <w:rPr>
          <w:rFonts w:ascii="Verdana" w:hAnsi="Verdana"/>
          <w:sz w:val="28"/>
          <w:szCs w:val="28"/>
        </w:rPr>
      </w:pPr>
      <w:r>
        <w:rPr>
          <w:sz w:val="28"/>
          <w:szCs w:val="28"/>
        </w:rPr>
        <w:t>д) отзыв (замена) председателя К</w:t>
      </w:r>
      <w:r w:rsidRPr="002F3703">
        <w:rPr>
          <w:sz w:val="28"/>
          <w:szCs w:val="28"/>
        </w:rPr>
        <w:t>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A503DB" w:rsidRPr="002F3703" w:rsidRDefault="00A503DB" w:rsidP="00A503DB">
      <w:pPr>
        <w:ind w:firstLine="540"/>
        <w:jc w:val="both"/>
        <w:rPr>
          <w:rFonts w:ascii="Verdana" w:hAnsi="Verdana"/>
          <w:sz w:val="28"/>
          <w:szCs w:val="28"/>
        </w:rPr>
      </w:pPr>
      <w:r w:rsidRPr="002F3703">
        <w:rPr>
          <w:sz w:val="28"/>
          <w:szCs w:val="28"/>
        </w:rPr>
        <w:t>е) систематическое неисполнение или ненадле</w:t>
      </w:r>
      <w:r>
        <w:rPr>
          <w:sz w:val="28"/>
          <w:szCs w:val="28"/>
        </w:rPr>
        <w:t>жащее исполнение председателем К</w:t>
      </w:r>
      <w:r w:rsidRPr="002F3703">
        <w:rPr>
          <w:sz w:val="28"/>
          <w:szCs w:val="28"/>
        </w:rPr>
        <w:t>омиссии (заместителем председателя, ответственным сек</w:t>
      </w:r>
      <w:r>
        <w:rPr>
          <w:sz w:val="28"/>
          <w:szCs w:val="28"/>
        </w:rPr>
        <w:t>ретарем или членом К</w:t>
      </w:r>
      <w:r w:rsidRPr="002F3703">
        <w:rPr>
          <w:sz w:val="28"/>
          <w:szCs w:val="28"/>
        </w:rPr>
        <w:t>омиссии) своих полномочий;</w:t>
      </w:r>
    </w:p>
    <w:p w:rsidR="00A503DB" w:rsidRPr="002F3703" w:rsidRDefault="00A503DB" w:rsidP="00A503DB">
      <w:pPr>
        <w:ind w:firstLine="540"/>
        <w:jc w:val="both"/>
        <w:rPr>
          <w:rFonts w:ascii="Verdana" w:hAnsi="Verdana"/>
          <w:sz w:val="28"/>
          <w:szCs w:val="28"/>
        </w:rPr>
      </w:pPr>
      <w:bookmarkStart w:id="3" w:name="p187"/>
      <w:bookmarkEnd w:id="3"/>
      <w:r w:rsidRPr="002F3703">
        <w:rPr>
          <w:sz w:val="28"/>
          <w:szCs w:val="28"/>
        </w:rPr>
        <w:t>ж) по факту смерти.</w:t>
      </w:r>
    </w:p>
    <w:p w:rsidR="00A503DB" w:rsidRPr="002F3703" w:rsidRDefault="00A503DB" w:rsidP="00A503DB">
      <w:pPr>
        <w:ind w:firstLine="540"/>
        <w:jc w:val="both"/>
        <w:rPr>
          <w:rFonts w:ascii="Verdana" w:hAnsi="Verdana"/>
          <w:sz w:val="28"/>
          <w:szCs w:val="28"/>
        </w:rPr>
      </w:pPr>
      <w:r>
        <w:rPr>
          <w:sz w:val="28"/>
          <w:szCs w:val="28"/>
        </w:rPr>
        <w:t>7.2.</w:t>
      </w:r>
      <w:r w:rsidRPr="002F3703">
        <w:rPr>
          <w:sz w:val="28"/>
          <w:szCs w:val="28"/>
        </w:rPr>
        <w:t xml:space="preserve"> При прекращении по</w:t>
      </w:r>
      <w:r>
        <w:rPr>
          <w:sz w:val="28"/>
          <w:szCs w:val="28"/>
        </w:rPr>
        <w:t>лномочий председатель К</w:t>
      </w:r>
      <w:r w:rsidRPr="002F3703">
        <w:rPr>
          <w:sz w:val="28"/>
          <w:szCs w:val="28"/>
        </w:rPr>
        <w:t>омиссии (заместитель председателя, от</w:t>
      </w:r>
      <w:r>
        <w:rPr>
          <w:sz w:val="28"/>
          <w:szCs w:val="28"/>
        </w:rPr>
        <w:t>ветственный секретарь или член К</w:t>
      </w:r>
      <w:r w:rsidRPr="002F3703">
        <w:rPr>
          <w:sz w:val="28"/>
          <w:szCs w:val="28"/>
        </w:rPr>
        <w:t xml:space="preserve">омиссии) исключаются из ее состава, за исключением прекращения полномочий в соответствии с </w:t>
      </w:r>
      <w:hyperlink w:anchor="p182" w:history="1">
        <w:r w:rsidRPr="002F3703">
          <w:rPr>
            <w:rStyle w:val="a3"/>
            <w:sz w:val="28"/>
            <w:szCs w:val="28"/>
          </w:rPr>
          <w:t>подпунктами "б"</w:t>
        </w:r>
      </w:hyperlink>
      <w:r w:rsidRPr="002F3703">
        <w:rPr>
          <w:sz w:val="28"/>
          <w:szCs w:val="28"/>
        </w:rPr>
        <w:t xml:space="preserve"> (в части признания лица, входящего в состав комиссии, решением суда, вступившим в законную силу, умершим</w:t>
      </w:r>
      <w:r w:rsidRPr="00AF1F63">
        <w:rPr>
          <w:sz w:val="28"/>
          <w:szCs w:val="28"/>
        </w:rPr>
        <w:t xml:space="preserve">), </w:t>
      </w:r>
      <w:hyperlink w:anchor="p183" w:history="1">
        <w:r w:rsidRPr="00AF1F63">
          <w:rPr>
            <w:rStyle w:val="a3"/>
            <w:sz w:val="28"/>
            <w:szCs w:val="28"/>
          </w:rPr>
          <w:t>"в"</w:t>
        </w:r>
      </w:hyperlink>
      <w:r w:rsidRPr="00AF1F63">
        <w:rPr>
          <w:sz w:val="28"/>
          <w:szCs w:val="28"/>
        </w:rPr>
        <w:t xml:space="preserve"> и </w:t>
      </w:r>
      <w:hyperlink w:anchor="p187" w:history="1">
        <w:r w:rsidRPr="00AF1F63">
          <w:rPr>
            <w:rStyle w:val="a3"/>
            <w:sz w:val="28"/>
            <w:szCs w:val="28"/>
          </w:rPr>
          <w:t>"ж" пункта 7.1.</w:t>
        </w:r>
      </w:hyperlink>
      <w:r w:rsidRPr="002F3703">
        <w:rPr>
          <w:sz w:val="28"/>
          <w:szCs w:val="28"/>
        </w:rPr>
        <w:t xml:space="preserve"> настоящего </w:t>
      </w:r>
      <w:r>
        <w:rPr>
          <w:sz w:val="28"/>
          <w:szCs w:val="28"/>
        </w:rPr>
        <w:t>П</w:t>
      </w:r>
      <w:r w:rsidRPr="002F3703">
        <w:rPr>
          <w:sz w:val="28"/>
          <w:szCs w:val="28"/>
        </w:rPr>
        <w:t>оложения.</w:t>
      </w:r>
    </w:p>
    <w:p w:rsidR="00A503DB" w:rsidRDefault="00A503DB" w:rsidP="00A503DB">
      <w:pPr>
        <w:widowControl w:val="0"/>
        <w:autoSpaceDE w:val="0"/>
        <w:autoSpaceDN w:val="0"/>
        <w:adjustRightInd w:val="0"/>
        <w:spacing w:line="240" w:lineRule="exact"/>
        <w:ind w:firstLine="709"/>
        <w:jc w:val="center"/>
        <w:outlineLvl w:val="1"/>
        <w:rPr>
          <w:sz w:val="28"/>
          <w:szCs w:val="28"/>
        </w:rPr>
      </w:pPr>
    </w:p>
    <w:p w:rsidR="00A503DB" w:rsidRDefault="00A503DB" w:rsidP="00A503DB">
      <w:pPr>
        <w:widowControl w:val="0"/>
        <w:autoSpaceDE w:val="0"/>
        <w:autoSpaceDN w:val="0"/>
        <w:adjustRightInd w:val="0"/>
        <w:spacing w:line="240" w:lineRule="exact"/>
        <w:ind w:firstLine="709"/>
        <w:jc w:val="center"/>
        <w:outlineLvl w:val="1"/>
        <w:rPr>
          <w:sz w:val="28"/>
          <w:szCs w:val="28"/>
        </w:rPr>
      </w:pPr>
    </w:p>
    <w:p w:rsidR="00A503DB" w:rsidRDefault="00A503DB" w:rsidP="00A503DB">
      <w:pPr>
        <w:widowControl w:val="0"/>
        <w:autoSpaceDE w:val="0"/>
        <w:autoSpaceDN w:val="0"/>
        <w:adjustRightInd w:val="0"/>
        <w:spacing w:line="240" w:lineRule="exact"/>
        <w:ind w:firstLine="709"/>
        <w:jc w:val="center"/>
        <w:outlineLvl w:val="1"/>
        <w:rPr>
          <w:b/>
          <w:sz w:val="28"/>
          <w:szCs w:val="28"/>
        </w:rPr>
      </w:pPr>
      <w:r>
        <w:rPr>
          <w:b/>
          <w:sz w:val="28"/>
          <w:szCs w:val="28"/>
        </w:rPr>
        <w:t>8. Полномочия Комиссии</w:t>
      </w:r>
    </w:p>
    <w:p w:rsidR="00A503DB" w:rsidRPr="00F0153A" w:rsidRDefault="00A503DB" w:rsidP="00A503DB">
      <w:pPr>
        <w:widowControl w:val="0"/>
        <w:autoSpaceDE w:val="0"/>
        <w:autoSpaceDN w:val="0"/>
        <w:adjustRightInd w:val="0"/>
        <w:spacing w:line="240" w:lineRule="exact"/>
        <w:ind w:firstLine="709"/>
        <w:jc w:val="both"/>
        <w:outlineLvl w:val="1"/>
        <w:rPr>
          <w:sz w:val="28"/>
          <w:szCs w:val="28"/>
        </w:rPr>
      </w:pPr>
    </w:p>
    <w:p w:rsidR="00A503DB" w:rsidRPr="00C60579" w:rsidRDefault="00A503DB" w:rsidP="00A503DB">
      <w:pPr>
        <w:widowControl w:val="0"/>
        <w:autoSpaceDE w:val="0"/>
        <w:autoSpaceDN w:val="0"/>
        <w:adjustRightInd w:val="0"/>
        <w:ind w:firstLine="709"/>
        <w:jc w:val="both"/>
        <w:rPr>
          <w:sz w:val="28"/>
          <w:szCs w:val="28"/>
        </w:rPr>
      </w:pPr>
      <w:r>
        <w:rPr>
          <w:sz w:val="28"/>
          <w:szCs w:val="28"/>
        </w:rPr>
        <w:t>8.1. Комиссия</w:t>
      </w:r>
      <w:r w:rsidRPr="00C60579">
        <w:rPr>
          <w:sz w:val="28"/>
          <w:szCs w:val="28"/>
        </w:rPr>
        <w:t>:</w:t>
      </w:r>
    </w:p>
    <w:p w:rsidR="00A503DB" w:rsidRPr="00C60579" w:rsidRDefault="00A503DB" w:rsidP="00A503DB">
      <w:pPr>
        <w:widowControl w:val="0"/>
        <w:autoSpaceDE w:val="0"/>
        <w:autoSpaceDN w:val="0"/>
        <w:adjustRightInd w:val="0"/>
        <w:ind w:firstLine="709"/>
        <w:jc w:val="both"/>
        <w:rPr>
          <w:sz w:val="28"/>
          <w:szCs w:val="28"/>
        </w:rPr>
      </w:pPr>
      <w:r>
        <w:rPr>
          <w:sz w:val="28"/>
          <w:szCs w:val="28"/>
        </w:rPr>
        <w:t>1) осуществляет</w:t>
      </w:r>
      <w:r w:rsidRPr="00C60579">
        <w:rPr>
          <w:sz w:val="28"/>
          <w:szCs w:val="28"/>
        </w:rPr>
        <w:t xml:space="preserve"> меры по защите и восстановлению прав и законных </w:t>
      </w:r>
      <w:r w:rsidRPr="00C60579">
        <w:rPr>
          <w:sz w:val="28"/>
          <w:szCs w:val="28"/>
        </w:rPr>
        <w:lastRenderedPageBreak/>
        <w:t>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2</w:t>
      </w:r>
      <w:r>
        <w:rPr>
          <w:sz w:val="28"/>
          <w:szCs w:val="28"/>
        </w:rPr>
        <w:t>) принимае</w:t>
      </w:r>
      <w:r w:rsidRPr="00C60579">
        <w:rPr>
          <w:sz w:val="28"/>
          <w:szCs w:val="28"/>
        </w:rPr>
        <w:t>т участие в разработке проектов муниципальных нормативных правовых актов и муниципальных программ по вопросам защиты прав и законных интересов, профилактики безнадзорности и правонарушений несовершеннолетних;</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3</w:t>
      </w:r>
      <w:r>
        <w:rPr>
          <w:sz w:val="28"/>
          <w:szCs w:val="28"/>
        </w:rPr>
        <w:t>) регулярно информируе</w:t>
      </w:r>
      <w:r w:rsidRPr="00C60579">
        <w:rPr>
          <w:sz w:val="28"/>
          <w:szCs w:val="28"/>
        </w:rPr>
        <w:t>т органы местного самоуправления о состоянии работы по защите прав и законных интересов, профилактике безнадзорности и правонарушений несовершеннолетних;</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4</w:t>
      </w:r>
      <w:r>
        <w:rPr>
          <w:sz w:val="28"/>
          <w:szCs w:val="28"/>
        </w:rPr>
        <w:t>) осуществляе</w:t>
      </w:r>
      <w:r w:rsidRPr="00C60579">
        <w:rPr>
          <w:sz w:val="28"/>
          <w:szCs w:val="28"/>
        </w:rPr>
        <w:t>т сбор, изучение и обобщение информационных, аналитических и статистических материалов о состоянии безнадзорности, беспризорности, наркомании, токсикомании, алкоголизма, правонарушений, смертности и травматизма, нарушениях трудовых, жилищных и иных прав несовершеннолетних, разработку мер по предупреждению данных явлений;</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5) в</w:t>
      </w:r>
      <w:r>
        <w:rPr>
          <w:sz w:val="28"/>
          <w:szCs w:val="28"/>
        </w:rPr>
        <w:t xml:space="preserve"> установленном порядке организуе</w:t>
      </w:r>
      <w:r w:rsidRPr="00C60579">
        <w:rPr>
          <w:sz w:val="28"/>
          <w:szCs w:val="28"/>
        </w:rPr>
        <w:t>т проверку условий использования труда несовершеннолетних в организациях и у физических лиц, осуществляющих предпринимательскую деятельность без образования юридического лица;</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6</w:t>
      </w:r>
      <w:r>
        <w:rPr>
          <w:sz w:val="28"/>
          <w:szCs w:val="28"/>
        </w:rPr>
        <w:t>) вноси</w:t>
      </w:r>
      <w:r w:rsidRPr="00C60579">
        <w:rPr>
          <w:sz w:val="28"/>
          <w:szCs w:val="28"/>
        </w:rPr>
        <w:t>т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 xml:space="preserve">7) </w:t>
      </w:r>
      <w:r>
        <w:rPr>
          <w:sz w:val="28"/>
          <w:szCs w:val="28"/>
        </w:rPr>
        <w:t>организуе</w:t>
      </w:r>
      <w:r w:rsidRPr="00C60579">
        <w:rPr>
          <w:sz w:val="28"/>
          <w:szCs w:val="28"/>
        </w:rPr>
        <w:t>т контроль за соблюдением условий воспитания, обучения, содержания несовершеннолетних, а также за обращением с несовершеннолетними в учреждениях системы профилактики безнадзорности и правонарушений несовершеннолетних;</w:t>
      </w:r>
    </w:p>
    <w:p w:rsidR="00A503DB" w:rsidRPr="00C60579" w:rsidRDefault="00A503DB" w:rsidP="00A503DB">
      <w:pPr>
        <w:widowControl w:val="0"/>
        <w:autoSpaceDE w:val="0"/>
        <w:autoSpaceDN w:val="0"/>
        <w:adjustRightInd w:val="0"/>
        <w:ind w:firstLine="709"/>
        <w:jc w:val="both"/>
        <w:rPr>
          <w:sz w:val="28"/>
          <w:szCs w:val="28"/>
        </w:rPr>
      </w:pPr>
      <w:r>
        <w:rPr>
          <w:sz w:val="28"/>
          <w:szCs w:val="28"/>
        </w:rPr>
        <w:t>8) подготавливае</w:t>
      </w:r>
      <w:r w:rsidRPr="00C60579">
        <w:rPr>
          <w:sz w:val="28"/>
          <w:szCs w:val="28"/>
        </w:rPr>
        <w:t>т совместно с соответствующими органами или учреждениями материалы, представляемые в суд</w:t>
      </w:r>
      <w:r>
        <w:rPr>
          <w:sz w:val="28"/>
          <w:szCs w:val="28"/>
        </w:rPr>
        <w:t>,</w:t>
      </w:r>
      <w:r w:rsidRPr="00C60579">
        <w:rPr>
          <w:sz w:val="28"/>
          <w:szCs w:val="28"/>
        </w:rPr>
        <w:t xml:space="preserve">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A503DB" w:rsidRPr="00822589" w:rsidRDefault="00A503DB" w:rsidP="00A503DB">
      <w:pPr>
        <w:ind w:firstLine="540"/>
        <w:jc w:val="both"/>
        <w:rPr>
          <w:rFonts w:ascii="Verdana" w:hAnsi="Verdana"/>
          <w:sz w:val="28"/>
          <w:szCs w:val="28"/>
        </w:rPr>
      </w:pPr>
      <w:r w:rsidRPr="00C60579">
        <w:rPr>
          <w:sz w:val="28"/>
          <w:szCs w:val="28"/>
        </w:rPr>
        <w:t>9</w:t>
      </w:r>
      <w:r>
        <w:rPr>
          <w:sz w:val="28"/>
          <w:szCs w:val="28"/>
        </w:rPr>
        <w:t>) обеспечивае</w:t>
      </w:r>
      <w:r w:rsidRPr="00822589">
        <w:rPr>
          <w:sz w:val="28"/>
          <w:szCs w:val="28"/>
        </w:rPr>
        <w:t>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Республики Дагестан;</w:t>
      </w:r>
    </w:p>
    <w:p w:rsidR="00A503DB" w:rsidRPr="00822589" w:rsidRDefault="00A503DB" w:rsidP="00A503DB">
      <w:pPr>
        <w:widowControl w:val="0"/>
        <w:autoSpaceDE w:val="0"/>
        <w:autoSpaceDN w:val="0"/>
        <w:adjustRightInd w:val="0"/>
        <w:ind w:firstLine="709"/>
        <w:jc w:val="both"/>
        <w:rPr>
          <w:rFonts w:ascii="Verdana" w:hAnsi="Verdana"/>
          <w:sz w:val="28"/>
          <w:szCs w:val="28"/>
        </w:rPr>
      </w:pPr>
      <w:r w:rsidRPr="00C60579">
        <w:rPr>
          <w:sz w:val="28"/>
          <w:szCs w:val="28"/>
        </w:rPr>
        <w:t>10</w:t>
      </w:r>
      <w:r>
        <w:rPr>
          <w:sz w:val="28"/>
          <w:szCs w:val="28"/>
        </w:rPr>
        <w:t>) рассматривае</w:t>
      </w:r>
      <w:r w:rsidRPr="00822589">
        <w:rPr>
          <w:sz w:val="28"/>
          <w:szCs w:val="28"/>
        </w:rPr>
        <w:t xml:space="preserve">т вопросы, связанные с отчислением несовершеннолетних обучающихся из организаций, осуществляющих </w:t>
      </w:r>
      <w:r w:rsidRPr="00822589">
        <w:rPr>
          <w:sz w:val="28"/>
          <w:szCs w:val="28"/>
        </w:rPr>
        <w:lastRenderedPageBreak/>
        <w:t xml:space="preserve">образовательную деятельность, в случаях, предусмотренных Федеральным </w:t>
      </w:r>
      <w:hyperlink r:id="rId13" w:history="1">
        <w:r w:rsidRPr="00822589">
          <w:rPr>
            <w:rStyle w:val="a3"/>
            <w:sz w:val="28"/>
            <w:szCs w:val="28"/>
          </w:rPr>
          <w:t>законом</w:t>
        </w:r>
      </w:hyperlink>
      <w:r w:rsidRPr="00822589">
        <w:rPr>
          <w:sz w:val="28"/>
          <w:szCs w:val="28"/>
        </w:rPr>
        <w:t xml:space="preserve"> от 29 декабря 2012 года N 273-ФЗ "Об образовании в Российской Федерации", и иные вопросы, связанные с их обучением;</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11</w:t>
      </w:r>
      <w:r>
        <w:rPr>
          <w:sz w:val="28"/>
          <w:szCs w:val="28"/>
        </w:rPr>
        <w:t>) вноси</w:t>
      </w:r>
      <w:r w:rsidRPr="00C60579">
        <w:rPr>
          <w:sz w:val="28"/>
          <w:szCs w:val="28"/>
        </w:rPr>
        <w:t>т предложения в органы опеки и попечительства о формах устройства и поддержки несовершеннолетних, нуждающихся в помощи государства;</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12</w:t>
      </w:r>
      <w:r>
        <w:rPr>
          <w:sz w:val="28"/>
          <w:szCs w:val="28"/>
        </w:rPr>
        <w:t>) разрабатывае</w:t>
      </w:r>
      <w:r w:rsidRPr="00C60579">
        <w:rPr>
          <w:sz w:val="28"/>
          <w:szCs w:val="28"/>
        </w:rPr>
        <w:t>т совместно с общественными воспитателями несовершеннолетних индивидуальные программы реабилитации несовершеннолетних и планы мероприятий по их реализации;</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13</w:t>
      </w:r>
      <w:r>
        <w:rPr>
          <w:sz w:val="28"/>
          <w:szCs w:val="28"/>
        </w:rPr>
        <w:t>) осуществляе</w:t>
      </w:r>
      <w:r w:rsidRPr="00C60579">
        <w:rPr>
          <w:sz w:val="28"/>
          <w:szCs w:val="28"/>
        </w:rPr>
        <w:t>т правовое просвещение в сфере прав и обязанностей несовершеннолетних, их родителей или иных законных представителей;</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14</w:t>
      </w:r>
      <w:r>
        <w:rPr>
          <w:sz w:val="28"/>
          <w:szCs w:val="28"/>
        </w:rPr>
        <w:t>) рассматривае</w:t>
      </w:r>
      <w:r w:rsidRPr="00C60579">
        <w:rPr>
          <w:sz w:val="28"/>
          <w:szCs w:val="28"/>
        </w:rPr>
        <w:t>т обращения граждан и организаций по вопросам защиты прав и законных интересов несовершеннолетних, профилактики их безнадзорности и правонарушений;</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15</w:t>
      </w:r>
      <w:r>
        <w:rPr>
          <w:sz w:val="28"/>
          <w:szCs w:val="28"/>
        </w:rPr>
        <w:t>) информируе</w:t>
      </w:r>
      <w:r w:rsidRPr="00C60579">
        <w:rPr>
          <w:sz w:val="28"/>
          <w:szCs w:val="28"/>
        </w:rPr>
        <w:t>т органы прокуратуры о нарушении прав и свобод несовершеннолетних;</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16</w:t>
      </w:r>
      <w:r>
        <w:rPr>
          <w:sz w:val="28"/>
          <w:szCs w:val="28"/>
        </w:rPr>
        <w:t>) взаимодействуе</w:t>
      </w:r>
      <w:r w:rsidRPr="00C60579">
        <w:rPr>
          <w:sz w:val="28"/>
          <w:szCs w:val="28"/>
        </w:rPr>
        <w:t xml:space="preserve">т с общественными объединениями, средствами массовой информации, профсоюзными, религиозными и иными организациями по вопросам профилактики безнадзорности, беспризорности, наркомании, токсикомании, алкоголизма, правонарушений </w:t>
      </w:r>
      <w:r>
        <w:rPr>
          <w:sz w:val="28"/>
          <w:szCs w:val="28"/>
        </w:rPr>
        <w:t xml:space="preserve">и антиобщественных действий </w:t>
      </w:r>
      <w:r w:rsidRPr="00C60579">
        <w:rPr>
          <w:sz w:val="28"/>
          <w:szCs w:val="28"/>
        </w:rPr>
        <w:t>несовершеннолетних, защиты их прав;</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 xml:space="preserve">17) </w:t>
      </w:r>
      <w:r>
        <w:rPr>
          <w:spacing w:val="-2"/>
          <w:sz w:val="28"/>
          <w:szCs w:val="28"/>
        </w:rPr>
        <w:t>взаимодействуе</w:t>
      </w:r>
      <w:r w:rsidRPr="00EF46ED">
        <w:rPr>
          <w:spacing w:val="-2"/>
          <w:sz w:val="28"/>
          <w:szCs w:val="28"/>
        </w:rPr>
        <w:t>т с судами, службой судебных приставов, адвокатскими  образованиями, органами и учреждениями системы исполнения наказаний, иными правоохранительными и правозащитными органами по вопросам своей компетенции;</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18</w:t>
      </w:r>
      <w:r>
        <w:rPr>
          <w:sz w:val="28"/>
          <w:szCs w:val="28"/>
        </w:rPr>
        <w:t>) выявляе</w:t>
      </w:r>
      <w:r w:rsidRPr="00C60579">
        <w:rPr>
          <w:sz w:val="28"/>
          <w:szCs w:val="28"/>
        </w:rPr>
        <w:t>т несовершеннолетних и семьи, находящиеся в социально опасном положении;</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 xml:space="preserve">19) ежеквартально </w:t>
      </w:r>
      <w:r>
        <w:rPr>
          <w:sz w:val="28"/>
          <w:szCs w:val="28"/>
        </w:rPr>
        <w:t xml:space="preserve"> представляе</w:t>
      </w:r>
      <w:r w:rsidRPr="00C60579">
        <w:rPr>
          <w:sz w:val="28"/>
          <w:szCs w:val="28"/>
        </w:rPr>
        <w:t>т  в Республиканскую комиссию информацию о мерах по предупреждению безнадзорности,</w:t>
      </w:r>
      <w:r>
        <w:rPr>
          <w:sz w:val="28"/>
          <w:szCs w:val="28"/>
        </w:rPr>
        <w:t xml:space="preserve"> </w:t>
      </w:r>
      <w:r w:rsidRPr="00C60579">
        <w:rPr>
          <w:sz w:val="28"/>
          <w:szCs w:val="28"/>
        </w:rPr>
        <w:t xml:space="preserve"> беспризорности,</w:t>
      </w:r>
      <w:r>
        <w:rPr>
          <w:sz w:val="28"/>
          <w:szCs w:val="28"/>
        </w:rPr>
        <w:t xml:space="preserve"> </w:t>
      </w:r>
      <w:r w:rsidRPr="00C60579">
        <w:rPr>
          <w:sz w:val="28"/>
          <w:szCs w:val="28"/>
        </w:rPr>
        <w:t>наркомании, токсикомании, алкоголизма, правонарушений</w:t>
      </w:r>
      <w:r>
        <w:rPr>
          <w:sz w:val="28"/>
          <w:szCs w:val="28"/>
        </w:rPr>
        <w:t xml:space="preserve"> и антиобщественных действий несовершеннолетних</w:t>
      </w:r>
      <w:r w:rsidRPr="00C60579">
        <w:rPr>
          <w:sz w:val="28"/>
          <w:szCs w:val="28"/>
        </w:rPr>
        <w:t xml:space="preserve">, смертности и травматизма, о нарушениях трудовых, жилищных и иных прав несовершеннолетних в </w:t>
      </w:r>
      <w:r w:rsidR="00866D2E">
        <w:rPr>
          <w:sz w:val="28"/>
          <w:szCs w:val="28"/>
        </w:rPr>
        <w:t xml:space="preserve">муниципальном районе </w:t>
      </w:r>
      <w:r>
        <w:rPr>
          <w:sz w:val="28"/>
          <w:szCs w:val="28"/>
        </w:rPr>
        <w:t>«Дербентский район» и вноси</w:t>
      </w:r>
      <w:r w:rsidRPr="00C60579">
        <w:rPr>
          <w:sz w:val="28"/>
          <w:szCs w:val="28"/>
        </w:rPr>
        <w:t>т предложения по улучшению ситуации в данной сфере;</w:t>
      </w:r>
    </w:p>
    <w:p w:rsidR="00A503DB" w:rsidRPr="00C60579" w:rsidRDefault="00A503DB" w:rsidP="00A503DB">
      <w:pPr>
        <w:widowControl w:val="0"/>
        <w:autoSpaceDE w:val="0"/>
        <w:autoSpaceDN w:val="0"/>
        <w:adjustRightInd w:val="0"/>
        <w:ind w:firstLine="709"/>
        <w:jc w:val="both"/>
        <w:rPr>
          <w:spacing w:val="-4"/>
          <w:sz w:val="28"/>
          <w:szCs w:val="28"/>
        </w:rPr>
      </w:pPr>
      <w:r w:rsidRPr="00C60579">
        <w:rPr>
          <w:spacing w:val="-4"/>
          <w:sz w:val="28"/>
          <w:szCs w:val="28"/>
        </w:rPr>
        <w:t>20)</w:t>
      </w:r>
      <w:r>
        <w:rPr>
          <w:spacing w:val="-4"/>
          <w:sz w:val="28"/>
          <w:szCs w:val="28"/>
        </w:rPr>
        <w:t xml:space="preserve"> направляе</w:t>
      </w:r>
      <w:r w:rsidRPr="00C60579">
        <w:rPr>
          <w:spacing w:val="-4"/>
          <w:sz w:val="28"/>
          <w:szCs w:val="28"/>
        </w:rPr>
        <w:t>т в суд заявления об ограничении и лишении родительских прав;</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 xml:space="preserve">21) </w:t>
      </w:r>
      <w:r>
        <w:rPr>
          <w:sz w:val="28"/>
          <w:szCs w:val="28"/>
        </w:rPr>
        <w:t>выдае</w:t>
      </w:r>
      <w:r w:rsidRPr="00C60579">
        <w:rPr>
          <w:sz w:val="28"/>
          <w:szCs w:val="28"/>
        </w:rPr>
        <w:t>т рекомендации о направлении несовершеннолетних в образовательные учреждения с целью получения ими востребованных профессий;</w:t>
      </w:r>
    </w:p>
    <w:p w:rsidR="00A503DB" w:rsidRPr="00C60579" w:rsidRDefault="00A503DB" w:rsidP="00A503DB">
      <w:pPr>
        <w:widowControl w:val="0"/>
        <w:autoSpaceDE w:val="0"/>
        <w:autoSpaceDN w:val="0"/>
        <w:adjustRightInd w:val="0"/>
        <w:ind w:firstLine="709"/>
        <w:jc w:val="both"/>
        <w:rPr>
          <w:sz w:val="28"/>
          <w:szCs w:val="28"/>
        </w:rPr>
      </w:pPr>
      <w:r>
        <w:rPr>
          <w:sz w:val="28"/>
          <w:szCs w:val="28"/>
        </w:rPr>
        <w:t>22) рассматривае</w:t>
      </w:r>
      <w:r w:rsidRPr="00C60579">
        <w:rPr>
          <w:sz w:val="28"/>
          <w:szCs w:val="28"/>
        </w:rPr>
        <w:t>т материалы (дела) о несовершеннолетних и семьях, находящихся в социально опасном положении, применяют меры воздействия в отношении несовершеннолетних, их родителей или иных законных представителей в случаях и порядке, предусмотренных законодательством Российской Федерации и законодательством Республики Дагестан;</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lastRenderedPageBreak/>
        <w:t>23</w:t>
      </w:r>
      <w:r>
        <w:rPr>
          <w:sz w:val="28"/>
          <w:szCs w:val="28"/>
        </w:rPr>
        <w:t>) дае</w:t>
      </w:r>
      <w:r w:rsidRPr="00C60579">
        <w:rPr>
          <w:sz w:val="28"/>
          <w:szCs w:val="28"/>
        </w:rPr>
        <w:t>т согласие на расторжение трудового договора (контракта) с несовершеннолетним работником по инициативе работодателя (за исключением случая ликвидации организации или прекращения деятельности индивидуальным предпринимателем),</w:t>
      </w:r>
      <w:r>
        <w:rPr>
          <w:sz w:val="28"/>
          <w:szCs w:val="28"/>
        </w:rPr>
        <w:t xml:space="preserve"> в случае необходимости принимае</w:t>
      </w:r>
      <w:r w:rsidRPr="00C60579">
        <w:rPr>
          <w:sz w:val="28"/>
          <w:szCs w:val="28"/>
        </w:rPr>
        <w:t xml:space="preserve">т меры по трудоустройству этого несовершеннолетнего либо </w:t>
      </w:r>
      <w:r>
        <w:rPr>
          <w:sz w:val="28"/>
          <w:szCs w:val="28"/>
        </w:rPr>
        <w:t xml:space="preserve"> устройству </w:t>
      </w:r>
      <w:r w:rsidRPr="00C60579">
        <w:rPr>
          <w:sz w:val="28"/>
          <w:szCs w:val="28"/>
        </w:rPr>
        <w:t>его в образовательное учреждение;</w:t>
      </w:r>
    </w:p>
    <w:p w:rsidR="00A503DB" w:rsidRPr="00C60579" w:rsidRDefault="00A503DB" w:rsidP="00A503DB">
      <w:pPr>
        <w:widowControl w:val="0"/>
        <w:autoSpaceDE w:val="0"/>
        <w:autoSpaceDN w:val="0"/>
        <w:adjustRightInd w:val="0"/>
        <w:ind w:firstLine="709"/>
        <w:jc w:val="both"/>
        <w:rPr>
          <w:sz w:val="28"/>
          <w:szCs w:val="28"/>
        </w:rPr>
      </w:pPr>
      <w:r>
        <w:rPr>
          <w:sz w:val="28"/>
          <w:szCs w:val="28"/>
        </w:rPr>
        <w:t>24) рассматривае</w:t>
      </w:r>
      <w:r w:rsidRPr="00C60579">
        <w:rPr>
          <w:sz w:val="28"/>
          <w:szCs w:val="28"/>
        </w:rPr>
        <w:t>т в случаях и порядке, установленных законодательством Российской Федерации и законодательством Республики Дагестан, дела об административных правонарушениях;</w:t>
      </w:r>
    </w:p>
    <w:p w:rsidR="00A503DB" w:rsidRPr="00C60579" w:rsidRDefault="00A503DB" w:rsidP="00A503DB">
      <w:pPr>
        <w:widowControl w:val="0"/>
        <w:autoSpaceDE w:val="0"/>
        <w:autoSpaceDN w:val="0"/>
        <w:adjustRightInd w:val="0"/>
        <w:ind w:firstLine="709"/>
        <w:jc w:val="both"/>
        <w:rPr>
          <w:sz w:val="28"/>
          <w:szCs w:val="28"/>
        </w:rPr>
      </w:pPr>
      <w:r>
        <w:rPr>
          <w:sz w:val="28"/>
          <w:szCs w:val="28"/>
        </w:rPr>
        <w:t>25) участвуе</w:t>
      </w:r>
      <w:r w:rsidRPr="00C60579">
        <w:rPr>
          <w:sz w:val="28"/>
          <w:szCs w:val="28"/>
        </w:rPr>
        <w:t>т в рассмотрении судом дел, возбужденных по инициативе муниципальных комиссий и связанных с защитой прав и законных интересов несовершеннолетних;</w:t>
      </w:r>
    </w:p>
    <w:p w:rsidR="00A503DB" w:rsidRPr="00C60579" w:rsidRDefault="00A503DB" w:rsidP="00A503DB">
      <w:pPr>
        <w:widowControl w:val="0"/>
        <w:autoSpaceDE w:val="0"/>
        <w:autoSpaceDN w:val="0"/>
        <w:adjustRightInd w:val="0"/>
        <w:ind w:firstLine="709"/>
        <w:jc w:val="both"/>
        <w:rPr>
          <w:sz w:val="28"/>
          <w:szCs w:val="28"/>
        </w:rPr>
      </w:pPr>
      <w:r>
        <w:rPr>
          <w:sz w:val="28"/>
          <w:szCs w:val="28"/>
        </w:rPr>
        <w:t>26) применяе</w:t>
      </w:r>
      <w:r w:rsidRPr="00C60579">
        <w:rPr>
          <w:sz w:val="28"/>
          <w:szCs w:val="28"/>
        </w:rPr>
        <w:t>т меры воздействия в отношении несовершеннолетних, их родителей или законных представителей в случаях и порядке, предусмотренных законодательством Российской Федерации и законодательством Республики Дагестан;</w:t>
      </w:r>
    </w:p>
    <w:p w:rsidR="00A503DB" w:rsidRPr="00C60579" w:rsidRDefault="00A503DB" w:rsidP="00A503DB">
      <w:pPr>
        <w:widowControl w:val="0"/>
        <w:autoSpaceDE w:val="0"/>
        <w:autoSpaceDN w:val="0"/>
        <w:adjustRightInd w:val="0"/>
        <w:ind w:firstLine="709"/>
        <w:jc w:val="both"/>
        <w:rPr>
          <w:sz w:val="28"/>
          <w:szCs w:val="28"/>
        </w:rPr>
      </w:pPr>
      <w:r>
        <w:rPr>
          <w:sz w:val="28"/>
          <w:szCs w:val="28"/>
        </w:rPr>
        <w:t>27) осуществляе</w:t>
      </w:r>
      <w:r w:rsidRPr="00C60579">
        <w:rPr>
          <w:sz w:val="28"/>
          <w:szCs w:val="28"/>
        </w:rPr>
        <w:t>т меры по привлечению к ответственности должностных лиц и граждан за нарушение прав и законных интересов несовершеннолетних, недобросовестное исполнение обязанностей по защите прав и законных интересов несовершеннолетних;</w:t>
      </w:r>
    </w:p>
    <w:p w:rsidR="00A503DB" w:rsidRPr="00C60579" w:rsidRDefault="00A503DB" w:rsidP="00A503DB">
      <w:pPr>
        <w:widowControl w:val="0"/>
        <w:autoSpaceDE w:val="0"/>
        <w:autoSpaceDN w:val="0"/>
        <w:adjustRightInd w:val="0"/>
        <w:ind w:firstLine="709"/>
        <w:jc w:val="both"/>
        <w:rPr>
          <w:sz w:val="28"/>
          <w:szCs w:val="28"/>
        </w:rPr>
      </w:pPr>
      <w:r>
        <w:rPr>
          <w:sz w:val="28"/>
          <w:szCs w:val="28"/>
        </w:rPr>
        <w:t>28) согласовывае</w:t>
      </w:r>
      <w:r w:rsidRPr="00C60579">
        <w:rPr>
          <w:sz w:val="28"/>
          <w:szCs w:val="28"/>
        </w:rPr>
        <w:t>т выпуск (отчисление) из воинской части детей-сирот и детей, оставшихся без попечения родителей, являющихся воспитанниками воинской части, в случаях и порядке, предусмотренных законодательством Российской Федерации;</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29</w:t>
      </w:r>
      <w:r>
        <w:rPr>
          <w:sz w:val="28"/>
          <w:szCs w:val="28"/>
        </w:rPr>
        <w:t>) разрабатывае</w:t>
      </w:r>
      <w:r w:rsidRPr="00C60579">
        <w:rPr>
          <w:sz w:val="28"/>
          <w:szCs w:val="28"/>
        </w:rPr>
        <w:t xml:space="preserve">т программу индивидуальной профилактической работы с несовершеннолетними, находящимися в социально опасном положении; </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30</w:t>
      </w:r>
      <w:r>
        <w:rPr>
          <w:sz w:val="28"/>
          <w:szCs w:val="28"/>
        </w:rPr>
        <w:t>) веде</w:t>
      </w:r>
      <w:r w:rsidRPr="00C60579">
        <w:rPr>
          <w:sz w:val="28"/>
          <w:szCs w:val="28"/>
        </w:rPr>
        <w:t>т учет несовершеннолетних, в отношении которых необходимо проведение индивидуальной профилактической работы, а также формируют банк данных о состоянии индивидуальной профилактической работы;</w:t>
      </w:r>
    </w:p>
    <w:p w:rsidR="00A503DB" w:rsidRDefault="00A503DB" w:rsidP="00A503DB">
      <w:pPr>
        <w:widowControl w:val="0"/>
        <w:autoSpaceDE w:val="0"/>
        <w:autoSpaceDN w:val="0"/>
        <w:adjustRightInd w:val="0"/>
        <w:ind w:firstLine="709"/>
        <w:jc w:val="both"/>
        <w:rPr>
          <w:sz w:val="28"/>
          <w:szCs w:val="28"/>
        </w:rPr>
      </w:pPr>
      <w:r w:rsidRPr="00C60579">
        <w:rPr>
          <w:sz w:val="28"/>
          <w:szCs w:val="28"/>
        </w:rPr>
        <w:t>31</w:t>
      </w:r>
      <w:r>
        <w:rPr>
          <w:sz w:val="28"/>
          <w:szCs w:val="28"/>
        </w:rPr>
        <w:t>) осуществляе</w:t>
      </w:r>
      <w:r w:rsidRPr="00C60579">
        <w:rPr>
          <w:sz w:val="28"/>
          <w:szCs w:val="28"/>
        </w:rPr>
        <w:t>т иные полномочия в соответствии с законодательством Российской Федерации и законодательством Республики Дагестан.</w:t>
      </w:r>
    </w:p>
    <w:p w:rsidR="00A503DB" w:rsidRPr="009564E4" w:rsidRDefault="00A503DB" w:rsidP="00A503DB">
      <w:pPr>
        <w:autoSpaceDE w:val="0"/>
        <w:autoSpaceDN w:val="0"/>
        <w:adjustRightInd w:val="0"/>
        <w:ind w:firstLine="539"/>
        <w:jc w:val="both"/>
        <w:rPr>
          <w:sz w:val="28"/>
          <w:szCs w:val="28"/>
        </w:rPr>
      </w:pPr>
      <w:r>
        <w:rPr>
          <w:sz w:val="28"/>
          <w:szCs w:val="28"/>
        </w:rPr>
        <w:t xml:space="preserve">32)  </w:t>
      </w:r>
      <w:r w:rsidRPr="009564E4">
        <w:rPr>
          <w:sz w:val="28"/>
          <w:szCs w:val="28"/>
        </w:rPr>
        <w:t>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A503DB" w:rsidRPr="009564E4" w:rsidRDefault="00A503DB" w:rsidP="00A503DB">
      <w:pPr>
        <w:shd w:val="clear" w:color="auto" w:fill="FFFFFF"/>
        <w:autoSpaceDE w:val="0"/>
        <w:autoSpaceDN w:val="0"/>
        <w:adjustRightInd w:val="0"/>
        <w:jc w:val="both"/>
        <w:rPr>
          <w:sz w:val="28"/>
          <w:szCs w:val="28"/>
        </w:rPr>
      </w:pPr>
      <w:r w:rsidRPr="009564E4">
        <w:rPr>
          <w:sz w:val="28"/>
          <w:szCs w:val="28"/>
        </w:rPr>
        <w:t xml:space="preserve">      33) Участвует в подготовке заключений на проекты нормативных правовых актов по вопросам защиты прав и законных интересов несовершеннолетних.</w:t>
      </w:r>
    </w:p>
    <w:p w:rsidR="00A503DB" w:rsidRPr="009564E4" w:rsidRDefault="00A503DB" w:rsidP="00A503DB">
      <w:pPr>
        <w:ind w:firstLine="540"/>
        <w:jc w:val="both"/>
        <w:rPr>
          <w:sz w:val="28"/>
          <w:szCs w:val="28"/>
        </w:rPr>
      </w:pPr>
      <w:r w:rsidRPr="009564E4">
        <w:rPr>
          <w:bCs/>
          <w:sz w:val="28"/>
          <w:szCs w:val="28"/>
          <w:shd w:val="clear" w:color="auto" w:fill="FFFFFF"/>
        </w:rPr>
        <w:lastRenderedPageBreak/>
        <w:t>34) Рассматривает материалы (дела), не связанные с делами об административных правонарушениях.</w:t>
      </w:r>
    </w:p>
    <w:p w:rsidR="00A503DB" w:rsidRPr="009564E4" w:rsidRDefault="00A503DB" w:rsidP="00A503DB">
      <w:pPr>
        <w:shd w:val="clear" w:color="auto" w:fill="FFFFFF"/>
        <w:autoSpaceDE w:val="0"/>
        <w:autoSpaceDN w:val="0"/>
        <w:adjustRightInd w:val="0"/>
        <w:jc w:val="both"/>
        <w:rPr>
          <w:rFonts w:ascii="Arial" w:hAnsi="Arial" w:cs="Arial"/>
          <w:sz w:val="28"/>
          <w:szCs w:val="28"/>
        </w:rPr>
      </w:pPr>
      <w:r w:rsidRPr="009564E4">
        <w:rPr>
          <w:sz w:val="28"/>
          <w:szCs w:val="28"/>
        </w:rPr>
        <w:t xml:space="preserve">      35)  В случае систематического неисполнения несовершеннолетним принудительной меры воздействия, назначенной судом, обращается в суд с представлением об ее отмене и о направлении материалов для привлечения несовершеннолетнего к уголовной ответственности.</w:t>
      </w:r>
    </w:p>
    <w:p w:rsidR="00A503DB" w:rsidRPr="009564E4" w:rsidRDefault="00A503DB" w:rsidP="00A503DB">
      <w:pPr>
        <w:shd w:val="clear" w:color="auto" w:fill="FFFFFF"/>
        <w:autoSpaceDE w:val="0"/>
        <w:autoSpaceDN w:val="0"/>
        <w:adjustRightInd w:val="0"/>
        <w:jc w:val="both"/>
        <w:rPr>
          <w:bCs/>
          <w:sz w:val="28"/>
          <w:szCs w:val="28"/>
          <w:shd w:val="clear" w:color="auto" w:fill="FFFFFF"/>
        </w:rPr>
      </w:pPr>
      <w:r w:rsidRPr="009564E4">
        <w:rPr>
          <w:sz w:val="28"/>
          <w:szCs w:val="28"/>
        </w:rPr>
        <w:t xml:space="preserve">      36) </w:t>
      </w:r>
      <w:r w:rsidRPr="009564E4">
        <w:rPr>
          <w:bCs/>
          <w:sz w:val="28"/>
          <w:szCs w:val="28"/>
          <w:shd w:val="clear" w:color="auto" w:fill="FFFFFF"/>
        </w:rPr>
        <w:t xml:space="preserve">Принимает решение в отношении несовершеннолетних, указанных в подпунктах 2,4,6,8 пункта 1 статьи 5 </w:t>
      </w:r>
      <w:r w:rsidRPr="009564E4">
        <w:rPr>
          <w:sz w:val="28"/>
          <w:szCs w:val="28"/>
        </w:rPr>
        <w:t>Федерального закона от 24.06.99 №120-ФЗ «Об основах системы профилактики безнадзорности и правонарушений несовершеннолетних»,</w:t>
      </w:r>
      <w:r w:rsidRPr="009564E4">
        <w:rPr>
          <w:bCs/>
          <w:sz w:val="28"/>
          <w:szCs w:val="28"/>
          <w:shd w:val="clear" w:color="auto" w:fill="FFFFFF"/>
        </w:rPr>
        <w:t xml:space="preserve">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A503DB" w:rsidRPr="009564E4" w:rsidRDefault="00A503DB" w:rsidP="00A503DB">
      <w:pPr>
        <w:shd w:val="clear" w:color="auto" w:fill="FFFFFF"/>
        <w:autoSpaceDE w:val="0"/>
        <w:autoSpaceDN w:val="0"/>
        <w:adjustRightInd w:val="0"/>
        <w:ind w:firstLine="708"/>
        <w:jc w:val="both"/>
        <w:rPr>
          <w:sz w:val="28"/>
          <w:szCs w:val="28"/>
        </w:rPr>
      </w:pPr>
      <w:r w:rsidRPr="009564E4">
        <w:rPr>
          <w:bCs/>
          <w:sz w:val="28"/>
          <w:szCs w:val="28"/>
          <w:shd w:val="clear" w:color="auto" w:fill="FFFFFF"/>
        </w:rPr>
        <w:t>37) Рассматривает поступившие предложения о кандидатах в общественные наставники, организует собеседование с кандидатами в общественные наставники и по результатам собеседования на заседании комиссии принимает решение о закреплении общественного наставника за несовершеннолетним с учетом письменного мнения несовершеннолетнего, достигшего возраста десяти лет, и с согласия его родителей или иных законных представителей; выполняет иные мероприятия, предусмотренные з</w:t>
      </w:r>
      <w:r w:rsidRPr="009564E4">
        <w:rPr>
          <w:sz w:val="28"/>
          <w:szCs w:val="28"/>
        </w:rPr>
        <w:t>аконом Республики Дагестан от 01.06.2017 №45 «Об общественных воспитателях несовершеннолетних ».</w:t>
      </w:r>
    </w:p>
    <w:p w:rsidR="00A503DB" w:rsidRPr="00F40EB1" w:rsidRDefault="00A503DB" w:rsidP="00A503DB">
      <w:pPr>
        <w:ind w:firstLine="540"/>
        <w:jc w:val="both"/>
        <w:rPr>
          <w:rFonts w:ascii="Verdana" w:hAnsi="Verdana"/>
          <w:sz w:val="28"/>
          <w:szCs w:val="28"/>
        </w:rPr>
      </w:pPr>
      <w:r w:rsidRPr="00F40EB1">
        <w:rPr>
          <w:sz w:val="28"/>
          <w:szCs w:val="28"/>
        </w:rPr>
        <w:t>8.2. К вопросам о</w:t>
      </w:r>
      <w:r>
        <w:rPr>
          <w:sz w:val="28"/>
          <w:szCs w:val="28"/>
        </w:rPr>
        <w:t>беспечения деятельности Комиссии</w:t>
      </w:r>
      <w:r w:rsidRPr="00F40EB1">
        <w:rPr>
          <w:sz w:val="28"/>
          <w:szCs w:val="28"/>
        </w:rPr>
        <w:t xml:space="preserve"> относятся:</w:t>
      </w:r>
    </w:p>
    <w:p w:rsidR="00A503DB" w:rsidRPr="00F40EB1" w:rsidRDefault="00A503DB" w:rsidP="00A503DB">
      <w:pPr>
        <w:ind w:firstLine="540"/>
        <w:jc w:val="both"/>
        <w:rPr>
          <w:rFonts w:ascii="Verdana" w:hAnsi="Verdana"/>
          <w:sz w:val="28"/>
          <w:szCs w:val="28"/>
        </w:rPr>
      </w:pPr>
      <w:r>
        <w:rPr>
          <w:sz w:val="28"/>
          <w:szCs w:val="28"/>
        </w:rPr>
        <w:t xml:space="preserve">1) </w:t>
      </w:r>
      <w:r w:rsidRPr="00F40EB1">
        <w:rPr>
          <w:sz w:val="28"/>
          <w:szCs w:val="28"/>
        </w:rPr>
        <w:t>подготовка и организация проведения заседаний и иных плановых мероприятий комиссии;</w:t>
      </w:r>
    </w:p>
    <w:p w:rsidR="00A503DB" w:rsidRPr="00F40EB1" w:rsidRDefault="00A503DB" w:rsidP="00A503DB">
      <w:pPr>
        <w:ind w:firstLine="540"/>
        <w:jc w:val="both"/>
        <w:rPr>
          <w:rFonts w:ascii="Verdana" w:hAnsi="Verdana"/>
          <w:sz w:val="28"/>
          <w:szCs w:val="28"/>
        </w:rPr>
      </w:pPr>
      <w:r>
        <w:rPr>
          <w:sz w:val="28"/>
          <w:szCs w:val="28"/>
        </w:rPr>
        <w:t xml:space="preserve">2) </w:t>
      </w:r>
      <w:r w:rsidRPr="00F40EB1">
        <w:rPr>
          <w:sz w:val="28"/>
          <w:szCs w:val="28"/>
        </w:rPr>
        <w:t>осуществление контроля за своевременностью подготовки и представления материалов для рассмотрения на заседаниях комиссии;</w:t>
      </w:r>
    </w:p>
    <w:p w:rsidR="00A503DB" w:rsidRPr="00F40EB1" w:rsidRDefault="00A503DB" w:rsidP="00A503DB">
      <w:pPr>
        <w:ind w:firstLine="540"/>
        <w:jc w:val="both"/>
        <w:rPr>
          <w:rFonts w:ascii="Verdana" w:hAnsi="Verdana"/>
          <w:sz w:val="28"/>
          <w:szCs w:val="28"/>
        </w:rPr>
      </w:pPr>
      <w:r>
        <w:rPr>
          <w:sz w:val="28"/>
          <w:szCs w:val="28"/>
        </w:rPr>
        <w:t xml:space="preserve">3) </w:t>
      </w:r>
      <w:r w:rsidRPr="00F40EB1">
        <w:rPr>
          <w:sz w:val="28"/>
          <w:szCs w:val="28"/>
        </w:rPr>
        <w:t>ведение делопроизводства комиссии;</w:t>
      </w:r>
    </w:p>
    <w:p w:rsidR="00A503DB" w:rsidRPr="00F40EB1" w:rsidRDefault="00A503DB" w:rsidP="00A503DB">
      <w:pPr>
        <w:ind w:firstLine="540"/>
        <w:jc w:val="both"/>
        <w:rPr>
          <w:rFonts w:ascii="Verdana" w:hAnsi="Verdana"/>
          <w:sz w:val="28"/>
          <w:szCs w:val="28"/>
        </w:rPr>
      </w:pPr>
      <w:r>
        <w:rPr>
          <w:sz w:val="28"/>
          <w:szCs w:val="28"/>
        </w:rPr>
        <w:t xml:space="preserve">4) </w:t>
      </w:r>
      <w:r w:rsidRPr="00F40EB1">
        <w:rPr>
          <w:sz w:val="28"/>
          <w:szCs w:val="28"/>
        </w:rP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A503DB" w:rsidRPr="00F40EB1" w:rsidRDefault="00A503DB" w:rsidP="00A503DB">
      <w:pPr>
        <w:ind w:firstLine="540"/>
        <w:jc w:val="both"/>
        <w:rPr>
          <w:rFonts w:ascii="Verdana" w:hAnsi="Verdana"/>
          <w:sz w:val="28"/>
          <w:szCs w:val="28"/>
        </w:rPr>
      </w:pPr>
      <w:r>
        <w:rPr>
          <w:sz w:val="28"/>
          <w:szCs w:val="28"/>
        </w:rPr>
        <w:t xml:space="preserve">5) </w:t>
      </w:r>
      <w:r w:rsidRPr="00F40EB1">
        <w:rPr>
          <w:sz w:val="28"/>
          <w:szCs w:val="28"/>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A503DB" w:rsidRPr="00F40EB1" w:rsidRDefault="00A503DB" w:rsidP="00A503DB">
      <w:pPr>
        <w:ind w:firstLine="540"/>
        <w:jc w:val="both"/>
        <w:rPr>
          <w:rFonts w:ascii="Verdana" w:hAnsi="Verdana"/>
          <w:sz w:val="28"/>
          <w:szCs w:val="28"/>
        </w:rPr>
      </w:pPr>
      <w:r>
        <w:rPr>
          <w:sz w:val="28"/>
          <w:szCs w:val="28"/>
        </w:rPr>
        <w:t xml:space="preserve">6) </w:t>
      </w:r>
      <w:r w:rsidRPr="00F40EB1">
        <w:rPr>
          <w:sz w:val="28"/>
          <w:szCs w:val="28"/>
        </w:rPr>
        <w:t xml:space="preserve">участие по приглашению органов и организаций в проводимых ими проверках, совещаниях, семинарах, коллегиях, конференциях и других </w:t>
      </w:r>
      <w:r w:rsidRPr="00F40EB1">
        <w:rPr>
          <w:sz w:val="28"/>
          <w:szCs w:val="28"/>
        </w:rPr>
        <w:lastRenderedPageBreak/>
        <w:t>мероприятиях по вопросам профилактики безнадзорности и правонарушений несовершеннолетних;</w:t>
      </w:r>
    </w:p>
    <w:p w:rsidR="00A503DB" w:rsidRPr="00F40EB1" w:rsidRDefault="00A503DB" w:rsidP="00A503DB">
      <w:pPr>
        <w:ind w:firstLine="540"/>
        <w:jc w:val="both"/>
        <w:rPr>
          <w:rFonts w:ascii="Verdana" w:hAnsi="Verdana"/>
          <w:sz w:val="28"/>
          <w:szCs w:val="28"/>
        </w:rPr>
      </w:pPr>
      <w:r>
        <w:rPr>
          <w:sz w:val="28"/>
          <w:szCs w:val="28"/>
        </w:rPr>
        <w:t xml:space="preserve">7) </w:t>
      </w:r>
      <w:r w:rsidRPr="00F40EB1">
        <w:rPr>
          <w:sz w:val="28"/>
          <w:szCs w:val="28"/>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A503DB" w:rsidRPr="00F40EB1" w:rsidRDefault="00A503DB" w:rsidP="00A503DB">
      <w:pPr>
        <w:ind w:firstLine="540"/>
        <w:jc w:val="both"/>
        <w:rPr>
          <w:rFonts w:ascii="Verdana" w:hAnsi="Verdana"/>
          <w:sz w:val="28"/>
          <w:szCs w:val="28"/>
        </w:rPr>
      </w:pPr>
      <w:r>
        <w:rPr>
          <w:sz w:val="28"/>
          <w:szCs w:val="28"/>
        </w:rPr>
        <w:t xml:space="preserve">8) </w:t>
      </w:r>
      <w:r w:rsidRPr="00F40EB1">
        <w:rPr>
          <w:sz w:val="28"/>
          <w:szCs w:val="28"/>
        </w:rPr>
        <w:t>осуществление сбора, обработки и обобщения информации, необходимой для решения задач, стоящих перед комиссией;</w:t>
      </w:r>
    </w:p>
    <w:p w:rsidR="00A503DB" w:rsidRPr="00F40EB1" w:rsidRDefault="00A503DB" w:rsidP="00A503DB">
      <w:pPr>
        <w:ind w:firstLine="540"/>
        <w:jc w:val="both"/>
        <w:rPr>
          <w:rFonts w:ascii="Verdana" w:hAnsi="Verdana"/>
          <w:sz w:val="28"/>
          <w:szCs w:val="28"/>
        </w:rPr>
      </w:pPr>
      <w:r>
        <w:rPr>
          <w:sz w:val="28"/>
          <w:szCs w:val="28"/>
        </w:rPr>
        <w:t xml:space="preserve">9) </w:t>
      </w:r>
      <w:r w:rsidRPr="00F40EB1">
        <w:rPr>
          <w:sz w:val="28"/>
          <w:szCs w:val="28"/>
        </w:rPr>
        <w:t xml:space="preserve">осуществление сбора и обобщение информации о численности лиц, предусмотренных </w:t>
      </w:r>
      <w:hyperlink r:id="rId14" w:history="1">
        <w:r w:rsidRPr="00F40EB1">
          <w:rPr>
            <w:rStyle w:val="a3"/>
            <w:sz w:val="28"/>
            <w:szCs w:val="28"/>
          </w:rPr>
          <w:t>статьей 5</w:t>
        </w:r>
      </w:hyperlink>
      <w:r w:rsidRPr="00F40EB1">
        <w:rPr>
          <w:sz w:val="28"/>
          <w:szCs w:val="28"/>
        </w:rP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A503DB" w:rsidRPr="00F40EB1" w:rsidRDefault="00A503DB" w:rsidP="00A503DB">
      <w:pPr>
        <w:ind w:firstLine="540"/>
        <w:jc w:val="both"/>
        <w:rPr>
          <w:rFonts w:ascii="Verdana" w:hAnsi="Verdana"/>
          <w:sz w:val="28"/>
          <w:szCs w:val="28"/>
        </w:rPr>
      </w:pPr>
      <w:r>
        <w:rPr>
          <w:sz w:val="28"/>
          <w:szCs w:val="28"/>
        </w:rPr>
        <w:t xml:space="preserve">10) </w:t>
      </w:r>
      <w:r w:rsidRPr="00F40EB1">
        <w:rPr>
          <w:sz w:val="28"/>
          <w:szCs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A503DB" w:rsidRPr="00F40EB1" w:rsidRDefault="00A503DB" w:rsidP="00A503DB">
      <w:pPr>
        <w:ind w:firstLine="540"/>
        <w:jc w:val="both"/>
        <w:rPr>
          <w:rFonts w:ascii="Verdana" w:hAnsi="Verdana"/>
          <w:sz w:val="28"/>
          <w:szCs w:val="28"/>
        </w:rPr>
      </w:pPr>
      <w:r>
        <w:rPr>
          <w:sz w:val="28"/>
          <w:szCs w:val="28"/>
        </w:rPr>
        <w:t xml:space="preserve">11) </w:t>
      </w:r>
      <w:r w:rsidRPr="00F40EB1">
        <w:rPr>
          <w:sz w:val="28"/>
          <w:szCs w:val="28"/>
        </w:rPr>
        <w:t>подготовка информационных и аналитических материалов по вопросам профилактики безнадзорности и правонарушений несовершеннолетних;</w:t>
      </w:r>
    </w:p>
    <w:p w:rsidR="00A503DB" w:rsidRPr="00F40EB1" w:rsidRDefault="00A503DB" w:rsidP="00A503DB">
      <w:pPr>
        <w:ind w:firstLine="540"/>
        <w:jc w:val="both"/>
        <w:rPr>
          <w:rFonts w:ascii="Verdana" w:hAnsi="Verdana"/>
          <w:sz w:val="28"/>
          <w:szCs w:val="28"/>
        </w:rPr>
      </w:pPr>
      <w:r>
        <w:rPr>
          <w:sz w:val="28"/>
          <w:szCs w:val="28"/>
        </w:rPr>
        <w:t xml:space="preserve">12) </w:t>
      </w:r>
      <w:r w:rsidRPr="00F40EB1">
        <w:rPr>
          <w:sz w:val="28"/>
          <w:szCs w:val="28"/>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A503DB" w:rsidRPr="00F40EB1" w:rsidRDefault="00A503DB" w:rsidP="00A503DB">
      <w:pPr>
        <w:ind w:firstLine="540"/>
        <w:jc w:val="both"/>
        <w:rPr>
          <w:rFonts w:ascii="Verdana" w:hAnsi="Verdana"/>
          <w:sz w:val="28"/>
          <w:szCs w:val="28"/>
        </w:rPr>
      </w:pPr>
      <w:r>
        <w:rPr>
          <w:sz w:val="28"/>
          <w:szCs w:val="28"/>
        </w:rPr>
        <w:t xml:space="preserve">13) </w:t>
      </w:r>
      <w:r w:rsidRPr="00F40EB1">
        <w:rPr>
          <w:sz w:val="28"/>
          <w:szCs w:val="28"/>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A503DB" w:rsidRPr="00F40EB1" w:rsidRDefault="00A503DB" w:rsidP="00A503DB">
      <w:pPr>
        <w:ind w:firstLine="540"/>
        <w:jc w:val="both"/>
        <w:rPr>
          <w:rFonts w:ascii="Verdana" w:hAnsi="Verdana"/>
          <w:sz w:val="28"/>
          <w:szCs w:val="28"/>
        </w:rPr>
      </w:pPr>
      <w:r>
        <w:rPr>
          <w:sz w:val="28"/>
          <w:szCs w:val="28"/>
        </w:rPr>
        <w:t xml:space="preserve">14) </w:t>
      </w:r>
      <w:r w:rsidRPr="00F40EB1">
        <w:rPr>
          <w:sz w:val="28"/>
          <w:szCs w:val="28"/>
        </w:rP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A503DB" w:rsidRDefault="00A503DB" w:rsidP="00A503DB">
      <w:pPr>
        <w:ind w:firstLine="540"/>
        <w:jc w:val="both"/>
        <w:rPr>
          <w:sz w:val="28"/>
          <w:szCs w:val="28"/>
        </w:rPr>
      </w:pPr>
      <w:r>
        <w:rPr>
          <w:sz w:val="28"/>
          <w:szCs w:val="28"/>
        </w:rPr>
        <w:t xml:space="preserve">15) </w:t>
      </w:r>
      <w:r w:rsidRPr="00F40EB1">
        <w:rPr>
          <w:sz w:val="28"/>
          <w:szCs w:val="28"/>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r>
        <w:rPr>
          <w:sz w:val="28"/>
          <w:szCs w:val="28"/>
        </w:rPr>
        <w:t>;</w:t>
      </w:r>
    </w:p>
    <w:p w:rsidR="00A503DB" w:rsidRPr="00F40EB1" w:rsidRDefault="00A503DB" w:rsidP="00A503DB">
      <w:pPr>
        <w:ind w:firstLine="540"/>
        <w:jc w:val="both"/>
        <w:rPr>
          <w:rFonts w:ascii="Verdana" w:hAnsi="Verdana"/>
          <w:sz w:val="28"/>
          <w:szCs w:val="28"/>
        </w:rPr>
      </w:pPr>
      <w:r>
        <w:rPr>
          <w:sz w:val="28"/>
          <w:szCs w:val="28"/>
        </w:rPr>
        <w:t xml:space="preserve">16) </w:t>
      </w:r>
      <w:r w:rsidRPr="00F40EB1">
        <w:rPr>
          <w:sz w:val="28"/>
          <w:szCs w:val="28"/>
        </w:rPr>
        <w:t xml:space="preserve">осуществление сбора, обобщения информации о численности несовершеннолетних, находящихся в социально опасном положении, на территории </w:t>
      </w:r>
      <w:r>
        <w:rPr>
          <w:sz w:val="28"/>
          <w:szCs w:val="28"/>
        </w:rPr>
        <w:t>Дербентского района</w:t>
      </w:r>
      <w:r w:rsidRPr="00F40EB1">
        <w:rPr>
          <w:sz w:val="28"/>
          <w:szCs w:val="28"/>
        </w:rPr>
        <w:t>;</w:t>
      </w:r>
    </w:p>
    <w:p w:rsidR="00A503DB" w:rsidRPr="00F40EB1" w:rsidRDefault="00A503DB" w:rsidP="00A503DB">
      <w:pPr>
        <w:ind w:firstLine="540"/>
        <w:jc w:val="both"/>
        <w:rPr>
          <w:rFonts w:ascii="Verdana" w:hAnsi="Verdana"/>
          <w:sz w:val="28"/>
          <w:szCs w:val="28"/>
        </w:rPr>
      </w:pPr>
      <w:r>
        <w:rPr>
          <w:sz w:val="28"/>
          <w:szCs w:val="28"/>
        </w:rPr>
        <w:t xml:space="preserve">17) </w:t>
      </w:r>
      <w:r w:rsidRPr="00F40EB1">
        <w:rPr>
          <w:sz w:val="28"/>
          <w:szCs w:val="28"/>
        </w:rPr>
        <w:t xml:space="preserve">подготовка и направление в </w:t>
      </w:r>
      <w:r>
        <w:rPr>
          <w:sz w:val="28"/>
          <w:szCs w:val="28"/>
        </w:rPr>
        <w:t xml:space="preserve">республиканскую Комиссию </w:t>
      </w:r>
      <w:r w:rsidRPr="00F40EB1">
        <w:rPr>
          <w:sz w:val="28"/>
          <w:szCs w:val="28"/>
        </w:rPr>
        <w:t xml:space="preserve"> справочной информации, отчетов по вопросам, относящимся к компетенции комиссии;</w:t>
      </w:r>
    </w:p>
    <w:p w:rsidR="00A503DB" w:rsidRPr="00F40EB1" w:rsidRDefault="00A503DB" w:rsidP="00A503DB">
      <w:pPr>
        <w:ind w:firstLine="540"/>
        <w:jc w:val="both"/>
        <w:rPr>
          <w:rFonts w:ascii="Verdana" w:hAnsi="Verdana"/>
          <w:sz w:val="28"/>
          <w:szCs w:val="28"/>
        </w:rPr>
      </w:pPr>
      <w:r>
        <w:rPr>
          <w:sz w:val="28"/>
          <w:szCs w:val="28"/>
        </w:rPr>
        <w:lastRenderedPageBreak/>
        <w:t xml:space="preserve">18) </w:t>
      </w:r>
      <w:r w:rsidRPr="00F40EB1">
        <w:rPr>
          <w:sz w:val="28"/>
          <w:szCs w:val="28"/>
        </w:rPr>
        <w:t>участие в подготовке заключений на проекты нормативных правовых актов по вопросам защиты прав и законных интересов несовершеннолетних;</w:t>
      </w:r>
    </w:p>
    <w:p w:rsidR="00A503DB" w:rsidRPr="00F40EB1" w:rsidRDefault="00A503DB" w:rsidP="00A503DB">
      <w:pPr>
        <w:ind w:firstLine="540"/>
        <w:jc w:val="both"/>
        <w:rPr>
          <w:rFonts w:ascii="Verdana" w:hAnsi="Verdana"/>
          <w:sz w:val="28"/>
          <w:szCs w:val="28"/>
        </w:rPr>
      </w:pPr>
      <w:r>
        <w:rPr>
          <w:sz w:val="28"/>
          <w:szCs w:val="28"/>
        </w:rPr>
        <w:t xml:space="preserve">19) </w:t>
      </w:r>
      <w:r w:rsidRPr="00F40EB1">
        <w:rPr>
          <w:sz w:val="28"/>
          <w:szCs w:val="28"/>
        </w:rPr>
        <w:t xml:space="preserve">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w:t>
      </w:r>
      <w:r>
        <w:rPr>
          <w:sz w:val="28"/>
          <w:szCs w:val="28"/>
        </w:rPr>
        <w:t>Республики Дагестан</w:t>
      </w:r>
      <w:r w:rsidRPr="00F40EB1">
        <w:rPr>
          <w:sz w:val="28"/>
          <w:szCs w:val="28"/>
        </w:rPr>
        <w:t>.</w:t>
      </w:r>
    </w:p>
    <w:p w:rsidR="00A503DB" w:rsidRPr="00F40EB1" w:rsidRDefault="00A503DB" w:rsidP="00A503DB">
      <w:pPr>
        <w:widowControl w:val="0"/>
        <w:autoSpaceDE w:val="0"/>
        <w:autoSpaceDN w:val="0"/>
        <w:adjustRightInd w:val="0"/>
        <w:jc w:val="both"/>
        <w:rPr>
          <w:sz w:val="28"/>
          <w:szCs w:val="28"/>
        </w:rPr>
      </w:pPr>
    </w:p>
    <w:p w:rsidR="00A503DB" w:rsidRDefault="00A503DB" w:rsidP="00A503DB">
      <w:pPr>
        <w:widowControl w:val="0"/>
        <w:autoSpaceDE w:val="0"/>
        <w:autoSpaceDN w:val="0"/>
        <w:adjustRightInd w:val="0"/>
        <w:spacing w:line="240" w:lineRule="exact"/>
        <w:ind w:firstLine="709"/>
        <w:jc w:val="both"/>
        <w:outlineLvl w:val="1"/>
        <w:rPr>
          <w:sz w:val="28"/>
          <w:szCs w:val="28"/>
        </w:rPr>
      </w:pPr>
    </w:p>
    <w:p w:rsidR="00A503DB" w:rsidRDefault="00A503DB" w:rsidP="00A503DB">
      <w:pPr>
        <w:widowControl w:val="0"/>
        <w:autoSpaceDE w:val="0"/>
        <w:autoSpaceDN w:val="0"/>
        <w:adjustRightInd w:val="0"/>
        <w:spacing w:line="240" w:lineRule="exact"/>
        <w:ind w:firstLine="709"/>
        <w:jc w:val="center"/>
        <w:outlineLvl w:val="1"/>
        <w:rPr>
          <w:b/>
          <w:sz w:val="28"/>
          <w:szCs w:val="28"/>
        </w:rPr>
      </w:pPr>
      <w:r>
        <w:rPr>
          <w:b/>
          <w:sz w:val="28"/>
          <w:szCs w:val="28"/>
        </w:rPr>
        <w:t>9. Права Комиссии</w:t>
      </w:r>
    </w:p>
    <w:p w:rsidR="00A503DB" w:rsidRPr="00F0153A" w:rsidRDefault="00A503DB" w:rsidP="00A503DB">
      <w:pPr>
        <w:widowControl w:val="0"/>
        <w:autoSpaceDE w:val="0"/>
        <w:autoSpaceDN w:val="0"/>
        <w:adjustRightInd w:val="0"/>
        <w:spacing w:line="240" w:lineRule="exact"/>
        <w:ind w:firstLine="709"/>
        <w:jc w:val="both"/>
        <w:outlineLvl w:val="1"/>
        <w:rPr>
          <w:sz w:val="28"/>
          <w:szCs w:val="28"/>
        </w:rPr>
      </w:pPr>
    </w:p>
    <w:p w:rsidR="00A503DB" w:rsidRPr="00C60579" w:rsidRDefault="00A503DB" w:rsidP="00A503DB">
      <w:pPr>
        <w:widowControl w:val="0"/>
        <w:autoSpaceDE w:val="0"/>
        <w:autoSpaceDN w:val="0"/>
        <w:adjustRightInd w:val="0"/>
        <w:ind w:firstLine="709"/>
        <w:jc w:val="both"/>
        <w:rPr>
          <w:sz w:val="28"/>
          <w:szCs w:val="28"/>
        </w:rPr>
      </w:pPr>
      <w:r>
        <w:rPr>
          <w:sz w:val="28"/>
          <w:szCs w:val="28"/>
        </w:rPr>
        <w:t>9.</w:t>
      </w:r>
      <w:r w:rsidRPr="00C60579">
        <w:rPr>
          <w:sz w:val="28"/>
          <w:szCs w:val="28"/>
        </w:rPr>
        <w:t xml:space="preserve">1. </w:t>
      </w:r>
      <w:r>
        <w:rPr>
          <w:sz w:val="28"/>
          <w:szCs w:val="28"/>
        </w:rPr>
        <w:t>Комиссия</w:t>
      </w:r>
      <w:r w:rsidRPr="00C60579">
        <w:rPr>
          <w:sz w:val="28"/>
          <w:szCs w:val="28"/>
        </w:rPr>
        <w:t xml:space="preserve"> вправе:</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 приглаш</w:t>
      </w:r>
      <w:r>
        <w:rPr>
          <w:sz w:val="28"/>
          <w:szCs w:val="28"/>
        </w:rPr>
        <w:t>ать на заседания Комиссии</w:t>
      </w:r>
      <w:r w:rsidRPr="00C60579">
        <w:rPr>
          <w:sz w:val="28"/>
          <w:szCs w:val="28"/>
        </w:rPr>
        <w:t xml:space="preserve"> несовершеннолетних, их родителей или законных представителей, должностных лиц, представителей организаций, специалистов, граждан, получать от них объяснения, в том числе письменные, и другую информацию по вопросам, возникающим в процессе осуществления своих полномочий;</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2) в случаях и порядке, установленных законодательством Российской Федерации, ходатайствовать перед судом:</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а) о направлении несовершеннолетнего в специальное учебно-воспитательное учреждение закрытого типа;</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б) о досрочном прекращении пребывания несовершеннолетнего в специальном учебно-воспитательном учреждении закрытого типа в связи с исправлением либо о переводе в другое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исправления (по месту нахождения учебно-воспитательного учреждения);</w:t>
      </w:r>
    </w:p>
    <w:p w:rsidR="00A503DB" w:rsidRPr="007C064C" w:rsidRDefault="00A503DB" w:rsidP="00A503DB">
      <w:pPr>
        <w:widowControl w:val="0"/>
        <w:autoSpaceDE w:val="0"/>
        <w:autoSpaceDN w:val="0"/>
        <w:adjustRightInd w:val="0"/>
        <w:ind w:firstLine="709"/>
        <w:jc w:val="both"/>
        <w:rPr>
          <w:spacing w:val="-2"/>
          <w:sz w:val="28"/>
          <w:szCs w:val="28"/>
        </w:rPr>
      </w:pPr>
      <w:r w:rsidRPr="007C064C">
        <w:rPr>
          <w:spacing w:val="-2"/>
          <w:sz w:val="28"/>
          <w:szCs w:val="28"/>
        </w:rPr>
        <w:t>в) об освобождении от наказания, применении более мягкого наказания, условном осуждении и применении других мер, предусмотренных законодательством в отношении несовершеннолетнего, привлеченного к уголовной ответственности;</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3) вносить предложения в органы государственной власти Республики Даг</w:t>
      </w:r>
      <w:r>
        <w:rPr>
          <w:sz w:val="28"/>
          <w:szCs w:val="28"/>
        </w:rPr>
        <w:t>е</w:t>
      </w:r>
      <w:r w:rsidRPr="00C60579">
        <w:rPr>
          <w:sz w:val="28"/>
          <w:szCs w:val="28"/>
        </w:rPr>
        <w:t>стан,  территориальные органы федеральных органов государственной власти в Республике Дагестан, органы местного самоуправления, а также в организации независимо от организационно-правовых форм и форм собственности по вопросам, затрагивающим права и законные интересы несовершеннолетних;</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4) ходатайствовать перед Республиканской комиссией о внесении предложений в органы государственной власти Республики Дагестан, территориальные органы федеральных органов государственной власти в Республике Дагестан по вопросам, затрагивающим права и законные интересы несовершеннолетних.</w:t>
      </w:r>
    </w:p>
    <w:p w:rsidR="00A503DB" w:rsidRPr="009564E4" w:rsidRDefault="00A503DB" w:rsidP="00A503DB">
      <w:pPr>
        <w:shd w:val="clear" w:color="auto" w:fill="FFFFFF"/>
        <w:autoSpaceDE w:val="0"/>
        <w:autoSpaceDN w:val="0"/>
        <w:adjustRightInd w:val="0"/>
        <w:ind w:firstLine="709"/>
        <w:jc w:val="both"/>
        <w:rPr>
          <w:sz w:val="28"/>
          <w:szCs w:val="28"/>
        </w:rPr>
      </w:pPr>
      <w:r w:rsidRPr="009564E4">
        <w:rPr>
          <w:sz w:val="28"/>
          <w:szCs w:val="28"/>
        </w:rPr>
        <w:t xml:space="preserve">5) Изучать в пределах своей компетенции работу организаций образования, здравоохранения, социальной защиты, культуры, физической культуры и спорта, других организаций и учреждений района, для чего члены Комиссии имеют право в установленном порядке посещать </w:t>
      </w:r>
      <w:r w:rsidRPr="009564E4">
        <w:rPr>
          <w:sz w:val="28"/>
          <w:szCs w:val="28"/>
        </w:rPr>
        <w:lastRenderedPageBreak/>
        <w:t>организации системы профилактики безнадзорности и правонарушений несовершеннолетних для изучения условий содержания, воспитания и обучения несовершеннолетних.</w:t>
      </w:r>
    </w:p>
    <w:p w:rsidR="00A503DB" w:rsidRPr="009564E4" w:rsidRDefault="00A503DB" w:rsidP="00A503DB">
      <w:pPr>
        <w:shd w:val="clear" w:color="auto" w:fill="FFFFFF"/>
        <w:autoSpaceDE w:val="0"/>
        <w:autoSpaceDN w:val="0"/>
        <w:adjustRightInd w:val="0"/>
        <w:ind w:firstLine="709"/>
        <w:jc w:val="both"/>
        <w:rPr>
          <w:sz w:val="28"/>
          <w:szCs w:val="28"/>
        </w:rPr>
      </w:pPr>
      <w:r w:rsidRPr="009564E4">
        <w:rPr>
          <w:sz w:val="28"/>
          <w:szCs w:val="28"/>
        </w:rPr>
        <w:t xml:space="preserve">6)  Вносить в органы местного самоуправления, юридические лица представления в целях устранения причин и условий безнадзорности, правонарушений и антиобщественных действий несовершеннолетних, а также в целях устранения нарушений законодательства, направленного на защиту их прав и законных интересов, выявленных при рассмотрении материалов на заседаниях Комиссии. </w:t>
      </w:r>
    </w:p>
    <w:p w:rsidR="00A503DB" w:rsidRDefault="00A503DB" w:rsidP="00A503DB">
      <w:pPr>
        <w:widowControl w:val="0"/>
        <w:autoSpaceDE w:val="0"/>
        <w:autoSpaceDN w:val="0"/>
        <w:adjustRightInd w:val="0"/>
        <w:ind w:firstLine="709"/>
        <w:jc w:val="both"/>
        <w:rPr>
          <w:spacing w:val="-4"/>
          <w:sz w:val="28"/>
          <w:szCs w:val="28"/>
        </w:rPr>
      </w:pPr>
      <w:r>
        <w:rPr>
          <w:spacing w:val="-4"/>
          <w:sz w:val="28"/>
          <w:szCs w:val="28"/>
        </w:rPr>
        <w:t>9.2.</w:t>
      </w:r>
      <w:r w:rsidRPr="00C60579">
        <w:rPr>
          <w:spacing w:val="-4"/>
          <w:sz w:val="28"/>
          <w:szCs w:val="28"/>
        </w:rPr>
        <w:t xml:space="preserve"> </w:t>
      </w:r>
      <w:r>
        <w:rPr>
          <w:spacing w:val="-4"/>
          <w:sz w:val="28"/>
          <w:szCs w:val="28"/>
        </w:rPr>
        <w:t>К</w:t>
      </w:r>
      <w:r w:rsidRPr="00C60579">
        <w:rPr>
          <w:spacing w:val="-4"/>
          <w:sz w:val="28"/>
          <w:szCs w:val="28"/>
        </w:rPr>
        <w:t>омисси</w:t>
      </w:r>
      <w:r>
        <w:rPr>
          <w:spacing w:val="-4"/>
          <w:sz w:val="28"/>
          <w:szCs w:val="28"/>
        </w:rPr>
        <w:t>я обладае</w:t>
      </w:r>
      <w:r w:rsidRPr="00C60579">
        <w:rPr>
          <w:spacing w:val="-4"/>
          <w:sz w:val="28"/>
          <w:szCs w:val="28"/>
        </w:rPr>
        <w:t>т иными правами в соответствии с законодательством Российской Федерации и законодательством Республики Дагестан.</w:t>
      </w:r>
    </w:p>
    <w:p w:rsidR="00A503DB" w:rsidRPr="00C60579" w:rsidRDefault="00A503DB" w:rsidP="00A503DB">
      <w:pPr>
        <w:widowControl w:val="0"/>
        <w:autoSpaceDE w:val="0"/>
        <w:autoSpaceDN w:val="0"/>
        <w:adjustRightInd w:val="0"/>
        <w:ind w:firstLine="709"/>
        <w:jc w:val="both"/>
        <w:rPr>
          <w:spacing w:val="-4"/>
          <w:sz w:val="28"/>
          <w:szCs w:val="28"/>
        </w:rPr>
      </w:pPr>
      <w:r>
        <w:rPr>
          <w:spacing w:val="-4"/>
          <w:sz w:val="28"/>
          <w:szCs w:val="28"/>
        </w:rPr>
        <w:t>9.3. Комиссия имеет свою печать, штампы и фирменный бланк, необходимые для деятельности Комиссии.</w:t>
      </w:r>
    </w:p>
    <w:p w:rsidR="00A503DB" w:rsidRDefault="00A503DB" w:rsidP="00A503DB">
      <w:pPr>
        <w:widowControl w:val="0"/>
        <w:autoSpaceDE w:val="0"/>
        <w:autoSpaceDN w:val="0"/>
        <w:adjustRightInd w:val="0"/>
        <w:ind w:firstLine="709"/>
        <w:jc w:val="both"/>
        <w:rPr>
          <w:sz w:val="28"/>
          <w:szCs w:val="28"/>
        </w:rPr>
      </w:pPr>
    </w:p>
    <w:p w:rsidR="00A503DB" w:rsidRPr="009F24F9" w:rsidRDefault="00A503DB" w:rsidP="00A503DB">
      <w:pPr>
        <w:widowControl w:val="0"/>
        <w:autoSpaceDE w:val="0"/>
        <w:autoSpaceDN w:val="0"/>
        <w:adjustRightInd w:val="0"/>
        <w:spacing w:line="240" w:lineRule="exact"/>
        <w:ind w:firstLine="709"/>
        <w:jc w:val="center"/>
        <w:outlineLvl w:val="1"/>
        <w:rPr>
          <w:b/>
          <w:sz w:val="28"/>
          <w:szCs w:val="28"/>
        </w:rPr>
      </w:pPr>
      <w:r>
        <w:rPr>
          <w:b/>
          <w:sz w:val="28"/>
          <w:szCs w:val="28"/>
        </w:rPr>
        <w:t>10. Заседания Комиссии</w:t>
      </w:r>
    </w:p>
    <w:p w:rsidR="00A503DB" w:rsidRPr="00F0153A" w:rsidRDefault="00A503DB" w:rsidP="00A503DB">
      <w:pPr>
        <w:widowControl w:val="0"/>
        <w:autoSpaceDE w:val="0"/>
        <w:autoSpaceDN w:val="0"/>
        <w:adjustRightInd w:val="0"/>
        <w:ind w:firstLine="709"/>
        <w:jc w:val="both"/>
        <w:rPr>
          <w:sz w:val="28"/>
          <w:szCs w:val="28"/>
        </w:rPr>
      </w:pPr>
    </w:p>
    <w:p w:rsidR="00A503DB" w:rsidRPr="00C60579" w:rsidRDefault="00A503DB" w:rsidP="00A503DB">
      <w:pPr>
        <w:widowControl w:val="0"/>
        <w:autoSpaceDE w:val="0"/>
        <w:autoSpaceDN w:val="0"/>
        <w:adjustRightInd w:val="0"/>
        <w:ind w:firstLine="709"/>
        <w:jc w:val="both"/>
        <w:rPr>
          <w:sz w:val="28"/>
          <w:szCs w:val="28"/>
        </w:rPr>
      </w:pPr>
      <w:r>
        <w:rPr>
          <w:sz w:val="28"/>
          <w:szCs w:val="28"/>
        </w:rPr>
        <w:t>10.1. Комиссия рассматривае</w:t>
      </w:r>
      <w:r w:rsidRPr="00C60579">
        <w:rPr>
          <w:sz w:val="28"/>
          <w:szCs w:val="28"/>
        </w:rPr>
        <w:t>т материалы (дела):</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1) по заявлению несовершеннолетнего, его родителей или иных законных представителей, а также других лиц;</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2) по собственной инициативе;</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3) по представлению органов и учреждений системы профилактики безнадзорности и правонарушений несовершеннолетних;</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4) по ходатайству работодателей;</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5) по постановлениям органов внутренних дел, прокуратуры в отношении несовершеннолетнего, совершившего общественно опасное деяние до достижения им возраста, с которого наступает уголовная ответственность;</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 xml:space="preserve">6) переданные в порядке, предусмотренном </w:t>
      </w:r>
      <w:hyperlink r:id="rId15" w:history="1">
        <w:r w:rsidRPr="00C60579">
          <w:rPr>
            <w:sz w:val="28"/>
            <w:szCs w:val="28"/>
          </w:rPr>
          <w:t>Кодексом</w:t>
        </w:r>
      </w:hyperlink>
      <w:r w:rsidRPr="00C60579">
        <w:rPr>
          <w:sz w:val="28"/>
          <w:szCs w:val="28"/>
        </w:rPr>
        <w:t xml:space="preserve"> Российской Федерации об административных правонарушениях и законодательством Республики Дагестан об административных правонарушениях;</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7) по сообщению граждан;</w:t>
      </w:r>
    </w:p>
    <w:p w:rsidR="00A503DB" w:rsidRDefault="00A503DB" w:rsidP="00A503DB">
      <w:pPr>
        <w:widowControl w:val="0"/>
        <w:autoSpaceDE w:val="0"/>
        <w:autoSpaceDN w:val="0"/>
        <w:adjustRightInd w:val="0"/>
        <w:ind w:firstLine="709"/>
        <w:jc w:val="both"/>
        <w:rPr>
          <w:sz w:val="28"/>
          <w:szCs w:val="28"/>
        </w:rPr>
      </w:pPr>
      <w:r w:rsidRPr="00C60579">
        <w:rPr>
          <w:sz w:val="28"/>
          <w:szCs w:val="28"/>
        </w:rPr>
        <w:t>8) по иным основаниям, предусмотренным законодательством Российской Федерации и законодательством Республики Дагестан.</w:t>
      </w:r>
    </w:p>
    <w:p w:rsidR="00A503DB" w:rsidRDefault="00A503DB" w:rsidP="00A503DB">
      <w:pPr>
        <w:ind w:firstLine="540"/>
        <w:jc w:val="both"/>
        <w:rPr>
          <w:sz w:val="28"/>
          <w:szCs w:val="28"/>
        </w:rPr>
      </w:pPr>
      <w:r>
        <w:rPr>
          <w:sz w:val="28"/>
          <w:szCs w:val="28"/>
        </w:rPr>
        <w:t xml:space="preserve">  10.2. </w:t>
      </w:r>
      <w:r w:rsidRPr="009044F9">
        <w:rPr>
          <w:sz w:val="28"/>
          <w:szCs w:val="28"/>
        </w:rPr>
        <w:t xml:space="preserve">Заседания </w:t>
      </w:r>
      <w:r>
        <w:rPr>
          <w:sz w:val="28"/>
          <w:szCs w:val="28"/>
        </w:rPr>
        <w:t>Комиссии</w:t>
      </w:r>
      <w:r w:rsidRPr="009044F9">
        <w:rPr>
          <w:sz w:val="28"/>
          <w:szCs w:val="28"/>
        </w:rPr>
        <w:t xml:space="preserve"> проводятся в соответствии с планами работы не реже двух раз в месяц.</w:t>
      </w:r>
    </w:p>
    <w:p w:rsidR="00A503DB" w:rsidRDefault="00A503DB" w:rsidP="00A503DB">
      <w:pPr>
        <w:ind w:firstLine="540"/>
        <w:jc w:val="both"/>
        <w:rPr>
          <w:sz w:val="28"/>
          <w:szCs w:val="28"/>
        </w:rPr>
      </w:pPr>
      <w:r>
        <w:rPr>
          <w:sz w:val="28"/>
          <w:szCs w:val="28"/>
        </w:rPr>
        <w:t xml:space="preserve">  10.3. </w:t>
      </w:r>
      <w:r w:rsidRPr="009044F9">
        <w:rPr>
          <w:sz w:val="28"/>
          <w:szCs w:val="28"/>
        </w:rPr>
        <w:t>Предложени</w:t>
      </w:r>
      <w:r>
        <w:rPr>
          <w:sz w:val="28"/>
          <w:szCs w:val="28"/>
        </w:rPr>
        <w:t>я в проект плана работы Комиссии вносятся в К</w:t>
      </w:r>
      <w:r w:rsidRPr="009044F9">
        <w:rPr>
          <w:sz w:val="28"/>
          <w:szCs w:val="28"/>
        </w:rPr>
        <w:t xml:space="preserve">омиссию ее членами в письменной форме в сроки, определенные председателем комиссии или постановлением комиссии, если законодательством </w:t>
      </w:r>
      <w:r>
        <w:rPr>
          <w:sz w:val="28"/>
          <w:szCs w:val="28"/>
        </w:rPr>
        <w:t>Республики Дагестан</w:t>
      </w:r>
      <w:r w:rsidRPr="009044F9">
        <w:rPr>
          <w:sz w:val="28"/>
          <w:szCs w:val="28"/>
        </w:rPr>
        <w:t xml:space="preserve"> не предусмотрено иное.</w:t>
      </w:r>
    </w:p>
    <w:p w:rsidR="00A503DB" w:rsidRPr="009044F9" w:rsidRDefault="00A503DB" w:rsidP="00A503DB">
      <w:pPr>
        <w:ind w:firstLine="540"/>
        <w:jc w:val="both"/>
        <w:rPr>
          <w:sz w:val="28"/>
          <w:szCs w:val="28"/>
        </w:rPr>
      </w:pPr>
      <w:r>
        <w:rPr>
          <w:sz w:val="28"/>
          <w:szCs w:val="28"/>
        </w:rPr>
        <w:t>10.4.</w:t>
      </w:r>
      <w:r w:rsidRPr="00F57500">
        <w:rPr>
          <w:sz w:val="28"/>
          <w:szCs w:val="28"/>
        </w:rPr>
        <w:t xml:space="preserve"> </w:t>
      </w:r>
      <w:r w:rsidRPr="009044F9">
        <w:rPr>
          <w:sz w:val="28"/>
          <w:szCs w:val="28"/>
        </w:rPr>
        <w:t>Предложения по расс</w:t>
      </w:r>
      <w:r>
        <w:rPr>
          <w:sz w:val="28"/>
          <w:szCs w:val="28"/>
        </w:rPr>
        <w:t>мотрению вопросов на заседании К</w:t>
      </w:r>
      <w:r w:rsidRPr="009044F9">
        <w:rPr>
          <w:sz w:val="28"/>
          <w:szCs w:val="28"/>
        </w:rPr>
        <w:t>омиссии должны содержать:</w:t>
      </w:r>
    </w:p>
    <w:p w:rsidR="00A503DB" w:rsidRPr="009044F9" w:rsidRDefault="00A503DB" w:rsidP="00A503DB">
      <w:pPr>
        <w:ind w:firstLine="540"/>
        <w:jc w:val="both"/>
        <w:rPr>
          <w:sz w:val="28"/>
          <w:szCs w:val="28"/>
        </w:rPr>
      </w:pPr>
      <w:r w:rsidRPr="009044F9">
        <w:rPr>
          <w:sz w:val="28"/>
          <w:szCs w:val="28"/>
        </w:rPr>
        <w:t>а) наименование вопроса и краткое обоснование необходимости его рассмотрения на заседании комиссии;</w:t>
      </w:r>
    </w:p>
    <w:p w:rsidR="00A503DB" w:rsidRPr="009044F9" w:rsidRDefault="00A503DB" w:rsidP="00A503DB">
      <w:pPr>
        <w:ind w:firstLine="540"/>
        <w:jc w:val="both"/>
        <w:rPr>
          <w:sz w:val="28"/>
          <w:szCs w:val="28"/>
        </w:rPr>
      </w:pPr>
      <w:r w:rsidRPr="009044F9">
        <w:rPr>
          <w:sz w:val="28"/>
          <w:szCs w:val="28"/>
        </w:rPr>
        <w:lastRenderedPageBreak/>
        <w:t>б) информацию об органе (организации, учреждении), и (или) должностном лице, и (или) члене комиссии, ответственных за подготовку вопроса;</w:t>
      </w:r>
    </w:p>
    <w:p w:rsidR="00A503DB" w:rsidRPr="009044F9" w:rsidRDefault="00A503DB" w:rsidP="00A503DB">
      <w:pPr>
        <w:ind w:firstLine="540"/>
        <w:jc w:val="both"/>
        <w:rPr>
          <w:sz w:val="28"/>
          <w:szCs w:val="28"/>
        </w:rPr>
      </w:pPr>
      <w:r w:rsidRPr="009044F9">
        <w:rPr>
          <w:sz w:val="28"/>
          <w:szCs w:val="28"/>
        </w:rPr>
        <w:t>в) перечень соисполнителей (при их наличии);</w:t>
      </w:r>
    </w:p>
    <w:p w:rsidR="00A503DB" w:rsidRDefault="00A503DB" w:rsidP="00A503DB">
      <w:pPr>
        <w:ind w:firstLine="540"/>
        <w:jc w:val="both"/>
        <w:rPr>
          <w:sz w:val="28"/>
          <w:szCs w:val="28"/>
        </w:rPr>
      </w:pPr>
      <w:r w:rsidRPr="009044F9">
        <w:rPr>
          <w:sz w:val="28"/>
          <w:szCs w:val="28"/>
        </w:rPr>
        <w:t>г) срок рассмотрения на заседании комиссии.</w:t>
      </w:r>
    </w:p>
    <w:p w:rsidR="00A503DB" w:rsidRPr="009044F9" w:rsidRDefault="00A503DB" w:rsidP="00A503DB">
      <w:pPr>
        <w:ind w:firstLine="540"/>
        <w:jc w:val="both"/>
        <w:rPr>
          <w:sz w:val="28"/>
          <w:szCs w:val="28"/>
        </w:rPr>
      </w:pPr>
      <w:r>
        <w:rPr>
          <w:sz w:val="28"/>
          <w:szCs w:val="28"/>
        </w:rPr>
        <w:t>10.5.</w:t>
      </w:r>
      <w:r w:rsidRPr="009044F9">
        <w:rPr>
          <w:sz w:val="28"/>
          <w:szCs w:val="28"/>
        </w:rPr>
        <w:t xml:space="preserve"> Пре</w:t>
      </w:r>
      <w:r>
        <w:rPr>
          <w:sz w:val="28"/>
          <w:szCs w:val="28"/>
        </w:rPr>
        <w:t>дложения в проект плана работы К</w:t>
      </w:r>
      <w:r w:rsidRPr="009044F9">
        <w:rPr>
          <w:sz w:val="28"/>
          <w:szCs w:val="28"/>
        </w:rPr>
        <w:t>оми</w:t>
      </w:r>
      <w:r>
        <w:rPr>
          <w:sz w:val="28"/>
          <w:szCs w:val="28"/>
        </w:rPr>
        <w:t>ссии могут направляться членам К</w:t>
      </w:r>
      <w:r w:rsidRPr="009044F9">
        <w:rPr>
          <w:sz w:val="28"/>
          <w:szCs w:val="28"/>
        </w:rPr>
        <w:t>омиссии для их предварительного согласования.</w:t>
      </w:r>
    </w:p>
    <w:p w:rsidR="00A503DB" w:rsidRPr="009044F9" w:rsidRDefault="00A503DB" w:rsidP="00A503DB">
      <w:pPr>
        <w:ind w:firstLine="540"/>
        <w:jc w:val="both"/>
        <w:rPr>
          <w:sz w:val="28"/>
          <w:szCs w:val="28"/>
        </w:rPr>
      </w:pPr>
      <w:r>
        <w:rPr>
          <w:sz w:val="28"/>
          <w:szCs w:val="28"/>
        </w:rPr>
        <w:t>10.6. Проект плана работы К</w:t>
      </w:r>
      <w:r w:rsidRPr="009044F9">
        <w:rPr>
          <w:sz w:val="28"/>
          <w:szCs w:val="28"/>
        </w:rPr>
        <w:t>омиссии формируется на осн</w:t>
      </w:r>
      <w:r>
        <w:rPr>
          <w:sz w:val="28"/>
          <w:szCs w:val="28"/>
        </w:rPr>
        <w:t>ове предложений, поступивших в К</w:t>
      </w:r>
      <w:r w:rsidRPr="009044F9">
        <w:rPr>
          <w:sz w:val="28"/>
          <w:szCs w:val="28"/>
        </w:rPr>
        <w:t>омиссию, п</w:t>
      </w:r>
      <w:r>
        <w:rPr>
          <w:sz w:val="28"/>
          <w:szCs w:val="28"/>
        </w:rPr>
        <w:t>о согласованию с председателем К</w:t>
      </w:r>
      <w:r w:rsidRPr="009044F9">
        <w:rPr>
          <w:sz w:val="28"/>
          <w:szCs w:val="28"/>
        </w:rPr>
        <w:t>омиссии выносится для обсуждения и утверждения на заседании в конце года, предшествующег</w:t>
      </w:r>
      <w:r>
        <w:rPr>
          <w:sz w:val="28"/>
          <w:szCs w:val="28"/>
        </w:rPr>
        <w:t>о году реализации плана работы К</w:t>
      </w:r>
      <w:r w:rsidRPr="009044F9">
        <w:rPr>
          <w:sz w:val="28"/>
          <w:szCs w:val="28"/>
        </w:rPr>
        <w:t>омиссии.</w:t>
      </w:r>
    </w:p>
    <w:p w:rsidR="00A503DB" w:rsidRPr="009044F9" w:rsidRDefault="00A503DB" w:rsidP="00A503DB">
      <w:pPr>
        <w:ind w:firstLine="540"/>
        <w:jc w:val="both"/>
        <w:rPr>
          <w:sz w:val="28"/>
          <w:szCs w:val="28"/>
        </w:rPr>
      </w:pPr>
      <w:r>
        <w:rPr>
          <w:sz w:val="28"/>
          <w:szCs w:val="28"/>
        </w:rPr>
        <w:t>10.7. Изменения в план работы Комиссии вносятся на заседании К</w:t>
      </w:r>
      <w:r w:rsidRPr="009044F9">
        <w:rPr>
          <w:sz w:val="28"/>
          <w:szCs w:val="28"/>
        </w:rPr>
        <w:t>омиссии на основании предложений лиц, входящих в ее состав.</w:t>
      </w:r>
    </w:p>
    <w:p w:rsidR="00A503DB" w:rsidRPr="009044F9" w:rsidRDefault="00A503DB" w:rsidP="00A503DB">
      <w:pPr>
        <w:ind w:firstLine="540"/>
        <w:jc w:val="both"/>
        <w:rPr>
          <w:sz w:val="28"/>
          <w:szCs w:val="28"/>
        </w:rPr>
      </w:pPr>
      <w:r>
        <w:rPr>
          <w:sz w:val="28"/>
          <w:szCs w:val="28"/>
        </w:rPr>
        <w:t>10.8. Члены К</w:t>
      </w:r>
      <w:r w:rsidRPr="009044F9">
        <w:rPr>
          <w:sz w:val="28"/>
          <w:szCs w:val="28"/>
        </w:rPr>
        <w:t>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w:t>
      </w:r>
      <w:r>
        <w:rPr>
          <w:sz w:val="28"/>
          <w:szCs w:val="28"/>
        </w:rPr>
        <w:t>рым во исполнение плана работы К</w:t>
      </w:r>
      <w:r w:rsidRPr="009044F9">
        <w:rPr>
          <w:sz w:val="28"/>
          <w:szCs w:val="28"/>
        </w:rPr>
        <w:t>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A503DB" w:rsidRPr="009044F9" w:rsidRDefault="00A503DB" w:rsidP="00A503DB">
      <w:pPr>
        <w:ind w:firstLine="540"/>
        <w:jc w:val="both"/>
        <w:rPr>
          <w:sz w:val="28"/>
          <w:szCs w:val="28"/>
        </w:rPr>
      </w:pPr>
      <w:r>
        <w:rPr>
          <w:sz w:val="28"/>
          <w:szCs w:val="28"/>
        </w:rPr>
        <w:t>10.9.</w:t>
      </w:r>
      <w:r w:rsidRPr="009044F9">
        <w:rPr>
          <w:sz w:val="28"/>
          <w:szCs w:val="28"/>
        </w:rPr>
        <w:t xml:space="preserve"> Информационные материалы по вопросам, в</w:t>
      </w:r>
      <w:r>
        <w:rPr>
          <w:sz w:val="28"/>
          <w:szCs w:val="28"/>
        </w:rPr>
        <w:t>ключенным в повестку заседания Комиссии, представляются в К</w:t>
      </w:r>
      <w:r w:rsidRPr="009044F9">
        <w:rPr>
          <w:sz w:val="28"/>
          <w:szCs w:val="28"/>
        </w:rPr>
        <w:t>омиссию органами (организациями, учреждениями)</w:t>
      </w:r>
      <w:r>
        <w:rPr>
          <w:sz w:val="28"/>
          <w:szCs w:val="28"/>
        </w:rPr>
        <w:t>, должностными лицами, членами К</w:t>
      </w:r>
      <w:r w:rsidRPr="009044F9">
        <w:rPr>
          <w:sz w:val="28"/>
          <w:szCs w:val="28"/>
        </w:rPr>
        <w:t xml:space="preserve">омиссии, ответственными за их подготовку, </w:t>
      </w:r>
      <w:r>
        <w:rPr>
          <w:sz w:val="28"/>
          <w:szCs w:val="28"/>
        </w:rPr>
        <w:t>в соответствии с планом работы К</w:t>
      </w:r>
      <w:r w:rsidRPr="009044F9">
        <w:rPr>
          <w:sz w:val="28"/>
          <w:szCs w:val="28"/>
        </w:rPr>
        <w:t>омиссии не позднее чем за 10 дней до дня проведения заседания и включают в себя:</w:t>
      </w:r>
    </w:p>
    <w:p w:rsidR="00A503DB" w:rsidRPr="009044F9" w:rsidRDefault="00A503DB" w:rsidP="00A503DB">
      <w:pPr>
        <w:ind w:firstLine="540"/>
        <w:jc w:val="both"/>
        <w:rPr>
          <w:sz w:val="28"/>
          <w:szCs w:val="28"/>
        </w:rPr>
      </w:pPr>
      <w:r w:rsidRPr="009044F9">
        <w:rPr>
          <w:sz w:val="28"/>
          <w:szCs w:val="28"/>
        </w:rPr>
        <w:t>а) справочно-аналитическую информацию по вопросу, вынесенному на рассмотрение;</w:t>
      </w:r>
    </w:p>
    <w:p w:rsidR="00A503DB" w:rsidRPr="009044F9" w:rsidRDefault="00A503DB" w:rsidP="00A503DB">
      <w:pPr>
        <w:ind w:firstLine="540"/>
        <w:jc w:val="both"/>
        <w:rPr>
          <w:sz w:val="28"/>
          <w:szCs w:val="28"/>
        </w:rPr>
      </w:pPr>
      <w:r w:rsidRPr="009044F9">
        <w:rPr>
          <w:sz w:val="28"/>
          <w:szCs w:val="28"/>
        </w:rPr>
        <w:t>б) предложения в проект постановления</w:t>
      </w:r>
      <w:r>
        <w:rPr>
          <w:sz w:val="28"/>
          <w:szCs w:val="28"/>
        </w:rPr>
        <w:t xml:space="preserve"> К</w:t>
      </w:r>
      <w:r w:rsidRPr="009044F9">
        <w:rPr>
          <w:sz w:val="28"/>
          <w:szCs w:val="28"/>
        </w:rPr>
        <w:t>омиссии по рассматриваемому вопросу;</w:t>
      </w:r>
    </w:p>
    <w:p w:rsidR="00A503DB" w:rsidRPr="009044F9" w:rsidRDefault="00A503DB" w:rsidP="00A503DB">
      <w:pPr>
        <w:ind w:firstLine="540"/>
        <w:jc w:val="both"/>
        <w:rPr>
          <w:sz w:val="28"/>
          <w:szCs w:val="28"/>
        </w:rPr>
      </w:pPr>
      <w:r w:rsidRPr="009044F9">
        <w:rPr>
          <w:sz w:val="28"/>
          <w:szCs w:val="28"/>
        </w:rPr>
        <w:t>в) особые мнения по предста</w:t>
      </w:r>
      <w:r>
        <w:rPr>
          <w:sz w:val="28"/>
          <w:szCs w:val="28"/>
        </w:rPr>
        <w:t>вленному проекту постановления К</w:t>
      </w:r>
      <w:r w:rsidRPr="009044F9">
        <w:rPr>
          <w:sz w:val="28"/>
          <w:szCs w:val="28"/>
        </w:rPr>
        <w:t>омиссии, если таковые имеются;</w:t>
      </w:r>
    </w:p>
    <w:p w:rsidR="00A503DB" w:rsidRPr="009044F9" w:rsidRDefault="00A503DB" w:rsidP="00A503DB">
      <w:pPr>
        <w:ind w:firstLine="540"/>
        <w:jc w:val="both"/>
        <w:rPr>
          <w:sz w:val="28"/>
          <w:szCs w:val="28"/>
        </w:rPr>
      </w:pPr>
      <w:r w:rsidRPr="009044F9">
        <w:rPr>
          <w:sz w:val="28"/>
          <w:szCs w:val="28"/>
        </w:rPr>
        <w:t>г) материалы согл</w:t>
      </w:r>
      <w:r>
        <w:rPr>
          <w:sz w:val="28"/>
          <w:szCs w:val="28"/>
        </w:rPr>
        <w:t>асования проекта постановления К</w:t>
      </w:r>
      <w:r w:rsidRPr="009044F9">
        <w:rPr>
          <w:sz w:val="28"/>
          <w:szCs w:val="28"/>
        </w:rPr>
        <w:t>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A503DB" w:rsidRPr="009044F9" w:rsidRDefault="00A503DB" w:rsidP="00A503DB">
      <w:pPr>
        <w:ind w:firstLine="540"/>
        <w:jc w:val="both"/>
        <w:rPr>
          <w:sz w:val="28"/>
          <w:szCs w:val="28"/>
        </w:rPr>
      </w:pPr>
      <w:r w:rsidRPr="009044F9">
        <w:rPr>
          <w:sz w:val="28"/>
          <w:szCs w:val="28"/>
        </w:rPr>
        <w:t>д) иные сведения, необходимые для рассмотрения вопроса.</w:t>
      </w:r>
    </w:p>
    <w:p w:rsidR="00A503DB" w:rsidRPr="009044F9" w:rsidRDefault="00A503DB" w:rsidP="00A503DB">
      <w:pPr>
        <w:ind w:firstLine="540"/>
        <w:jc w:val="both"/>
        <w:rPr>
          <w:sz w:val="28"/>
          <w:szCs w:val="28"/>
        </w:rPr>
      </w:pPr>
      <w:r>
        <w:rPr>
          <w:sz w:val="28"/>
          <w:szCs w:val="28"/>
        </w:rPr>
        <w:t>10.10.</w:t>
      </w:r>
      <w:r w:rsidRPr="009044F9">
        <w:rPr>
          <w:sz w:val="28"/>
          <w:szCs w:val="28"/>
        </w:rPr>
        <w:t xml:space="preserve"> В случае непредставления материалов в установленный настоящим </w:t>
      </w:r>
      <w:r>
        <w:rPr>
          <w:sz w:val="28"/>
          <w:szCs w:val="28"/>
        </w:rPr>
        <w:t>П</w:t>
      </w:r>
      <w:r w:rsidRPr="009044F9">
        <w:rPr>
          <w:sz w:val="28"/>
          <w:szCs w:val="28"/>
        </w:rPr>
        <w:t>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w:t>
      </w:r>
      <w:r>
        <w:rPr>
          <w:sz w:val="28"/>
          <w:szCs w:val="28"/>
        </w:rPr>
        <w:t>тствии с решением председателя К</w:t>
      </w:r>
      <w:r w:rsidRPr="009044F9">
        <w:rPr>
          <w:sz w:val="28"/>
          <w:szCs w:val="28"/>
        </w:rPr>
        <w:t>омиссии.</w:t>
      </w:r>
    </w:p>
    <w:p w:rsidR="00A503DB" w:rsidRPr="009044F9" w:rsidRDefault="00A503DB" w:rsidP="00A503DB">
      <w:pPr>
        <w:ind w:firstLine="540"/>
        <w:jc w:val="both"/>
        <w:rPr>
          <w:sz w:val="28"/>
          <w:szCs w:val="28"/>
        </w:rPr>
      </w:pPr>
      <w:r>
        <w:rPr>
          <w:sz w:val="28"/>
          <w:szCs w:val="28"/>
        </w:rPr>
        <w:t>10.11.</w:t>
      </w:r>
      <w:r w:rsidRPr="009044F9">
        <w:rPr>
          <w:sz w:val="28"/>
          <w:szCs w:val="28"/>
        </w:rPr>
        <w:t xml:space="preserve"> Повестка заседания, проекты постановлений по вопросам, включенным в повестку заседания, и соответствующие материалы по данны</w:t>
      </w:r>
      <w:r>
        <w:rPr>
          <w:sz w:val="28"/>
          <w:szCs w:val="28"/>
        </w:rPr>
        <w:t xml:space="preserve">м </w:t>
      </w:r>
      <w:r>
        <w:rPr>
          <w:sz w:val="28"/>
          <w:szCs w:val="28"/>
        </w:rPr>
        <w:lastRenderedPageBreak/>
        <w:t>вопросам направляются членам К</w:t>
      </w:r>
      <w:r w:rsidRPr="009044F9">
        <w:rPr>
          <w:sz w:val="28"/>
          <w:szCs w:val="28"/>
        </w:rPr>
        <w:t>омиссии не позднее чем за 3 рабочих дня до дня проведения заседания.</w:t>
      </w:r>
    </w:p>
    <w:p w:rsidR="00A503DB" w:rsidRPr="009044F9" w:rsidRDefault="00A503DB" w:rsidP="00A503DB">
      <w:pPr>
        <w:ind w:firstLine="540"/>
        <w:jc w:val="both"/>
        <w:rPr>
          <w:sz w:val="28"/>
          <w:szCs w:val="28"/>
        </w:rPr>
      </w:pPr>
      <w:r>
        <w:rPr>
          <w:sz w:val="28"/>
          <w:szCs w:val="28"/>
        </w:rPr>
        <w:t>10.12.</w:t>
      </w:r>
      <w:r w:rsidRPr="009044F9">
        <w:rPr>
          <w:sz w:val="28"/>
          <w:szCs w:val="28"/>
        </w:rPr>
        <w:t xml:space="preserve"> Члены комиссии и иные участники заседания, которым направлены повестка заседания, проект постановления и иные материалы, при наличии замечаний и</w:t>
      </w:r>
      <w:r>
        <w:rPr>
          <w:sz w:val="28"/>
          <w:szCs w:val="28"/>
        </w:rPr>
        <w:t xml:space="preserve"> предложений представляют их в К</w:t>
      </w:r>
      <w:r w:rsidRPr="009044F9">
        <w:rPr>
          <w:sz w:val="28"/>
          <w:szCs w:val="28"/>
        </w:rPr>
        <w:t>омиссию до начала проведения заседания.</w:t>
      </w:r>
    </w:p>
    <w:p w:rsidR="00A503DB" w:rsidRPr="009044F9" w:rsidRDefault="00A503DB" w:rsidP="00A503DB">
      <w:pPr>
        <w:ind w:firstLine="540"/>
        <w:jc w:val="both"/>
        <w:rPr>
          <w:sz w:val="28"/>
          <w:szCs w:val="28"/>
        </w:rPr>
      </w:pPr>
      <w:r>
        <w:rPr>
          <w:sz w:val="28"/>
          <w:szCs w:val="28"/>
        </w:rPr>
        <w:t>10.13.</w:t>
      </w:r>
      <w:r w:rsidRPr="009044F9">
        <w:rPr>
          <w:sz w:val="28"/>
          <w:szCs w:val="28"/>
        </w:rPr>
        <w:t xml:space="preserve"> О дате, времени, месте и повестке заседания комиссии извещается прокурор.</w:t>
      </w:r>
    </w:p>
    <w:p w:rsidR="00A503DB" w:rsidRPr="009044F9" w:rsidRDefault="00A503DB" w:rsidP="00A503DB">
      <w:pPr>
        <w:ind w:firstLine="540"/>
        <w:jc w:val="both"/>
        <w:rPr>
          <w:sz w:val="28"/>
          <w:szCs w:val="28"/>
        </w:rPr>
      </w:pPr>
      <w:r>
        <w:rPr>
          <w:sz w:val="28"/>
          <w:szCs w:val="28"/>
        </w:rPr>
        <w:t>10.14. Заседание К</w:t>
      </w:r>
      <w:r w:rsidRPr="009044F9">
        <w:rPr>
          <w:sz w:val="28"/>
          <w:szCs w:val="28"/>
        </w:rPr>
        <w:t>омиссии считается правомочным, если на нем присутствует не м</w:t>
      </w:r>
      <w:r>
        <w:rPr>
          <w:sz w:val="28"/>
          <w:szCs w:val="28"/>
        </w:rPr>
        <w:t>енее половины ее членов. Члены К</w:t>
      </w:r>
      <w:r w:rsidRPr="009044F9">
        <w:rPr>
          <w:sz w:val="28"/>
          <w:szCs w:val="28"/>
        </w:rPr>
        <w:t>омиссии участвуют в ее заседаниях без права замены.</w:t>
      </w:r>
    </w:p>
    <w:p w:rsidR="00A503DB" w:rsidRPr="009044F9" w:rsidRDefault="00A503DB" w:rsidP="00A503DB">
      <w:pPr>
        <w:ind w:firstLine="540"/>
        <w:jc w:val="both"/>
        <w:rPr>
          <w:sz w:val="28"/>
          <w:szCs w:val="28"/>
        </w:rPr>
      </w:pPr>
      <w:r>
        <w:rPr>
          <w:sz w:val="28"/>
          <w:szCs w:val="28"/>
        </w:rPr>
        <w:t>10.15. На заседании К</w:t>
      </w:r>
      <w:r w:rsidRPr="009044F9">
        <w:rPr>
          <w:sz w:val="28"/>
          <w:szCs w:val="28"/>
        </w:rPr>
        <w:t>омиссии председательствует ее председатель</w:t>
      </w:r>
      <w:r>
        <w:rPr>
          <w:sz w:val="28"/>
          <w:szCs w:val="28"/>
        </w:rPr>
        <w:t xml:space="preserve"> либо заместитель председателя К</w:t>
      </w:r>
      <w:r w:rsidRPr="009044F9">
        <w:rPr>
          <w:sz w:val="28"/>
          <w:szCs w:val="28"/>
        </w:rPr>
        <w:t>омиссии.</w:t>
      </w:r>
    </w:p>
    <w:p w:rsidR="00A503DB" w:rsidRPr="009044F9" w:rsidRDefault="00A503DB" w:rsidP="00A503DB">
      <w:pPr>
        <w:ind w:firstLine="540"/>
        <w:jc w:val="both"/>
        <w:rPr>
          <w:sz w:val="28"/>
          <w:szCs w:val="28"/>
        </w:rPr>
      </w:pPr>
      <w:r>
        <w:rPr>
          <w:sz w:val="28"/>
          <w:szCs w:val="28"/>
        </w:rPr>
        <w:t>10.16. Решения К</w:t>
      </w:r>
      <w:r w:rsidRPr="009044F9">
        <w:rPr>
          <w:sz w:val="28"/>
          <w:szCs w:val="28"/>
        </w:rPr>
        <w:t>омиссии принимаются большинством голосов прис</w:t>
      </w:r>
      <w:r>
        <w:rPr>
          <w:sz w:val="28"/>
          <w:szCs w:val="28"/>
        </w:rPr>
        <w:t>утствующих на заседании членов К</w:t>
      </w:r>
      <w:r w:rsidRPr="009044F9">
        <w:rPr>
          <w:sz w:val="28"/>
          <w:szCs w:val="28"/>
        </w:rPr>
        <w:t>омиссии.</w:t>
      </w:r>
    </w:p>
    <w:p w:rsidR="00A503DB" w:rsidRPr="009044F9" w:rsidRDefault="00A503DB" w:rsidP="00A503DB">
      <w:pPr>
        <w:ind w:firstLine="540"/>
        <w:jc w:val="both"/>
        <w:rPr>
          <w:sz w:val="28"/>
          <w:szCs w:val="28"/>
        </w:rPr>
      </w:pPr>
      <w:r>
        <w:rPr>
          <w:sz w:val="28"/>
          <w:szCs w:val="28"/>
        </w:rPr>
        <w:t>10.17. При голосовании член К</w:t>
      </w:r>
      <w:r w:rsidRPr="009044F9">
        <w:rPr>
          <w:sz w:val="28"/>
          <w:szCs w:val="28"/>
        </w:rPr>
        <w:t>омиссии имеет оди</w:t>
      </w:r>
      <w:r>
        <w:rPr>
          <w:sz w:val="28"/>
          <w:szCs w:val="28"/>
        </w:rPr>
        <w:t>н голос и голосует лично. Член К</w:t>
      </w:r>
      <w:r w:rsidRPr="009044F9">
        <w:rPr>
          <w:sz w:val="28"/>
          <w:szCs w:val="28"/>
        </w:rPr>
        <w:t>омиссии вправе на заседании комис</w:t>
      </w:r>
      <w:r>
        <w:rPr>
          <w:sz w:val="28"/>
          <w:szCs w:val="28"/>
        </w:rPr>
        <w:t>сии довести до сведения членов К</w:t>
      </w:r>
      <w:r w:rsidRPr="009044F9">
        <w:rPr>
          <w:sz w:val="28"/>
          <w:szCs w:val="28"/>
        </w:rPr>
        <w:t>омиссии свое особое мнение по вопросу, вынесенному на голосование. Особое мнение, изложенное в письменной форме, при</w:t>
      </w:r>
      <w:r>
        <w:rPr>
          <w:sz w:val="28"/>
          <w:szCs w:val="28"/>
        </w:rPr>
        <w:t>лагается к протоколу заседания К</w:t>
      </w:r>
      <w:r w:rsidRPr="009044F9">
        <w:rPr>
          <w:sz w:val="28"/>
          <w:szCs w:val="28"/>
        </w:rPr>
        <w:t>омиссии.</w:t>
      </w:r>
    </w:p>
    <w:p w:rsidR="00A503DB" w:rsidRPr="009044F9" w:rsidRDefault="00A503DB" w:rsidP="00A503DB">
      <w:pPr>
        <w:ind w:firstLine="540"/>
        <w:jc w:val="both"/>
        <w:rPr>
          <w:sz w:val="28"/>
          <w:szCs w:val="28"/>
        </w:rPr>
      </w:pPr>
      <w:r>
        <w:rPr>
          <w:sz w:val="28"/>
          <w:szCs w:val="28"/>
        </w:rPr>
        <w:t>10.18.</w:t>
      </w:r>
      <w:r w:rsidRPr="009044F9">
        <w:rPr>
          <w:sz w:val="28"/>
          <w:szCs w:val="28"/>
        </w:rPr>
        <w:t xml:space="preserve"> Результаты голосов</w:t>
      </w:r>
      <w:r>
        <w:rPr>
          <w:sz w:val="28"/>
          <w:szCs w:val="28"/>
        </w:rPr>
        <w:t>ания, оглашенные председателем К</w:t>
      </w:r>
      <w:r w:rsidRPr="009044F9">
        <w:rPr>
          <w:sz w:val="28"/>
          <w:szCs w:val="28"/>
        </w:rPr>
        <w:t>омиссии,</w:t>
      </w:r>
      <w:r>
        <w:rPr>
          <w:sz w:val="28"/>
          <w:szCs w:val="28"/>
        </w:rPr>
        <w:t xml:space="preserve"> вносятся в протокол заседания К</w:t>
      </w:r>
      <w:r w:rsidRPr="009044F9">
        <w:rPr>
          <w:sz w:val="28"/>
          <w:szCs w:val="28"/>
        </w:rPr>
        <w:t>омиссии.</w:t>
      </w:r>
    </w:p>
    <w:p w:rsidR="00A503DB" w:rsidRPr="009044F9" w:rsidRDefault="00A503DB" w:rsidP="00A503DB">
      <w:pPr>
        <w:ind w:firstLine="540"/>
        <w:jc w:val="both"/>
        <w:rPr>
          <w:sz w:val="28"/>
          <w:szCs w:val="28"/>
        </w:rPr>
      </w:pPr>
      <w:r>
        <w:rPr>
          <w:sz w:val="28"/>
          <w:szCs w:val="28"/>
        </w:rPr>
        <w:t>10.19. В протоколе заседания К</w:t>
      </w:r>
      <w:r w:rsidRPr="009044F9">
        <w:rPr>
          <w:sz w:val="28"/>
          <w:szCs w:val="28"/>
        </w:rPr>
        <w:t>омиссии указываются:</w:t>
      </w:r>
    </w:p>
    <w:p w:rsidR="00A503DB" w:rsidRPr="009044F9" w:rsidRDefault="00A503DB" w:rsidP="00A503DB">
      <w:pPr>
        <w:ind w:firstLine="540"/>
        <w:jc w:val="both"/>
        <w:rPr>
          <w:sz w:val="28"/>
          <w:szCs w:val="28"/>
        </w:rPr>
      </w:pPr>
      <w:r>
        <w:rPr>
          <w:sz w:val="28"/>
          <w:szCs w:val="28"/>
        </w:rPr>
        <w:t>а) наименование К</w:t>
      </w:r>
      <w:r w:rsidRPr="009044F9">
        <w:rPr>
          <w:sz w:val="28"/>
          <w:szCs w:val="28"/>
        </w:rPr>
        <w:t>омиссии;</w:t>
      </w:r>
    </w:p>
    <w:p w:rsidR="00A503DB" w:rsidRPr="009044F9" w:rsidRDefault="00A503DB" w:rsidP="00A503DB">
      <w:pPr>
        <w:ind w:firstLine="540"/>
        <w:jc w:val="both"/>
        <w:rPr>
          <w:sz w:val="28"/>
          <w:szCs w:val="28"/>
        </w:rPr>
      </w:pPr>
      <w:r w:rsidRPr="009044F9">
        <w:rPr>
          <w:sz w:val="28"/>
          <w:szCs w:val="28"/>
        </w:rPr>
        <w:t>б) дата, время и место проведения заседания;</w:t>
      </w:r>
    </w:p>
    <w:p w:rsidR="00A503DB" w:rsidRPr="009044F9" w:rsidRDefault="00A503DB" w:rsidP="00A503DB">
      <w:pPr>
        <w:ind w:firstLine="540"/>
        <w:jc w:val="both"/>
        <w:rPr>
          <w:sz w:val="28"/>
          <w:szCs w:val="28"/>
        </w:rPr>
      </w:pPr>
      <w:r w:rsidRPr="009044F9">
        <w:rPr>
          <w:sz w:val="28"/>
          <w:szCs w:val="28"/>
        </w:rPr>
        <w:t>в) сведения о присутс</w:t>
      </w:r>
      <w:r>
        <w:rPr>
          <w:sz w:val="28"/>
          <w:szCs w:val="28"/>
        </w:rPr>
        <w:t>твующих и отсутствующих членах К</w:t>
      </w:r>
      <w:r w:rsidRPr="009044F9">
        <w:rPr>
          <w:sz w:val="28"/>
          <w:szCs w:val="28"/>
        </w:rPr>
        <w:t>омиссии, иных лицах, присутствующих на заседании;</w:t>
      </w:r>
    </w:p>
    <w:p w:rsidR="00A503DB" w:rsidRPr="009044F9" w:rsidRDefault="00A503DB" w:rsidP="00A503DB">
      <w:pPr>
        <w:ind w:firstLine="540"/>
        <w:jc w:val="both"/>
        <w:rPr>
          <w:sz w:val="28"/>
          <w:szCs w:val="28"/>
        </w:rPr>
      </w:pPr>
      <w:r w:rsidRPr="009044F9">
        <w:rPr>
          <w:sz w:val="28"/>
          <w:szCs w:val="28"/>
        </w:rPr>
        <w:t>г) повестка дня;</w:t>
      </w:r>
    </w:p>
    <w:p w:rsidR="00A503DB" w:rsidRPr="009044F9" w:rsidRDefault="00A503DB" w:rsidP="00A503DB">
      <w:pPr>
        <w:ind w:firstLine="540"/>
        <w:jc w:val="both"/>
        <w:rPr>
          <w:sz w:val="28"/>
          <w:szCs w:val="28"/>
        </w:rPr>
      </w:pPr>
      <w:r w:rsidRPr="009044F9">
        <w:rPr>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A503DB" w:rsidRPr="009044F9" w:rsidRDefault="00A503DB" w:rsidP="00A503DB">
      <w:pPr>
        <w:ind w:firstLine="540"/>
        <w:jc w:val="both"/>
        <w:rPr>
          <w:sz w:val="28"/>
          <w:szCs w:val="28"/>
        </w:rPr>
      </w:pPr>
      <w:r w:rsidRPr="009044F9">
        <w:rPr>
          <w:sz w:val="28"/>
          <w:szCs w:val="28"/>
        </w:rPr>
        <w:t>е) наименование вопрос</w:t>
      </w:r>
      <w:r>
        <w:rPr>
          <w:sz w:val="28"/>
          <w:szCs w:val="28"/>
        </w:rPr>
        <w:t>ов, рассмотренных на заседании К</w:t>
      </w:r>
      <w:r w:rsidRPr="009044F9">
        <w:rPr>
          <w:sz w:val="28"/>
          <w:szCs w:val="28"/>
        </w:rPr>
        <w:t>омиссии, и ход их обсуждения;</w:t>
      </w:r>
    </w:p>
    <w:p w:rsidR="00A503DB" w:rsidRPr="009044F9" w:rsidRDefault="00A503DB" w:rsidP="00A503DB">
      <w:pPr>
        <w:ind w:firstLine="540"/>
        <w:jc w:val="both"/>
        <w:rPr>
          <w:sz w:val="28"/>
          <w:szCs w:val="28"/>
        </w:rPr>
      </w:pPr>
      <w:r w:rsidRPr="009044F9">
        <w:rPr>
          <w:sz w:val="28"/>
          <w:szCs w:val="28"/>
        </w:rPr>
        <w:t>ж) результаты голосования по вопр</w:t>
      </w:r>
      <w:r>
        <w:rPr>
          <w:sz w:val="28"/>
          <w:szCs w:val="28"/>
        </w:rPr>
        <w:t>осам, обсуждаемым на заседании К</w:t>
      </w:r>
      <w:r w:rsidRPr="009044F9">
        <w:rPr>
          <w:sz w:val="28"/>
          <w:szCs w:val="28"/>
        </w:rPr>
        <w:t>омиссии;</w:t>
      </w:r>
    </w:p>
    <w:p w:rsidR="00A503DB" w:rsidRPr="009044F9" w:rsidRDefault="00A503DB" w:rsidP="00A503DB">
      <w:pPr>
        <w:ind w:firstLine="540"/>
        <w:jc w:val="both"/>
        <w:rPr>
          <w:sz w:val="28"/>
          <w:szCs w:val="28"/>
        </w:rPr>
      </w:pPr>
      <w:r w:rsidRPr="009044F9">
        <w:rPr>
          <w:sz w:val="28"/>
          <w:szCs w:val="28"/>
        </w:rPr>
        <w:t>з) решение, принятое по рассматриваемому вопросу.</w:t>
      </w:r>
    </w:p>
    <w:p w:rsidR="00A503DB" w:rsidRPr="009044F9" w:rsidRDefault="00A503DB" w:rsidP="00A503DB">
      <w:pPr>
        <w:ind w:firstLine="540"/>
        <w:jc w:val="both"/>
        <w:rPr>
          <w:sz w:val="28"/>
          <w:szCs w:val="28"/>
        </w:rPr>
      </w:pPr>
      <w:r>
        <w:rPr>
          <w:sz w:val="28"/>
          <w:szCs w:val="28"/>
        </w:rPr>
        <w:t>10.20. К протоколу заседания К</w:t>
      </w:r>
      <w:r w:rsidRPr="009044F9">
        <w:rPr>
          <w:sz w:val="28"/>
          <w:szCs w:val="28"/>
        </w:rPr>
        <w:t>омиссии прилагаются материалы докладов по вопрос</w:t>
      </w:r>
      <w:r>
        <w:rPr>
          <w:sz w:val="28"/>
          <w:szCs w:val="28"/>
        </w:rPr>
        <w:t>ам, рассмотренным на заседании К</w:t>
      </w:r>
      <w:r w:rsidRPr="009044F9">
        <w:rPr>
          <w:sz w:val="28"/>
          <w:szCs w:val="28"/>
        </w:rPr>
        <w:t>омиссии, справочно-аналитическая и иная информация (при наличии).</w:t>
      </w:r>
    </w:p>
    <w:p w:rsidR="00A503DB" w:rsidRPr="009044F9" w:rsidRDefault="00A503DB" w:rsidP="00A503DB">
      <w:pPr>
        <w:ind w:firstLine="540"/>
        <w:jc w:val="both"/>
        <w:rPr>
          <w:sz w:val="28"/>
          <w:szCs w:val="28"/>
        </w:rPr>
      </w:pPr>
      <w:r>
        <w:rPr>
          <w:sz w:val="28"/>
          <w:szCs w:val="28"/>
        </w:rPr>
        <w:t>10.21. Протокол заседания К</w:t>
      </w:r>
      <w:r w:rsidRPr="009044F9">
        <w:rPr>
          <w:sz w:val="28"/>
          <w:szCs w:val="28"/>
        </w:rPr>
        <w:t>омиссии подписывается председательствующим на зас</w:t>
      </w:r>
      <w:r>
        <w:rPr>
          <w:sz w:val="28"/>
          <w:szCs w:val="28"/>
        </w:rPr>
        <w:t>едании Комиссии и секретарем заседания К</w:t>
      </w:r>
      <w:r w:rsidRPr="009044F9">
        <w:rPr>
          <w:sz w:val="28"/>
          <w:szCs w:val="28"/>
        </w:rPr>
        <w:t>омиссии.</w:t>
      </w:r>
    </w:p>
    <w:p w:rsidR="00A503DB" w:rsidRDefault="00A503DB" w:rsidP="00A503DB">
      <w:pPr>
        <w:ind w:firstLine="540"/>
        <w:jc w:val="both"/>
        <w:rPr>
          <w:sz w:val="28"/>
          <w:szCs w:val="28"/>
        </w:rPr>
      </w:pPr>
    </w:p>
    <w:p w:rsidR="00A503DB" w:rsidRDefault="00A503DB" w:rsidP="00A503DB">
      <w:pPr>
        <w:widowControl w:val="0"/>
        <w:autoSpaceDE w:val="0"/>
        <w:autoSpaceDN w:val="0"/>
        <w:adjustRightInd w:val="0"/>
        <w:jc w:val="both"/>
        <w:rPr>
          <w:sz w:val="28"/>
          <w:szCs w:val="28"/>
        </w:rPr>
      </w:pPr>
    </w:p>
    <w:p w:rsidR="00A503DB" w:rsidRPr="00C60579" w:rsidRDefault="00A503DB" w:rsidP="00A503DB">
      <w:pPr>
        <w:widowControl w:val="0"/>
        <w:autoSpaceDE w:val="0"/>
        <w:autoSpaceDN w:val="0"/>
        <w:adjustRightInd w:val="0"/>
        <w:ind w:firstLine="709"/>
        <w:jc w:val="both"/>
        <w:rPr>
          <w:sz w:val="28"/>
          <w:szCs w:val="28"/>
        </w:rPr>
      </w:pPr>
    </w:p>
    <w:p w:rsidR="00A503DB" w:rsidRDefault="00A503DB" w:rsidP="00A503DB">
      <w:pPr>
        <w:widowControl w:val="0"/>
        <w:autoSpaceDE w:val="0"/>
        <w:autoSpaceDN w:val="0"/>
        <w:adjustRightInd w:val="0"/>
        <w:spacing w:line="240" w:lineRule="exact"/>
        <w:ind w:firstLine="709"/>
        <w:jc w:val="center"/>
        <w:outlineLvl w:val="1"/>
        <w:rPr>
          <w:b/>
          <w:sz w:val="28"/>
          <w:szCs w:val="28"/>
        </w:rPr>
      </w:pPr>
    </w:p>
    <w:p w:rsidR="00A503DB" w:rsidRDefault="00A503DB" w:rsidP="00A503DB">
      <w:pPr>
        <w:widowControl w:val="0"/>
        <w:autoSpaceDE w:val="0"/>
        <w:autoSpaceDN w:val="0"/>
        <w:adjustRightInd w:val="0"/>
        <w:spacing w:line="240" w:lineRule="exact"/>
        <w:ind w:firstLine="709"/>
        <w:jc w:val="center"/>
        <w:outlineLvl w:val="1"/>
        <w:rPr>
          <w:b/>
          <w:sz w:val="28"/>
          <w:szCs w:val="28"/>
        </w:rPr>
      </w:pPr>
      <w:r>
        <w:rPr>
          <w:b/>
          <w:sz w:val="28"/>
          <w:szCs w:val="28"/>
        </w:rPr>
        <w:lastRenderedPageBreak/>
        <w:t xml:space="preserve">11. </w:t>
      </w:r>
      <w:r w:rsidRPr="00F0153A">
        <w:rPr>
          <w:b/>
          <w:sz w:val="28"/>
          <w:szCs w:val="28"/>
        </w:rPr>
        <w:t>Постановления</w:t>
      </w:r>
      <w:r>
        <w:rPr>
          <w:b/>
          <w:sz w:val="28"/>
          <w:szCs w:val="28"/>
        </w:rPr>
        <w:t xml:space="preserve">  Комиссии</w:t>
      </w:r>
    </w:p>
    <w:p w:rsidR="00A503DB" w:rsidRPr="00F0153A" w:rsidRDefault="00A503DB" w:rsidP="00A503DB">
      <w:pPr>
        <w:widowControl w:val="0"/>
        <w:autoSpaceDE w:val="0"/>
        <w:autoSpaceDN w:val="0"/>
        <w:adjustRightInd w:val="0"/>
        <w:spacing w:line="240" w:lineRule="exact"/>
        <w:ind w:firstLine="709"/>
        <w:jc w:val="both"/>
        <w:outlineLvl w:val="1"/>
        <w:rPr>
          <w:sz w:val="28"/>
          <w:szCs w:val="28"/>
        </w:rPr>
      </w:pPr>
    </w:p>
    <w:p w:rsidR="00A503DB" w:rsidRPr="00C60579" w:rsidRDefault="00A503DB" w:rsidP="00A503DB">
      <w:pPr>
        <w:widowControl w:val="0"/>
        <w:autoSpaceDE w:val="0"/>
        <w:autoSpaceDN w:val="0"/>
        <w:adjustRightInd w:val="0"/>
        <w:spacing w:line="340" w:lineRule="exact"/>
        <w:ind w:firstLine="709"/>
        <w:jc w:val="both"/>
        <w:rPr>
          <w:sz w:val="28"/>
          <w:szCs w:val="28"/>
        </w:rPr>
      </w:pPr>
      <w:r>
        <w:rPr>
          <w:sz w:val="28"/>
          <w:szCs w:val="28"/>
        </w:rPr>
        <w:t>11.1. Постановления Комиссии</w:t>
      </w:r>
      <w:r w:rsidRPr="00C60579">
        <w:rPr>
          <w:sz w:val="28"/>
          <w:szCs w:val="28"/>
        </w:rPr>
        <w:t xml:space="preserve"> принимаются по результатам рассмотрения конкретных материалов (дел) в отношении несовершеннолетних, их родителей или иных законных представителей, иных лиц, а также по результатам рассмотрения представлений образовательных учреждений, обращений и ходатайств иных организаций независимо от организационно-правовых форм и форм собственности.</w:t>
      </w:r>
    </w:p>
    <w:p w:rsidR="00A503DB" w:rsidRPr="00C60579" w:rsidRDefault="00A503DB" w:rsidP="00A503DB">
      <w:pPr>
        <w:widowControl w:val="0"/>
        <w:autoSpaceDE w:val="0"/>
        <w:autoSpaceDN w:val="0"/>
        <w:adjustRightInd w:val="0"/>
        <w:spacing w:line="340" w:lineRule="exact"/>
        <w:ind w:firstLine="709"/>
        <w:jc w:val="both"/>
        <w:rPr>
          <w:sz w:val="28"/>
          <w:szCs w:val="28"/>
        </w:rPr>
      </w:pPr>
      <w:r>
        <w:rPr>
          <w:sz w:val="28"/>
          <w:szCs w:val="28"/>
        </w:rPr>
        <w:t>11.</w:t>
      </w:r>
      <w:r w:rsidRPr="00C60579">
        <w:rPr>
          <w:sz w:val="28"/>
          <w:szCs w:val="28"/>
        </w:rPr>
        <w:t>2.</w:t>
      </w:r>
      <w:r>
        <w:rPr>
          <w:sz w:val="28"/>
          <w:szCs w:val="28"/>
        </w:rPr>
        <w:t xml:space="preserve"> Постановления Комиссии</w:t>
      </w:r>
      <w:r w:rsidRPr="00C60579">
        <w:rPr>
          <w:sz w:val="28"/>
          <w:szCs w:val="28"/>
        </w:rPr>
        <w:t xml:space="preserve"> должны быть изложены в письменной форме и мотивированы.</w:t>
      </w:r>
    </w:p>
    <w:p w:rsidR="00A503DB" w:rsidRPr="00C60579" w:rsidRDefault="00A503DB" w:rsidP="00A503DB">
      <w:pPr>
        <w:widowControl w:val="0"/>
        <w:autoSpaceDE w:val="0"/>
        <w:autoSpaceDN w:val="0"/>
        <w:adjustRightInd w:val="0"/>
        <w:spacing w:line="340" w:lineRule="exact"/>
        <w:ind w:firstLine="709"/>
        <w:jc w:val="both"/>
        <w:rPr>
          <w:sz w:val="28"/>
          <w:szCs w:val="28"/>
        </w:rPr>
      </w:pPr>
      <w:r>
        <w:rPr>
          <w:sz w:val="28"/>
          <w:szCs w:val="28"/>
        </w:rPr>
        <w:t>11.</w:t>
      </w:r>
      <w:r w:rsidRPr="00C60579">
        <w:rPr>
          <w:sz w:val="28"/>
          <w:szCs w:val="28"/>
        </w:rPr>
        <w:t xml:space="preserve">3. В постановлении о применении мер воздействия, об устройстве несовершеннолетнего либо принятии иных мер </w:t>
      </w:r>
      <w:r>
        <w:rPr>
          <w:sz w:val="28"/>
          <w:szCs w:val="28"/>
        </w:rPr>
        <w:t>по</w:t>
      </w:r>
      <w:r w:rsidRPr="00C60579">
        <w:rPr>
          <w:sz w:val="28"/>
          <w:szCs w:val="28"/>
        </w:rPr>
        <w:t xml:space="preserve"> защите прав и законных интересов несовершеннолетнего указываются:</w:t>
      </w:r>
    </w:p>
    <w:p w:rsidR="00A503DB" w:rsidRPr="00C60579" w:rsidRDefault="00A503DB" w:rsidP="00A503DB">
      <w:pPr>
        <w:widowControl w:val="0"/>
        <w:autoSpaceDE w:val="0"/>
        <w:autoSpaceDN w:val="0"/>
        <w:adjustRightInd w:val="0"/>
        <w:spacing w:line="340" w:lineRule="exact"/>
        <w:ind w:firstLine="709"/>
        <w:jc w:val="both"/>
        <w:rPr>
          <w:sz w:val="28"/>
          <w:szCs w:val="28"/>
        </w:rPr>
      </w:pPr>
      <w:r w:rsidRPr="00C60579">
        <w:rPr>
          <w:sz w:val="28"/>
          <w:szCs w:val="28"/>
        </w:rPr>
        <w:t>1) наим</w:t>
      </w:r>
      <w:r>
        <w:rPr>
          <w:sz w:val="28"/>
          <w:szCs w:val="28"/>
        </w:rPr>
        <w:t>енование и персональный состав К</w:t>
      </w:r>
      <w:r w:rsidRPr="00C60579">
        <w:rPr>
          <w:sz w:val="28"/>
          <w:szCs w:val="28"/>
        </w:rPr>
        <w:t>омиссии;</w:t>
      </w:r>
    </w:p>
    <w:p w:rsidR="00A503DB" w:rsidRPr="00C60579" w:rsidRDefault="00A503DB" w:rsidP="00A503DB">
      <w:pPr>
        <w:widowControl w:val="0"/>
        <w:autoSpaceDE w:val="0"/>
        <w:autoSpaceDN w:val="0"/>
        <w:adjustRightInd w:val="0"/>
        <w:spacing w:line="340" w:lineRule="exact"/>
        <w:ind w:firstLine="709"/>
        <w:jc w:val="both"/>
        <w:rPr>
          <w:sz w:val="28"/>
          <w:szCs w:val="28"/>
        </w:rPr>
      </w:pPr>
      <w:r w:rsidRPr="00C60579">
        <w:rPr>
          <w:sz w:val="28"/>
          <w:szCs w:val="28"/>
        </w:rPr>
        <w:t>2) дата и место рассмотрения материала (дела);</w:t>
      </w:r>
    </w:p>
    <w:p w:rsidR="00A503DB" w:rsidRPr="00C60579" w:rsidRDefault="00A503DB" w:rsidP="00A503DB">
      <w:pPr>
        <w:widowControl w:val="0"/>
        <w:autoSpaceDE w:val="0"/>
        <w:autoSpaceDN w:val="0"/>
        <w:adjustRightInd w:val="0"/>
        <w:spacing w:line="340" w:lineRule="exact"/>
        <w:ind w:firstLine="709"/>
        <w:jc w:val="both"/>
        <w:rPr>
          <w:sz w:val="28"/>
          <w:szCs w:val="28"/>
        </w:rPr>
      </w:pPr>
      <w:r w:rsidRPr="00C60579">
        <w:rPr>
          <w:sz w:val="28"/>
          <w:szCs w:val="28"/>
        </w:rPr>
        <w:t>3) сведения о лице, в отношении которого рассматривается материал (дело);</w:t>
      </w:r>
    </w:p>
    <w:p w:rsidR="00A503DB" w:rsidRPr="00C60579" w:rsidRDefault="00A503DB" w:rsidP="00A503DB">
      <w:pPr>
        <w:widowControl w:val="0"/>
        <w:autoSpaceDE w:val="0"/>
        <w:autoSpaceDN w:val="0"/>
        <w:adjustRightInd w:val="0"/>
        <w:spacing w:line="340" w:lineRule="exact"/>
        <w:ind w:firstLine="709"/>
        <w:jc w:val="both"/>
        <w:rPr>
          <w:sz w:val="28"/>
          <w:szCs w:val="28"/>
        </w:rPr>
      </w:pPr>
      <w:r w:rsidRPr="00C60579">
        <w:rPr>
          <w:sz w:val="28"/>
          <w:szCs w:val="28"/>
        </w:rPr>
        <w:t>4) обстоятельства, установленные при рассмотрении материала (дела);</w:t>
      </w:r>
    </w:p>
    <w:p w:rsidR="00A503DB" w:rsidRPr="00C60579" w:rsidRDefault="00A503DB" w:rsidP="00A503DB">
      <w:pPr>
        <w:widowControl w:val="0"/>
        <w:autoSpaceDE w:val="0"/>
        <w:autoSpaceDN w:val="0"/>
        <w:adjustRightInd w:val="0"/>
        <w:spacing w:line="340" w:lineRule="exact"/>
        <w:ind w:firstLine="709"/>
        <w:jc w:val="both"/>
        <w:rPr>
          <w:sz w:val="28"/>
          <w:szCs w:val="28"/>
        </w:rPr>
      </w:pPr>
      <w:r>
        <w:rPr>
          <w:sz w:val="28"/>
          <w:szCs w:val="28"/>
        </w:rPr>
        <w:t>5) мотивированное решение К</w:t>
      </w:r>
      <w:r w:rsidRPr="00C60579">
        <w:rPr>
          <w:sz w:val="28"/>
          <w:szCs w:val="28"/>
        </w:rPr>
        <w:t>омиссии по рассмотренным материалам (делам);</w:t>
      </w:r>
    </w:p>
    <w:p w:rsidR="00A503DB" w:rsidRPr="00C60579" w:rsidRDefault="00A503DB" w:rsidP="00A503DB">
      <w:pPr>
        <w:widowControl w:val="0"/>
        <w:autoSpaceDE w:val="0"/>
        <w:autoSpaceDN w:val="0"/>
        <w:adjustRightInd w:val="0"/>
        <w:spacing w:line="340" w:lineRule="exact"/>
        <w:ind w:firstLine="709"/>
        <w:jc w:val="both"/>
        <w:rPr>
          <w:sz w:val="28"/>
          <w:szCs w:val="28"/>
        </w:rPr>
      </w:pPr>
      <w:r w:rsidRPr="00C60579">
        <w:rPr>
          <w:sz w:val="28"/>
          <w:szCs w:val="28"/>
        </w:rPr>
        <w:t>6) предлагаемые комиссией меры социальной помощи несовершеннолетнему и способы ее оказания;</w:t>
      </w:r>
    </w:p>
    <w:p w:rsidR="00A503DB" w:rsidRPr="00C60579" w:rsidRDefault="00A503DB" w:rsidP="00A503DB">
      <w:pPr>
        <w:widowControl w:val="0"/>
        <w:autoSpaceDE w:val="0"/>
        <w:autoSpaceDN w:val="0"/>
        <w:adjustRightInd w:val="0"/>
        <w:spacing w:line="340" w:lineRule="exact"/>
        <w:ind w:firstLine="709"/>
        <w:jc w:val="both"/>
        <w:rPr>
          <w:sz w:val="28"/>
          <w:szCs w:val="28"/>
        </w:rPr>
      </w:pPr>
      <w:r w:rsidRPr="00C60579">
        <w:rPr>
          <w:sz w:val="28"/>
          <w:szCs w:val="28"/>
        </w:rPr>
        <w:t>7) сведения о разъяснении сроков и порядка обжалования данного постановления</w:t>
      </w:r>
      <w:r>
        <w:rPr>
          <w:sz w:val="28"/>
          <w:szCs w:val="28"/>
        </w:rPr>
        <w:t>;</w:t>
      </w:r>
    </w:p>
    <w:p w:rsidR="00A503DB" w:rsidRPr="00C60579" w:rsidRDefault="00A503DB" w:rsidP="00A503DB">
      <w:pPr>
        <w:widowControl w:val="0"/>
        <w:autoSpaceDE w:val="0"/>
        <w:autoSpaceDN w:val="0"/>
        <w:adjustRightInd w:val="0"/>
        <w:ind w:firstLine="709"/>
        <w:jc w:val="both"/>
        <w:rPr>
          <w:sz w:val="28"/>
          <w:szCs w:val="28"/>
        </w:rPr>
      </w:pPr>
      <w:r w:rsidRPr="00C60579">
        <w:rPr>
          <w:sz w:val="28"/>
          <w:szCs w:val="28"/>
        </w:rPr>
        <w:t>8) выявленные нарушения прав и законных интересов несовершеннолетних;</w:t>
      </w:r>
    </w:p>
    <w:p w:rsidR="00A503DB" w:rsidRPr="00C60579" w:rsidRDefault="00A503DB" w:rsidP="00A503DB">
      <w:pPr>
        <w:widowControl w:val="0"/>
        <w:autoSpaceDE w:val="0"/>
        <w:autoSpaceDN w:val="0"/>
        <w:adjustRightInd w:val="0"/>
        <w:spacing w:line="340" w:lineRule="exact"/>
        <w:ind w:firstLine="709"/>
        <w:jc w:val="both"/>
        <w:rPr>
          <w:sz w:val="28"/>
          <w:szCs w:val="28"/>
        </w:rPr>
      </w:pPr>
      <w:r w:rsidRPr="00C60579">
        <w:rPr>
          <w:sz w:val="28"/>
          <w:szCs w:val="28"/>
        </w:rPr>
        <w:t>9) причины и условия, способствующие безнадзорности, беспризорности, правонарушениям и антиобщественным действиям несовершеннолетних.</w:t>
      </w:r>
    </w:p>
    <w:p w:rsidR="00A503DB" w:rsidRPr="00C60579" w:rsidRDefault="00A503DB" w:rsidP="00A503DB">
      <w:pPr>
        <w:widowControl w:val="0"/>
        <w:autoSpaceDE w:val="0"/>
        <w:autoSpaceDN w:val="0"/>
        <w:adjustRightInd w:val="0"/>
        <w:spacing w:line="340" w:lineRule="exact"/>
        <w:ind w:firstLine="709"/>
        <w:jc w:val="both"/>
        <w:rPr>
          <w:sz w:val="28"/>
          <w:szCs w:val="28"/>
        </w:rPr>
      </w:pPr>
      <w:r>
        <w:rPr>
          <w:sz w:val="28"/>
          <w:szCs w:val="28"/>
        </w:rPr>
        <w:t>11.</w:t>
      </w:r>
      <w:r w:rsidRPr="00C60579">
        <w:rPr>
          <w:sz w:val="28"/>
          <w:szCs w:val="28"/>
        </w:rPr>
        <w:t>4. Поста</w:t>
      </w:r>
      <w:r>
        <w:rPr>
          <w:sz w:val="28"/>
          <w:szCs w:val="28"/>
        </w:rPr>
        <w:t>новление К</w:t>
      </w:r>
      <w:r w:rsidRPr="00C60579">
        <w:rPr>
          <w:sz w:val="28"/>
          <w:szCs w:val="28"/>
        </w:rPr>
        <w:t>омиссии подписывается председательствующим на заседа</w:t>
      </w:r>
      <w:r>
        <w:rPr>
          <w:sz w:val="28"/>
          <w:szCs w:val="28"/>
        </w:rPr>
        <w:t>нии К</w:t>
      </w:r>
      <w:r w:rsidRPr="00C60579">
        <w:rPr>
          <w:sz w:val="28"/>
          <w:szCs w:val="28"/>
        </w:rPr>
        <w:t>омиссии, оглашается немедленно по окончании рассмотрения материалов (дел)</w:t>
      </w:r>
      <w:r>
        <w:rPr>
          <w:sz w:val="28"/>
          <w:szCs w:val="28"/>
        </w:rPr>
        <w:t xml:space="preserve"> и </w:t>
      </w:r>
      <w:r w:rsidRPr="00C60579">
        <w:rPr>
          <w:sz w:val="28"/>
          <w:szCs w:val="28"/>
        </w:rPr>
        <w:t>вступает в силу со дня его принятия.</w:t>
      </w:r>
    </w:p>
    <w:p w:rsidR="00A503DB" w:rsidRPr="00C60579" w:rsidRDefault="00A503DB" w:rsidP="00A503DB">
      <w:pPr>
        <w:widowControl w:val="0"/>
        <w:autoSpaceDE w:val="0"/>
        <w:autoSpaceDN w:val="0"/>
        <w:adjustRightInd w:val="0"/>
        <w:ind w:firstLine="709"/>
        <w:jc w:val="both"/>
        <w:rPr>
          <w:sz w:val="28"/>
          <w:szCs w:val="28"/>
        </w:rPr>
      </w:pPr>
      <w:r>
        <w:rPr>
          <w:sz w:val="28"/>
          <w:szCs w:val="28"/>
        </w:rPr>
        <w:t>11.5. Постановление К</w:t>
      </w:r>
      <w:r w:rsidRPr="00C60579">
        <w:rPr>
          <w:sz w:val="28"/>
          <w:szCs w:val="28"/>
        </w:rPr>
        <w:t>омиссии направляется для исполнения в соответствующие органы государственной власти, органы местного самоуправления, организации независимо от организационно-правовых форм и форм собственности.</w:t>
      </w:r>
    </w:p>
    <w:p w:rsidR="00A503DB" w:rsidRPr="00C60579" w:rsidRDefault="00A503DB" w:rsidP="00A503DB">
      <w:pPr>
        <w:widowControl w:val="0"/>
        <w:autoSpaceDE w:val="0"/>
        <w:autoSpaceDN w:val="0"/>
        <w:adjustRightInd w:val="0"/>
        <w:spacing w:line="340" w:lineRule="exact"/>
        <w:ind w:firstLine="709"/>
        <w:jc w:val="both"/>
        <w:rPr>
          <w:sz w:val="28"/>
          <w:szCs w:val="28"/>
        </w:rPr>
      </w:pPr>
      <w:r>
        <w:rPr>
          <w:sz w:val="28"/>
          <w:szCs w:val="28"/>
        </w:rPr>
        <w:t>11.</w:t>
      </w:r>
      <w:r w:rsidRPr="00C60579">
        <w:rPr>
          <w:sz w:val="28"/>
          <w:szCs w:val="28"/>
        </w:rPr>
        <w:t>6.</w:t>
      </w:r>
      <w:r>
        <w:rPr>
          <w:sz w:val="28"/>
          <w:szCs w:val="28"/>
        </w:rPr>
        <w:t xml:space="preserve"> Копия постановления К</w:t>
      </w:r>
      <w:r w:rsidRPr="00C60579">
        <w:rPr>
          <w:sz w:val="28"/>
          <w:szCs w:val="28"/>
        </w:rPr>
        <w:t xml:space="preserve">омиссии либо выписка из него вручается под роспись несовершеннолетнему, его родителям или иным законным представителям, другим заинтересованным лицам </w:t>
      </w:r>
      <w:r>
        <w:rPr>
          <w:sz w:val="28"/>
          <w:szCs w:val="28"/>
        </w:rPr>
        <w:t xml:space="preserve"> и (</w:t>
      </w:r>
      <w:r w:rsidRPr="00C60579">
        <w:rPr>
          <w:sz w:val="28"/>
          <w:szCs w:val="28"/>
        </w:rPr>
        <w:t>или</w:t>
      </w:r>
      <w:r>
        <w:rPr>
          <w:sz w:val="28"/>
          <w:szCs w:val="28"/>
        </w:rPr>
        <w:t>)</w:t>
      </w:r>
      <w:r w:rsidRPr="00C60579">
        <w:rPr>
          <w:sz w:val="28"/>
          <w:szCs w:val="28"/>
        </w:rPr>
        <w:t xml:space="preserve"> направляется в соответствующие органы</w:t>
      </w:r>
      <w:r>
        <w:rPr>
          <w:sz w:val="28"/>
          <w:szCs w:val="28"/>
        </w:rPr>
        <w:t>,</w:t>
      </w:r>
      <w:r w:rsidRPr="00C60579">
        <w:rPr>
          <w:sz w:val="28"/>
          <w:szCs w:val="28"/>
        </w:rPr>
        <w:t xml:space="preserve"> учреждения в течение трех дней со дня его принятия.</w:t>
      </w:r>
    </w:p>
    <w:p w:rsidR="00A503DB" w:rsidRPr="00C60579" w:rsidRDefault="00A503DB" w:rsidP="00A503DB">
      <w:pPr>
        <w:widowControl w:val="0"/>
        <w:autoSpaceDE w:val="0"/>
        <w:autoSpaceDN w:val="0"/>
        <w:adjustRightInd w:val="0"/>
        <w:ind w:firstLine="709"/>
        <w:jc w:val="both"/>
        <w:rPr>
          <w:sz w:val="28"/>
          <w:szCs w:val="28"/>
        </w:rPr>
      </w:pPr>
      <w:r>
        <w:rPr>
          <w:sz w:val="28"/>
          <w:szCs w:val="28"/>
        </w:rPr>
        <w:t>11.7. Постановления Комиссии</w:t>
      </w:r>
      <w:r w:rsidRPr="00C60579">
        <w:rPr>
          <w:sz w:val="28"/>
          <w:szCs w:val="28"/>
        </w:rPr>
        <w:t xml:space="preserve">, принятые в пределах их компетенции, обязательны для исполнения органами и учреждениями системы </w:t>
      </w:r>
      <w:r w:rsidRPr="00C60579">
        <w:rPr>
          <w:sz w:val="28"/>
          <w:szCs w:val="28"/>
        </w:rPr>
        <w:lastRenderedPageBreak/>
        <w:t>профилактики безнадзорности и правонарушений несовершеннолетних.</w:t>
      </w:r>
    </w:p>
    <w:p w:rsidR="00A503DB" w:rsidRPr="00C60579" w:rsidRDefault="00A503DB" w:rsidP="00A503DB">
      <w:pPr>
        <w:widowControl w:val="0"/>
        <w:autoSpaceDE w:val="0"/>
        <w:autoSpaceDN w:val="0"/>
        <w:adjustRightInd w:val="0"/>
        <w:spacing w:line="316" w:lineRule="exact"/>
        <w:ind w:firstLine="709"/>
        <w:jc w:val="both"/>
        <w:rPr>
          <w:sz w:val="28"/>
          <w:szCs w:val="28"/>
        </w:rPr>
      </w:pPr>
      <w:r>
        <w:rPr>
          <w:sz w:val="28"/>
          <w:szCs w:val="28"/>
        </w:rPr>
        <w:t>11.8. При получении постановления К</w:t>
      </w:r>
      <w:r w:rsidRPr="00C60579">
        <w:rPr>
          <w:sz w:val="28"/>
          <w:szCs w:val="28"/>
        </w:rPr>
        <w:t xml:space="preserve">омиссии органы государственной власти Республики Дагестан, органы местного самоуправления, организации независимо от организационно-правовых форм и форм собственности, а также граждане, которым оно адресовано, обязаны в </w:t>
      </w:r>
      <w:r>
        <w:rPr>
          <w:sz w:val="28"/>
          <w:szCs w:val="28"/>
        </w:rPr>
        <w:t>пятнадцати</w:t>
      </w:r>
      <w:r w:rsidRPr="00C60579">
        <w:rPr>
          <w:sz w:val="28"/>
          <w:szCs w:val="28"/>
        </w:rPr>
        <w:t>дневный срок сообщить комиссии, направившей постановление, о мерах, принятых по его исполнению.</w:t>
      </w:r>
    </w:p>
    <w:p w:rsidR="00A503DB" w:rsidRPr="00C60579" w:rsidRDefault="00A503DB" w:rsidP="00A503DB">
      <w:pPr>
        <w:widowControl w:val="0"/>
        <w:autoSpaceDE w:val="0"/>
        <w:autoSpaceDN w:val="0"/>
        <w:adjustRightInd w:val="0"/>
        <w:spacing w:line="316" w:lineRule="exact"/>
        <w:ind w:firstLine="709"/>
        <w:jc w:val="both"/>
        <w:rPr>
          <w:spacing w:val="-2"/>
          <w:sz w:val="28"/>
          <w:szCs w:val="28"/>
        </w:rPr>
      </w:pPr>
      <w:r>
        <w:rPr>
          <w:spacing w:val="-2"/>
          <w:sz w:val="28"/>
          <w:szCs w:val="28"/>
        </w:rPr>
        <w:t>11.</w:t>
      </w:r>
      <w:r w:rsidRPr="00C60579">
        <w:rPr>
          <w:spacing w:val="-2"/>
          <w:sz w:val="28"/>
          <w:szCs w:val="28"/>
        </w:rPr>
        <w:t>9.</w:t>
      </w:r>
      <w:r>
        <w:rPr>
          <w:spacing w:val="-2"/>
          <w:sz w:val="28"/>
          <w:szCs w:val="28"/>
        </w:rPr>
        <w:t xml:space="preserve"> Неисполнение постановления К</w:t>
      </w:r>
      <w:r w:rsidRPr="00C60579">
        <w:rPr>
          <w:spacing w:val="-2"/>
          <w:sz w:val="28"/>
          <w:szCs w:val="28"/>
        </w:rPr>
        <w:t xml:space="preserve">омиссии, непринятие мер по устранению нарушений прав и законных интересов несовершеннолетних, указанных в постановлении комиссии, а также оставление </w:t>
      </w:r>
      <w:r>
        <w:rPr>
          <w:spacing w:val="-2"/>
          <w:sz w:val="28"/>
          <w:szCs w:val="28"/>
        </w:rPr>
        <w:t>постановления К</w:t>
      </w:r>
      <w:r w:rsidRPr="00C60579">
        <w:rPr>
          <w:spacing w:val="-2"/>
          <w:sz w:val="28"/>
          <w:szCs w:val="28"/>
        </w:rPr>
        <w:t>омиссии без рассмотрения влекут ответственность, установленную законодательством Российской Федерации и законодательством Республики Дагестан.</w:t>
      </w:r>
    </w:p>
    <w:p w:rsidR="00A503DB" w:rsidRPr="00736E71" w:rsidRDefault="00A503DB" w:rsidP="00A503DB">
      <w:pPr>
        <w:ind w:firstLine="540"/>
        <w:jc w:val="both"/>
        <w:rPr>
          <w:rFonts w:ascii="Verdana" w:hAnsi="Verdana"/>
          <w:sz w:val="28"/>
          <w:szCs w:val="28"/>
        </w:rPr>
      </w:pPr>
      <w:r>
        <w:rPr>
          <w:sz w:val="28"/>
          <w:szCs w:val="28"/>
        </w:rPr>
        <w:t>11.</w:t>
      </w:r>
      <w:r w:rsidRPr="00736E71">
        <w:rPr>
          <w:sz w:val="28"/>
          <w:szCs w:val="28"/>
        </w:rPr>
        <w:t>10.</w:t>
      </w:r>
      <w:r>
        <w:rPr>
          <w:sz w:val="28"/>
          <w:szCs w:val="28"/>
        </w:rPr>
        <w:t xml:space="preserve"> Постановление К</w:t>
      </w:r>
      <w:r w:rsidRPr="00736E71">
        <w:rPr>
          <w:sz w:val="28"/>
          <w:szCs w:val="28"/>
        </w:rPr>
        <w:t>омиссии может быть обжаловано в порядке, установленном законодательством Российской Федерации.</w:t>
      </w:r>
    </w:p>
    <w:p w:rsidR="00A503DB" w:rsidRDefault="00A503DB" w:rsidP="00A503DB">
      <w:pPr>
        <w:widowControl w:val="0"/>
        <w:autoSpaceDE w:val="0"/>
        <w:autoSpaceDN w:val="0"/>
        <w:adjustRightInd w:val="0"/>
        <w:spacing w:line="240" w:lineRule="exact"/>
        <w:ind w:firstLine="709"/>
        <w:jc w:val="both"/>
        <w:outlineLvl w:val="1"/>
        <w:rPr>
          <w:sz w:val="28"/>
          <w:szCs w:val="28"/>
        </w:rPr>
      </w:pPr>
    </w:p>
    <w:p w:rsidR="00A503DB" w:rsidRDefault="00A503DB" w:rsidP="00A503DB">
      <w:pPr>
        <w:widowControl w:val="0"/>
        <w:autoSpaceDE w:val="0"/>
        <w:autoSpaceDN w:val="0"/>
        <w:adjustRightInd w:val="0"/>
        <w:spacing w:line="240" w:lineRule="exact"/>
        <w:ind w:firstLine="709"/>
        <w:jc w:val="center"/>
        <w:outlineLvl w:val="1"/>
        <w:rPr>
          <w:b/>
          <w:sz w:val="28"/>
          <w:szCs w:val="28"/>
        </w:rPr>
      </w:pPr>
      <w:r>
        <w:rPr>
          <w:b/>
          <w:sz w:val="28"/>
          <w:szCs w:val="28"/>
        </w:rPr>
        <w:t xml:space="preserve">12. </w:t>
      </w:r>
      <w:r w:rsidRPr="00F0153A">
        <w:rPr>
          <w:b/>
          <w:sz w:val="28"/>
          <w:szCs w:val="28"/>
        </w:rPr>
        <w:t>Права лица, в отношении которого</w:t>
      </w:r>
      <w:r>
        <w:rPr>
          <w:b/>
          <w:sz w:val="28"/>
          <w:szCs w:val="28"/>
        </w:rPr>
        <w:t xml:space="preserve"> Комиссией </w:t>
      </w:r>
      <w:r w:rsidRPr="00F0153A">
        <w:rPr>
          <w:b/>
          <w:sz w:val="28"/>
          <w:szCs w:val="28"/>
        </w:rPr>
        <w:t>рассматривается</w:t>
      </w:r>
    </w:p>
    <w:p w:rsidR="00A503DB" w:rsidRDefault="00A503DB" w:rsidP="00A503DB">
      <w:pPr>
        <w:widowControl w:val="0"/>
        <w:autoSpaceDE w:val="0"/>
        <w:autoSpaceDN w:val="0"/>
        <w:adjustRightInd w:val="0"/>
        <w:spacing w:line="240" w:lineRule="exact"/>
        <w:ind w:firstLine="709"/>
        <w:jc w:val="center"/>
        <w:outlineLvl w:val="1"/>
        <w:rPr>
          <w:b/>
          <w:sz w:val="28"/>
          <w:szCs w:val="28"/>
        </w:rPr>
      </w:pPr>
      <w:r w:rsidRPr="00F0153A">
        <w:rPr>
          <w:b/>
          <w:sz w:val="28"/>
          <w:szCs w:val="28"/>
        </w:rPr>
        <w:t xml:space="preserve"> материал (дело)</w:t>
      </w:r>
    </w:p>
    <w:p w:rsidR="00A503DB" w:rsidRPr="00F0153A" w:rsidRDefault="00A503DB" w:rsidP="00A503DB">
      <w:pPr>
        <w:widowControl w:val="0"/>
        <w:autoSpaceDE w:val="0"/>
        <w:autoSpaceDN w:val="0"/>
        <w:adjustRightInd w:val="0"/>
        <w:spacing w:line="240" w:lineRule="exact"/>
        <w:ind w:firstLine="709"/>
        <w:jc w:val="both"/>
        <w:outlineLvl w:val="1"/>
        <w:rPr>
          <w:b/>
          <w:sz w:val="28"/>
          <w:szCs w:val="28"/>
        </w:rPr>
      </w:pPr>
    </w:p>
    <w:p w:rsidR="00A503DB" w:rsidRPr="00C60579" w:rsidRDefault="00A503DB" w:rsidP="00A503DB">
      <w:pPr>
        <w:widowControl w:val="0"/>
        <w:autoSpaceDE w:val="0"/>
        <w:autoSpaceDN w:val="0"/>
        <w:adjustRightInd w:val="0"/>
        <w:spacing w:line="316" w:lineRule="exact"/>
        <w:ind w:firstLine="709"/>
        <w:jc w:val="both"/>
        <w:rPr>
          <w:sz w:val="28"/>
          <w:szCs w:val="28"/>
        </w:rPr>
      </w:pPr>
      <w:r>
        <w:rPr>
          <w:sz w:val="28"/>
          <w:szCs w:val="28"/>
        </w:rPr>
        <w:t>12.1. Лицо, в отношении которого К</w:t>
      </w:r>
      <w:r w:rsidRPr="00C60579">
        <w:rPr>
          <w:sz w:val="28"/>
          <w:szCs w:val="28"/>
        </w:rPr>
        <w:t>омиссией рассматривается материал (дело), вправе:</w:t>
      </w:r>
    </w:p>
    <w:p w:rsidR="00A503DB" w:rsidRPr="00C60579" w:rsidRDefault="00A503DB" w:rsidP="00A503DB">
      <w:pPr>
        <w:widowControl w:val="0"/>
        <w:autoSpaceDE w:val="0"/>
        <w:autoSpaceDN w:val="0"/>
        <w:adjustRightInd w:val="0"/>
        <w:spacing w:line="316" w:lineRule="exact"/>
        <w:ind w:firstLine="709"/>
        <w:jc w:val="both"/>
        <w:rPr>
          <w:sz w:val="28"/>
          <w:szCs w:val="28"/>
        </w:rPr>
      </w:pPr>
      <w:r w:rsidRPr="00C60579">
        <w:rPr>
          <w:sz w:val="28"/>
          <w:szCs w:val="28"/>
        </w:rPr>
        <w:t xml:space="preserve">1) </w:t>
      </w:r>
      <w:r>
        <w:rPr>
          <w:sz w:val="28"/>
          <w:szCs w:val="28"/>
        </w:rPr>
        <w:t>о</w:t>
      </w:r>
      <w:r w:rsidRPr="00C60579">
        <w:rPr>
          <w:sz w:val="28"/>
          <w:szCs w:val="28"/>
        </w:rPr>
        <w:t xml:space="preserve">знакомиться с материалом </w:t>
      </w:r>
      <w:r>
        <w:rPr>
          <w:sz w:val="28"/>
          <w:szCs w:val="28"/>
        </w:rPr>
        <w:t>(</w:t>
      </w:r>
      <w:r w:rsidRPr="00C60579">
        <w:rPr>
          <w:sz w:val="28"/>
          <w:szCs w:val="28"/>
        </w:rPr>
        <w:t>дел</w:t>
      </w:r>
      <w:r>
        <w:rPr>
          <w:sz w:val="28"/>
          <w:szCs w:val="28"/>
        </w:rPr>
        <w:t>ом)</w:t>
      </w:r>
      <w:r w:rsidRPr="00C60579">
        <w:rPr>
          <w:sz w:val="28"/>
          <w:szCs w:val="28"/>
        </w:rPr>
        <w:t>;</w:t>
      </w:r>
    </w:p>
    <w:p w:rsidR="00A503DB" w:rsidRPr="00C60579" w:rsidRDefault="00A503DB" w:rsidP="00A503DB">
      <w:pPr>
        <w:widowControl w:val="0"/>
        <w:autoSpaceDE w:val="0"/>
        <w:autoSpaceDN w:val="0"/>
        <w:adjustRightInd w:val="0"/>
        <w:spacing w:line="316" w:lineRule="exact"/>
        <w:ind w:firstLine="709"/>
        <w:jc w:val="both"/>
        <w:rPr>
          <w:sz w:val="28"/>
          <w:szCs w:val="28"/>
        </w:rPr>
      </w:pPr>
      <w:r w:rsidRPr="00C60579">
        <w:rPr>
          <w:sz w:val="28"/>
          <w:szCs w:val="28"/>
        </w:rPr>
        <w:t>2) делать замечания по его содержанию;</w:t>
      </w:r>
    </w:p>
    <w:p w:rsidR="00A503DB" w:rsidRPr="00C60579" w:rsidRDefault="00A503DB" w:rsidP="00A503DB">
      <w:pPr>
        <w:widowControl w:val="0"/>
        <w:autoSpaceDE w:val="0"/>
        <w:autoSpaceDN w:val="0"/>
        <w:adjustRightInd w:val="0"/>
        <w:spacing w:line="316" w:lineRule="exact"/>
        <w:ind w:firstLine="709"/>
        <w:jc w:val="both"/>
        <w:rPr>
          <w:sz w:val="28"/>
          <w:szCs w:val="28"/>
        </w:rPr>
      </w:pPr>
      <w:r w:rsidRPr="00C60579">
        <w:rPr>
          <w:sz w:val="28"/>
          <w:szCs w:val="28"/>
        </w:rPr>
        <w:t>3) участвовать в рассмотрении</w:t>
      </w:r>
      <w:r>
        <w:rPr>
          <w:sz w:val="28"/>
          <w:szCs w:val="28"/>
        </w:rPr>
        <w:t xml:space="preserve"> материала</w:t>
      </w:r>
      <w:r w:rsidRPr="00C60579">
        <w:rPr>
          <w:sz w:val="28"/>
          <w:szCs w:val="28"/>
        </w:rPr>
        <w:t xml:space="preserve"> </w:t>
      </w:r>
      <w:r>
        <w:rPr>
          <w:sz w:val="28"/>
          <w:szCs w:val="28"/>
        </w:rPr>
        <w:t>(</w:t>
      </w:r>
      <w:r w:rsidRPr="00C60579">
        <w:rPr>
          <w:sz w:val="28"/>
          <w:szCs w:val="28"/>
        </w:rPr>
        <w:t>дела</w:t>
      </w:r>
      <w:r>
        <w:rPr>
          <w:sz w:val="28"/>
          <w:szCs w:val="28"/>
        </w:rPr>
        <w:t>)</w:t>
      </w:r>
      <w:r w:rsidRPr="00C60579">
        <w:rPr>
          <w:sz w:val="28"/>
          <w:szCs w:val="28"/>
        </w:rPr>
        <w:t>;</w:t>
      </w:r>
    </w:p>
    <w:p w:rsidR="00A503DB" w:rsidRPr="00C60579" w:rsidRDefault="00A503DB" w:rsidP="00A503DB">
      <w:pPr>
        <w:widowControl w:val="0"/>
        <w:autoSpaceDE w:val="0"/>
        <w:autoSpaceDN w:val="0"/>
        <w:adjustRightInd w:val="0"/>
        <w:spacing w:line="316" w:lineRule="exact"/>
        <w:ind w:firstLine="709"/>
        <w:jc w:val="both"/>
        <w:rPr>
          <w:sz w:val="28"/>
          <w:szCs w:val="28"/>
        </w:rPr>
      </w:pPr>
      <w:r w:rsidRPr="00C60579">
        <w:rPr>
          <w:sz w:val="28"/>
          <w:szCs w:val="28"/>
        </w:rPr>
        <w:t>4) давать объяснения (в устной или письменной форме) на родном языке или языке, которым свободно владеет;</w:t>
      </w:r>
    </w:p>
    <w:p w:rsidR="00A503DB" w:rsidRPr="00C60579" w:rsidRDefault="00A503DB" w:rsidP="00A503DB">
      <w:pPr>
        <w:widowControl w:val="0"/>
        <w:autoSpaceDE w:val="0"/>
        <w:autoSpaceDN w:val="0"/>
        <w:adjustRightInd w:val="0"/>
        <w:spacing w:line="316" w:lineRule="exact"/>
        <w:ind w:firstLine="709"/>
        <w:jc w:val="both"/>
        <w:rPr>
          <w:sz w:val="28"/>
          <w:szCs w:val="28"/>
        </w:rPr>
      </w:pPr>
      <w:r w:rsidRPr="00C60579">
        <w:rPr>
          <w:sz w:val="28"/>
          <w:szCs w:val="28"/>
        </w:rPr>
        <w:t>5) пользоваться услугами переводчика (сурдопереводчика);</w:t>
      </w:r>
    </w:p>
    <w:p w:rsidR="00A503DB" w:rsidRPr="00C60579" w:rsidRDefault="00A503DB" w:rsidP="00A503DB">
      <w:pPr>
        <w:widowControl w:val="0"/>
        <w:autoSpaceDE w:val="0"/>
        <w:autoSpaceDN w:val="0"/>
        <w:adjustRightInd w:val="0"/>
        <w:spacing w:line="316" w:lineRule="exact"/>
        <w:ind w:firstLine="709"/>
        <w:jc w:val="both"/>
        <w:rPr>
          <w:sz w:val="28"/>
          <w:szCs w:val="28"/>
        </w:rPr>
      </w:pPr>
      <w:r w:rsidRPr="00C60579">
        <w:rPr>
          <w:sz w:val="28"/>
          <w:szCs w:val="28"/>
        </w:rPr>
        <w:t>6) пользоваться юридической помощью защитника с момента поступления</w:t>
      </w:r>
      <w:r>
        <w:rPr>
          <w:sz w:val="28"/>
          <w:szCs w:val="28"/>
        </w:rPr>
        <w:t xml:space="preserve"> материала (</w:t>
      </w:r>
      <w:r w:rsidRPr="00C60579">
        <w:rPr>
          <w:sz w:val="28"/>
          <w:szCs w:val="28"/>
        </w:rPr>
        <w:t>дела</w:t>
      </w:r>
      <w:r>
        <w:rPr>
          <w:sz w:val="28"/>
          <w:szCs w:val="28"/>
        </w:rPr>
        <w:t>)</w:t>
      </w:r>
      <w:r w:rsidRPr="00C60579">
        <w:rPr>
          <w:sz w:val="28"/>
          <w:szCs w:val="28"/>
        </w:rPr>
        <w:t xml:space="preserve"> в комиссию;</w:t>
      </w:r>
    </w:p>
    <w:p w:rsidR="00A503DB" w:rsidRPr="00C60579" w:rsidRDefault="00A503DB" w:rsidP="00A503DB">
      <w:pPr>
        <w:widowControl w:val="0"/>
        <w:autoSpaceDE w:val="0"/>
        <w:autoSpaceDN w:val="0"/>
        <w:adjustRightInd w:val="0"/>
        <w:spacing w:line="316" w:lineRule="exact"/>
        <w:ind w:firstLine="709"/>
        <w:jc w:val="both"/>
        <w:rPr>
          <w:sz w:val="28"/>
          <w:szCs w:val="28"/>
        </w:rPr>
      </w:pPr>
      <w:r w:rsidRPr="00C60579">
        <w:rPr>
          <w:sz w:val="28"/>
          <w:szCs w:val="28"/>
        </w:rPr>
        <w:t>7) обжаловать решение комиссии в порядке, предусмотренном законодательством Российской Федерации;</w:t>
      </w:r>
    </w:p>
    <w:p w:rsidR="00A503DB" w:rsidRPr="00C60579" w:rsidRDefault="00A503DB" w:rsidP="00A503DB">
      <w:pPr>
        <w:widowControl w:val="0"/>
        <w:autoSpaceDE w:val="0"/>
        <w:autoSpaceDN w:val="0"/>
        <w:adjustRightInd w:val="0"/>
        <w:spacing w:line="316" w:lineRule="exact"/>
        <w:ind w:firstLine="709"/>
        <w:jc w:val="both"/>
        <w:rPr>
          <w:sz w:val="28"/>
          <w:szCs w:val="28"/>
        </w:rPr>
      </w:pPr>
      <w:r w:rsidRPr="00C60579">
        <w:rPr>
          <w:sz w:val="28"/>
          <w:szCs w:val="28"/>
        </w:rPr>
        <w:t>8) пользоваться иными правами, предусмотренными законодательством Российской Федерации и законодательством Республики Дагестан.</w:t>
      </w:r>
    </w:p>
    <w:p w:rsidR="00A503DB" w:rsidRPr="00A82577" w:rsidRDefault="00A503DB" w:rsidP="00A503DB">
      <w:pPr>
        <w:widowControl w:val="0"/>
        <w:autoSpaceDE w:val="0"/>
        <w:autoSpaceDN w:val="0"/>
        <w:adjustRightInd w:val="0"/>
        <w:ind w:firstLine="709"/>
        <w:jc w:val="both"/>
        <w:rPr>
          <w:sz w:val="28"/>
          <w:szCs w:val="28"/>
        </w:rPr>
      </w:pPr>
    </w:p>
    <w:p w:rsidR="00A503DB" w:rsidRPr="00F0153A" w:rsidRDefault="00A503DB" w:rsidP="00A503DB">
      <w:pPr>
        <w:widowControl w:val="0"/>
        <w:autoSpaceDE w:val="0"/>
        <w:autoSpaceDN w:val="0"/>
        <w:adjustRightInd w:val="0"/>
        <w:spacing w:line="240" w:lineRule="exact"/>
        <w:ind w:firstLine="709"/>
        <w:jc w:val="center"/>
        <w:outlineLvl w:val="1"/>
        <w:rPr>
          <w:sz w:val="28"/>
          <w:szCs w:val="28"/>
        </w:rPr>
      </w:pPr>
      <w:r>
        <w:rPr>
          <w:b/>
          <w:sz w:val="28"/>
          <w:szCs w:val="28"/>
        </w:rPr>
        <w:t xml:space="preserve">14. </w:t>
      </w:r>
      <w:r w:rsidRPr="00F0153A">
        <w:rPr>
          <w:b/>
          <w:sz w:val="28"/>
          <w:szCs w:val="28"/>
        </w:rPr>
        <w:t>Финансовое обеспечение комиссий</w:t>
      </w:r>
    </w:p>
    <w:p w:rsidR="00A503DB" w:rsidRPr="00F0153A" w:rsidRDefault="00A503DB" w:rsidP="00A503DB">
      <w:pPr>
        <w:widowControl w:val="0"/>
        <w:autoSpaceDE w:val="0"/>
        <w:autoSpaceDN w:val="0"/>
        <w:adjustRightInd w:val="0"/>
        <w:spacing w:line="240" w:lineRule="exact"/>
        <w:ind w:firstLine="709"/>
        <w:jc w:val="both"/>
        <w:rPr>
          <w:sz w:val="28"/>
          <w:szCs w:val="28"/>
        </w:rPr>
      </w:pPr>
    </w:p>
    <w:p w:rsidR="00A503DB" w:rsidRPr="00F0153A" w:rsidRDefault="00A503DB" w:rsidP="00A503DB">
      <w:pPr>
        <w:widowControl w:val="0"/>
        <w:autoSpaceDE w:val="0"/>
        <w:autoSpaceDN w:val="0"/>
        <w:adjustRightInd w:val="0"/>
        <w:ind w:firstLine="709"/>
        <w:jc w:val="both"/>
        <w:rPr>
          <w:sz w:val="28"/>
          <w:szCs w:val="28"/>
        </w:rPr>
      </w:pPr>
      <w:r>
        <w:rPr>
          <w:sz w:val="28"/>
          <w:szCs w:val="28"/>
        </w:rPr>
        <w:t>14.1. Финансовое обеспечение Комиссии</w:t>
      </w:r>
      <w:r w:rsidRPr="00F0153A">
        <w:rPr>
          <w:sz w:val="28"/>
          <w:szCs w:val="28"/>
        </w:rPr>
        <w:t xml:space="preserve"> является расходным обязательством Республики Дагестан.</w:t>
      </w:r>
    </w:p>
    <w:p w:rsidR="00A503DB" w:rsidRPr="007C064C" w:rsidRDefault="00A503DB" w:rsidP="00A503DB">
      <w:pPr>
        <w:widowControl w:val="0"/>
        <w:autoSpaceDE w:val="0"/>
        <w:autoSpaceDN w:val="0"/>
        <w:adjustRightInd w:val="0"/>
        <w:ind w:firstLine="709"/>
        <w:jc w:val="both"/>
        <w:rPr>
          <w:sz w:val="28"/>
          <w:szCs w:val="28"/>
        </w:rPr>
      </w:pPr>
      <w:r>
        <w:rPr>
          <w:sz w:val="28"/>
          <w:szCs w:val="28"/>
        </w:rPr>
        <w:t>14.</w:t>
      </w:r>
      <w:r w:rsidRPr="007C064C">
        <w:rPr>
          <w:sz w:val="28"/>
          <w:szCs w:val="28"/>
        </w:rPr>
        <w:t>2. Органам местного самоуправления, наделенным государственными полномочиями Республики Дагестан по созданию и организации деятельности комиссий, передаются материальные и финансовые средства, необходимые для осуществления указанных полномочий.</w:t>
      </w:r>
    </w:p>
    <w:p w:rsidR="00A503DB" w:rsidRDefault="00A503DB" w:rsidP="00A503DB">
      <w:pPr>
        <w:widowControl w:val="0"/>
        <w:autoSpaceDE w:val="0"/>
        <w:autoSpaceDN w:val="0"/>
        <w:adjustRightInd w:val="0"/>
        <w:spacing w:line="240" w:lineRule="exact"/>
        <w:ind w:firstLine="709"/>
        <w:jc w:val="both"/>
        <w:outlineLvl w:val="1"/>
        <w:rPr>
          <w:sz w:val="28"/>
          <w:szCs w:val="28"/>
        </w:rPr>
      </w:pPr>
    </w:p>
    <w:p w:rsidR="009564E4" w:rsidRDefault="009564E4" w:rsidP="00A503DB">
      <w:pPr>
        <w:widowControl w:val="0"/>
        <w:autoSpaceDE w:val="0"/>
        <w:autoSpaceDN w:val="0"/>
        <w:adjustRightInd w:val="0"/>
        <w:spacing w:line="240" w:lineRule="exact"/>
        <w:ind w:firstLine="709"/>
        <w:jc w:val="center"/>
        <w:outlineLvl w:val="1"/>
        <w:rPr>
          <w:b/>
          <w:sz w:val="28"/>
          <w:szCs w:val="28"/>
        </w:rPr>
      </w:pPr>
    </w:p>
    <w:p w:rsidR="009564E4" w:rsidRDefault="009564E4" w:rsidP="00A503DB">
      <w:pPr>
        <w:widowControl w:val="0"/>
        <w:autoSpaceDE w:val="0"/>
        <w:autoSpaceDN w:val="0"/>
        <w:adjustRightInd w:val="0"/>
        <w:spacing w:line="240" w:lineRule="exact"/>
        <w:ind w:firstLine="709"/>
        <w:jc w:val="center"/>
        <w:outlineLvl w:val="1"/>
        <w:rPr>
          <w:b/>
          <w:sz w:val="28"/>
          <w:szCs w:val="28"/>
        </w:rPr>
      </w:pPr>
    </w:p>
    <w:p w:rsidR="00A503DB" w:rsidRDefault="00A503DB" w:rsidP="00A503DB">
      <w:pPr>
        <w:widowControl w:val="0"/>
        <w:autoSpaceDE w:val="0"/>
        <w:autoSpaceDN w:val="0"/>
        <w:adjustRightInd w:val="0"/>
        <w:spacing w:line="240" w:lineRule="exact"/>
        <w:ind w:firstLine="709"/>
        <w:jc w:val="center"/>
        <w:outlineLvl w:val="1"/>
        <w:rPr>
          <w:b/>
          <w:sz w:val="28"/>
          <w:szCs w:val="28"/>
        </w:rPr>
      </w:pPr>
      <w:r>
        <w:rPr>
          <w:b/>
          <w:sz w:val="28"/>
          <w:szCs w:val="28"/>
        </w:rPr>
        <w:lastRenderedPageBreak/>
        <w:t>15. Контроль за деятельностью Комиссии</w:t>
      </w:r>
    </w:p>
    <w:p w:rsidR="00A503DB" w:rsidRPr="00F0153A" w:rsidRDefault="00A503DB" w:rsidP="00A503DB">
      <w:pPr>
        <w:widowControl w:val="0"/>
        <w:autoSpaceDE w:val="0"/>
        <w:autoSpaceDN w:val="0"/>
        <w:adjustRightInd w:val="0"/>
        <w:spacing w:line="240" w:lineRule="exact"/>
        <w:ind w:firstLine="709"/>
        <w:jc w:val="both"/>
        <w:outlineLvl w:val="1"/>
        <w:rPr>
          <w:sz w:val="28"/>
          <w:szCs w:val="28"/>
        </w:rPr>
      </w:pPr>
    </w:p>
    <w:p w:rsidR="00A503DB" w:rsidRDefault="00A503DB" w:rsidP="00A503DB">
      <w:pPr>
        <w:widowControl w:val="0"/>
        <w:autoSpaceDE w:val="0"/>
        <w:autoSpaceDN w:val="0"/>
        <w:adjustRightInd w:val="0"/>
        <w:ind w:firstLine="709"/>
        <w:jc w:val="both"/>
        <w:rPr>
          <w:sz w:val="28"/>
          <w:szCs w:val="28"/>
        </w:rPr>
      </w:pPr>
      <w:r>
        <w:rPr>
          <w:sz w:val="28"/>
          <w:szCs w:val="28"/>
        </w:rPr>
        <w:t>15.1</w:t>
      </w:r>
      <w:r w:rsidRPr="00F0153A">
        <w:rPr>
          <w:sz w:val="28"/>
          <w:szCs w:val="28"/>
        </w:rPr>
        <w:t xml:space="preserve">. Контроль </w:t>
      </w:r>
      <w:r>
        <w:rPr>
          <w:sz w:val="28"/>
          <w:szCs w:val="28"/>
        </w:rPr>
        <w:t>за деятельностью Комиссии</w:t>
      </w:r>
      <w:r w:rsidRPr="00F0153A">
        <w:rPr>
          <w:sz w:val="28"/>
          <w:szCs w:val="28"/>
        </w:rPr>
        <w:t xml:space="preserve"> осуществляется в порядке, установленном Законом Республики Дагестан от 24 декабря 2007 года № 69 «О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созданию и организации деятельности комиссий по делам несовершеннолетних и защите их прав».</w:t>
      </w:r>
    </w:p>
    <w:p w:rsidR="00FB12CF" w:rsidRDefault="00FB12CF"/>
    <w:sectPr w:rsidR="00FB12CF" w:rsidSect="00FB12CF">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CA4" w:rsidRDefault="00890CA4" w:rsidP="00A503DB">
      <w:r>
        <w:separator/>
      </w:r>
    </w:p>
  </w:endnote>
  <w:endnote w:type="continuationSeparator" w:id="1">
    <w:p w:rsidR="00890CA4" w:rsidRDefault="00890CA4" w:rsidP="00A503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498766"/>
      <w:docPartObj>
        <w:docPartGallery w:val="Page Numbers (Bottom of Page)"/>
        <w:docPartUnique/>
      </w:docPartObj>
    </w:sdtPr>
    <w:sdtContent>
      <w:p w:rsidR="00A503DB" w:rsidRDefault="00226519">
        <w:pPr>
          <w:pStyle w:val="a8"/>
          <w:jc w:val="center"/>
        </w:pPr>
        <w:fldSimple w:instr=" PAGE   \* MERGEFORMAT ">
          <w:r w:rsidR="00B17A7B">
            <w:rPr>
              <w:noProof/>
            </w:rPr>
            <w:t>4</w:t>
          </w:r>
        </w:fldSimple>
      </w:p>
    </w:sdtContent>
  </w:sdt>
  <w:p w:rsidR="00A503DB" w:rsidRDefault="00A503D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CA4" w:rsidRDefault="00890CA4" w:rsidP="00A503DB">
      <w:r>
        <w:separator/>
      </w:r>
    </w:p>
  </w:footnote>
  <w:footnote w:type="continuationSeparator" w:id="1">
    <w:p w:rsidR="00890CA4" w:rsidRDefault="00890CA4" w:rsidP="00A503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503DB"/>
    <w:rsid w:val="00040089"/>
    <w:rsid w:val="00185116"/>
    <w:rsid w:val="0018741B"/>
    <w:rsid w:val="00226519"/>
    <w:rsid w:val="00322B03"/>
    <w:rsid w:val="004050A2"/>
    <w:rsid w:val="004147F2"/>
    <w:rsid w:val="004C06C5"/>
    <w:rsid w:val="00866D2E"/>
    <w:rsid w:val="00890CA4"/>
    <w:rsid w:val="009564E4"/>
    <w:rsid w:val="00A12A73"/>
    <w:rsid w:val="00A30CA7"/>
    <w:rsid w:val="00A503DB"/>
    <w:rsid w:val="00B17A7B"/>
    <w:rsid w:val="00C22F4A"/>
    <w:rsid w:val="00E47801"/>
    <w:rsid w:val="00EA75F7"/>
    <w:rsid w:val="00FB1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3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03DB"/>
    <w:rPr>
      <w:color w:val="0000FF"/>
      <w:u w:val="single"/>
    </w:rPr>
  </w:style>
  <w:style w:type="paragraph" w:styleId="a4">
    <w:name w:val="Body Text Indent"/>
    <w:basedOn w:val="a"/>
    <w:link w:val="a5"/>
    <w:uiPriority w:val="99"/>
    <w:unhideWhenUsed/>
    <w:rsid w:val="00A503DB"/>
    <w:pPr>
      <w:spacing w:after="120"/>
      <w:ind w:left="283"/>
    </w:pPr>
    <w:rPr>
      <w:rFonts w:eastAsia="Calibri"/>
      <w:sz w:val="28"/>
      <w:szCs w:val="22"/>
      <w:lang w:eastAsia="en-US"/>
    </w:rPr>
  </w:style>
  <w:style w:type="character" w:customStyle="1" w:styleId="a5">
    <w:name w:val="Основной текст с отступом Знак"/>
    <w:basedOn w:val="a0"/>
    <w:link w:val="a4"/>
    <w:uiPriority w:val="99"/>
    <w:rsid w:val="00A503DB"/>
    <w:rPr>
      <w:rFonts w:ascii="Times New Roman" w:eastAsia="Calibri" w:hAnsi="Times New Roman" w:cs="Times New Roman"/>
      <w:sz w:val="28"/>
    </w:rPr>
  </w:style>
  <w:style w:type="paragraph" w:styleId="a6">
    <w:name w:val="header"/>
    <w:basedOn w:val="a"/>
    <w:link w:val="a7"/>
    <w:uiPriority w:val="99"/>
    <w:semiHidden/>
    <w:unhideWhenUsed/>
    <w:rsid w:val="00A503DB"/>
    <w:pPr>
      <w:tabs>
        <w:tab w:val="center" w:pos="4677"/>
        <w:tab w:val="right" w:pos="9355"/>
      </w:tabs>
    </w:pPr>
  </w:style>
  <w:style w:type="character" w:customStyle="1" w:styleId="a7">
    <w:name w:val="Верхний колонтитул Знак"/>
    <w:basedOn w:val="a0"/>
    <w:link w:val="a6"/>
    <w:uiPriority w:val="99"/>
    <w:semiHidden/>
    <w:rsid w:val="00A503D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503DB"/>
    <w:pPr>
      <w:tabs>
        <w:tab w:val="center" w:pos="4677"/>
        <w:tab w:val="right" w:pos="9355"/>
      </w:tabs>
    </w:pPr>
  </w:style>
  <w:style w:type="character" w:customStyle="1" w:styleId="a9">
    <w:name w:val="Нижний колонтитул Знак"/>
    <w:basedOn w:val="a0"/>
    <w:link w:val="a8"/>
    <w:uiPriority w:val="99"/>
    <w:rsid w:val="00A503D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8E8DA5DB67F0B4D28D7FEF890C85997&amp;req=doc&amp;base=LAW&amp;n=349551&amp;REFFIELD=134&amp;REFDST=48&amp;REFDOC=345272&amp;REFBASE=LAW&amp;stat=refcode%3D16876%3Bindex%3D88&amp;date=09.06.2020" TargetMode="External"/><Relationship Id="rId13" Type="http://schemas.openxmlformats.org/officeDocument/2006/relationships/hyperlink" Target="https://login.consultant.ru/link/?rnd=6013F56035EFD79BEA1E27FEA0839FF0&amp;req=doc&amp;base=LAW&amp;n=330174&amp;REFFIELD=134&amp;REFDST=100217&amp;REFDOC=35894&amp;REFBASE=RLAW346&amp;stat=refcode%3D16876%3Bindex%3D160&amp;date=30.10.201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nd=A8E8DA5DB67F0B4D28D7FEF890C85997&amp;req=doc&amp;base=LAW&amp;n=99661&amp;dst=100004&amp;fld=134&amp;REFFIELD=134&amp;REFDST=44&amp;REFDOC=345272&amp;REFBASE=LAW&amp;stat=refcode%3D16610%3Bdstident%3D100004%3Bindex%3D84&amp;date=09.06.2020" TargetMode="External"/><Relationship Id="rId12" Type="http://schemas.openxmlformats.org/officeDocument/2006/relationships/hyperlink" Target="consultantplus://offline/ref=01521F953713F47FC44CAB93B1AB503F6B6CA30E999D0508D4CFAFB86A7963C55EB9DAC75F7796D3S84D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70DFA117C9BFCEB9DC0E512375A4F67B39B03AB10D5E0F2C9D1ABCrE6AM" TargetMode="External"/><Relationship Id="rId11" Type="http://schemas.openxmlformats.org/officeDocument/2006/relationships/hyperlink" Target="https://login.consultant.ru/link/?rnd=A8E8DA5DB67F0B4D28D7FEF890C85997&amp;req=doc&amp;base=LAW&amp;n=351254&amp;dst=100032&amp;fld=134&amp;REFFIELD=134&amp;REFDST=58&amp;REFDOC=345272&amp;REFBASE=LAW&amp;stat=refcode%3D16876%3Bdstident%3D100032%3Bindex%3D98&amp;date=09.06.2020" TargetMode="External"/><Relationship Id="rId5" Type="http://schemas.openxmlformats.org/officeDocument/2006/relationships/endnotes" Target="endnotes.xml"/><Relationship Id="rId15" Type="http://schemas.openxmlformats.org/officeDocument/2006/relationships/hyperlink" Target="consultantplus://offline/ref=70DFA117C9BFCEB9DC0E512375A4F67B3ABB3BB4000C582ECC4FB2EF17rC61M" TargetMode="External"/><Relationship Id="rId10" Type="http://schemas.openxmlformats.org/officeDocument/2006/relationships/hyperlink" Target="https://login.consultant.ru/link/?rnd=A8E8DA5DB67F0B4D28D7FEF890C85997&amp;req=doc&amp;base=LAW&amp;n=351254&amp;dst=100032&amp;fld=134&amp;REFFIELD=134&amp;REFDST=57&amp;REFDOC=345272&amp;REFBASE=LAW&amp;stat=refcode%3D16876%3Bdstident%3D100032%3Bindex%3D97&amp;date=09.06.2020" TargetMode="External"/><Relationship Id="rId4" Type="http://schemas.openxmlformats.org/officeDocument/2006/relationships/footnotes" Target="footnotes.xml"/><Relationship Id="rId9" Type="http://schemas.openxmlformats.org/officeDocument/2006/relationships/hyperlink" Target="https://login.consultant.ru/link/?rnd=A8E8DA5DB67F0B4D28D7FEF890C85997&amp;req=doc&amp;base=LAW&amp;n=173369&amp;dst=100072&amp;fld=134&amp;REFFIELD=134&amp;REFDST=52&amp;REFDOC=345272&amp;REFBASE=LAW&amp;stat=refcode%3D16610%3Bdstident%3D100072%3Bindex%3D92&amp;date=09.06.2020" TargetMode="External"/><Relationship Id="rId14" Type="http://schemas.openxmlformats.org/officeDocument/2006/relationships/hyperlink" Target="https://login.consultant.ru/link/?rnd=742DCCB018220D842BF1488A4BCBAAA5&amp;req=doc&amp;base=LAW&amp;n=351254&amp;dst=100032&amp;fld=134&amp;REFFIELD=134&amp;REFDST=100062&amp;REFDOC=345111&amp;REFBASE=LAW&amp;stat=refcode%3D16876%3Bdstident%3D100032%3Bindex%3D83&amp;date=20.07.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7136</Words>
  <Characters>40681</Characters>
  <Application>Microsoft Office Word</Application>
  <DocSecurity>0</DocSecurity>
  <Lines>339</Lines>
  <Paragraphs>95</Paragraphs>
  <ScaleCrop>false</ScaleCrop>
  <Company/>
  <LinksUpToDate>false</LinksUpToDate>
  <CharactersWithSpaces>47722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5</cp:revision>
  <dcterms:created xsi:type="dcterms:W3CDTF">2024-06-10T09:15:00Z</dcterms:created>
  <dcterms:modified xsi:type="dcterms:W3CDTF">2024-06-14T04:28:00Z</dcterms:modified>
</cp:coreProperties>
</file>