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6" w:rsidRDefault="000F1CD6">
      <w:pPr>
        <w:pStyle w:val="20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0E012F5" wp14:editId="2F4404BE">
            <wp:simplePos x="0" y="0"/>
            <wp:positionH relativeFrom="column">
              <wp:posOffset>2514600</wp:posOffset>
            </wp:positionH>
            <wp:positionV relativeFrom="paragraph">
              <wp:posOffset>-167005</wp:posOffset>
            </wp:positionV>
            <wp:extent cx="762000" cy="932815"/>
            <wp:effectExtent l="0" t="0" r="0" b="635"/>
            <wp:wrapNone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CD6" w:rsidRDefault="000F1CD6">
      <w:pPr>
        <w:pStyle w:val="20"/>
        <w:shd w:val="clear" w:color="auto" w:fill="auto"/>
        <w:spacing w:after="0"/>
      </w:pPr>
    </w:p>
    <w:p w:rsidR="000F1CD6" w:rsidRDefault="000F1CD6">
      <w:pPr>
        <w:pStyle w:val="20"/>
        <w:shd w:val="clear" w:color="auto" w:fill="auto"/>
        <w:spacing w:after="0"/>
      </w:pPr>
    </w:p>
    <w:p w:rsidR="000F1CD6" w:rsidRDefault="000F1CD6">
      <w:pPr>
        <w:pStyle w:val="20"/>
        <w:shd w:val="clear" w:color="auto" w:fill="auto"/>
        <w:spacing w:after="0"/>
      </w:pPr>
    </w:p>
    <w:p w:rsidR="00BB0DBB" w:rsidRDefault="006D2CB2">
      <w:pPr>
        <w:pStyle w:val="20"/>
        <w:shd w:val="clear" w:color="auto" w:fill="auto"/>
        <w:spacing w:after="0"/>
      </w:pPr>
      <w:r>
        <w:t>РЕСПУБЛИКА ДАГЕСТАН</w:t>
      </w:r>
    </w:p>
    <w:p w:rsidR="00BB0DBB" w:rsidRDefault="006D2CB2" w:rsidP="000F1CD6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0F1CD6" w:rsidRDefault="000F1CD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BB0DBB" w:rsidRDefault="006D2CB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F1CD6" w:rsidRPr="000F1CD6" w:rsidRDefault="000F1CD6" w:rsidP="000F1CD6">
      <w:pPr>
        <w:pStyle w:val="1"/>
        <w:shd w:val="clear" w:color="auto" w:fill="auto"/>
        <w:spacing w:line="240" w:lineRule="auto"/>
        <w:ind w:firstLine="0"/>
        <w:jc w:val="both"/>
      </w:pPr>
      <w:r>
        <w:rPr>
          <w:bCs/>
        </w:rPr>
        <w:t>«24» июня 2022 г.                                                                                             №149</w:t>
      </w:r>
    </w:p>
    <w:p w:rsidR="00BB0DBB" w:rsidRDefault="00BB0DBB">
      <w:pPr>
        <w:rPr>
          <w:sz w:val="2"/>
          <w:szCs w:val="2"/>
        </w:rPr>
      </w:pPr>
    </w:p>
    <w:p w:rsidR="00BB0DBB" w:rsidRDefault="00BB0DBB">
      <w:pPr>
        <w:spacing w:after="379" w:line="1" w:lineRule="exact"/>
      </w:pPr>
    </w:p>
    <w:p w:rsidR="00BB0DBB" w:rsidRDefault="006D2CB2" w:rsidP="000F1CD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Об исключении из Списка детей-сирот и детей, оставшихся без</w:t>
      </w:r>
      <w:r>
        <w:rPr>
          <w:b/>
          <w:bCs/>
        </w:rPr>
        <w:br/>
        <w:t>попечения родителей, лиц из числа детей-сирот и детей, оставшихся без</w:t>
      </w:r>
      <w:r>
        <w:rPr>
          <w:b/>
          <w:bCs/>
        </w:rPr>
        <w:br/>
        <w:t xml:space="preserve">попечения родителей, лиц, </w:t>
      </w:r>
      <w:r>
        <w:rPr>
          <w:b/>
          <w:bCs/>
        </w:rPr>
        <w:t>которые относились к категории детей-сирот и</w:t>
      </w:r>
      <w:r w:rsidR="000F1CD6">
        <w:rPr>
          <w:b/>
          <w:bCs/>
        </w:rPr>
        <w:t xml:space="preserve"> </w:t>
      </w:r>
      <w:r>
        <w:rPr>
          <w:b/>
          <w:bCs/>
        </w:rPr>
        <w:t>детей, оставшихся без попечения родителей, лиц из числа детей-сирот и</w:t>
      </w:r>
      <w:r w:rsidR="000F1CD6">
        <w:rPr>
          <w:b/>
          <w:bCs/>
        </w:rPr>
        <w:t xml:space="preserve"> </w:t>
      </w:r>
      <w:r>
        <w:rPr>
          <w:b/>
          <w:bCs/>
        </w:rPr>
        <w:t>детей, оста</w:t>
      </w:r>
      <w:r w:rsidR="000F1CD6">
        <w:rPr>
          <w:b/>
          <w:bCs/>
        </w:rPr>
        <w:t>вшихся без попечения родителей, и</w:t>
      </w:r>
      <w:r>
        <w:rPr>
          <w:b/>
          <w:bCs/>
        </w:rPr>
        <w:t xml:space="preserve"> достигли возраста 23 лет,</w:t>
      </w:r>
      <w:r w:rsidR="000F1CD6">
        <w:rPr>
          <w:b/>
          <w:bCs/>
        </w:rPr>
        <w:t xml:space="preserve"> </w:t>
      </w:r>
      <w:r>
        <w:rPr>
          <w:b/>
          <w:bCs/>
        </w:rPr>
        <w:t>которые подлежат обеспечению жилыми помещениями</w:t>
      </w:r>
    </w:p>
    <w:p w:rsidR="000F1CD6" w:rsidRDefault="000F1CD6">
      <w:pPr>
        <w:pStyle w:val="1"/>
        <w:shd w:val="clear" w:color="auto" w:fill="auto"/>
        <w:ind w:left="280"/>
        <w:jc w:val="both"/>
      </w:pPr>
    </w:p>
    <w:p w:rsidR="00BB0DBB" w:rsidRDefault="006D2CB2" w:rsidP="000F1CD6">
      <w:pPr>
        <w:pStyle w:val="1"/>
        <w:shd w:val="clear" w:color="auto" w:fill="auto"/>
        <w:ind w:firstLine="567"/>
        <w:jc w:val="both"/>
      </w:pPr>
      <w:r>
        <w:t xml:space="preserve">В связи с реализацией </w:t>
      </w:r>
      <w:r>
        <w:t>жилищных прав детей-сирот и детей, оставшихся без попечения родителей, предоставлении им жилья по итогам 2021 года на основании постановления Правительства Республики Дагестан от 14 декабря 2020 года № 269 «Об утверждении Порядка предоставления детям- сиро</w:t>
      </w:r>
      <w:r>
        <w:t>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помещений», постановлен</w:t>
      </w:r>
      <w:r>
        <w:t>ия Администрации муниципального района «Дербентский район» за № 378 от 30 ноября 2021 г., за № 49 от 28 февраля 2022 г. «О предоставлении жилых помещений специализированного жилищного фонда лицам из числа детей-сирот и детей, оставшихся без попечения родит</w:t>
      </w:r>
      <w:r>
        <w:t xml:space="preserve">елей», </w:t>
      </w:r>
      <w:r>
        <w:rPr>
          <w:b/>
          <w:bCs/>
        </w:rPr>
        <w:t>постановляю:</w:t>
      </w:r>
    </w:p>
    <w:p w:rsidR="00BB0DBB" w:rsidRDefault="006D2CB2" w:rsidP="000F1CD6">
      <w:pPr>
        <w:pStyle w:val="1"/>
        <w:shd w:val="clear" w:color="auto" w:fill="auto"/>
        <w:spacing w:after="520"/>
        <w:ind w:firstLine="567"/>
        <w:jc w:val="both"/>
      </w:pPr>
      <w:r>
        <w:t>1. Исключить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</w:t>
      </w:r>
      <w:r>
        <w:t>телей, лиц из числа детей-сирот и детей, оставшихся без попечения родителей, и достигли возраста 23 лет, которые подлежат обеспечению жилыми помещениями:</w:t>
      </w:r>
      <w:r>
        <w:br w:type="page"/>
      </w:r>
    </w:p>
    <w:p w:rsidR="00BB0DBB" w:rsidRDefault="000F1CD6" w:rsidP="000F1CD6">
      <w:pPr>
        <w:pStyle w:val="1"/>
        <w:shd w:val="clear" w:color="auto" w:fill="auto"/>
        <w:spacing w:after="1640" w:line="254" w:lineRule="auto"/>
        <w:ind w:firstLine="0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27C02831" wp14:editId="11D294EE">
            <wp:simplePos x="0" y="0"/>
            <wp:positionH relativeFrom="page">
              <wp:posOffset>1086485</wp:posOffset>
            </wp:positionH>
            <wp:positionV relativeFrom="paragraph">
              <wp:posOffset>1089660</wp:posOffset>
            </wp:positionV>
            <wp:extent cx="3779520" cy="18472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CB2">
        <w:t xml:space="preserve">- Теймурханову Жевхерат Алибековну 03.12.1997 года </w:t>
      </w:r>
      <w:r>
        <w:t>рождения,</w:t>
      </w:r>
      <w:r w:rsidR="006D2CB2">
        <w:t xml:space="preserve"> </w:t>
      </w:r>
      <w:r w:rsidR="006D2CB2">
        <w:t>з</w:t>
      </w:r>
      <w:r w:rsidR="006D2CB2">
        <w:t>арегистрированного по адресу: РД, Дербен</w:t>
      </w:r>
      <w:r w:rsidR="006D2CB2">
        <w:t>тский район, п.Белиджи, ул. Пер. Заводской дом 1</w:t>
      </w:r>
      <w:r w:rsidR="006D2CB2">
        <w:t>8.</w:t>
      </w:r>
    </w:p>
    <w:p w:rsidR="00BB0DBB" w:rsidRDefault="006D2CB2">
      <w:pPr>
        <w:pStyle w:val="1"/>
        <w:shd w:val="clear" w:color="auto" w:fill="auto"/>
        <w:spacing w:line="240" w:lineRule="auto"/>
        <w:ind w:firstLine="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203200</wp:posOffset>
                </wp:positionV>
                <wp:extent cx="1109345" cy="22860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DBB" w:rsidRDefault="006D2CB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62.8pt;margin-top:16pt;width:87.35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" filled="f" stroked="f">
                <v:textbox inset="0,0,0,0">
                  <w:txbxContent>
                    <w:p w:rsidR="00BB0DBB" w:rsidRDefault="006D2CB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BB0DBB" w:rsidSect="000F1CD6">
      <w:pgSz w:w="12240" w:h="15840"/>
      <w:pgMar w:top="1135" w:right="1183" w:bottom="1707" w:left="1711" w:header="1194" w:footer="12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B2" w:rsidRDefault="006D2CB2">
      <w:r>
        <w:separator/>
      </w:r>
    </w:p>
  </w:endnote>
  <w:endnote w:type="continuationSeparator" w:id="0">
    <w:p w:rsidR="006D2CB2" w:rsidRDefault="006D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B2" w:rsidRDefault="006D2CB2"/>
  </w:footnote>
  <w:footnote w:type="continuationSeparator" w:id="0">
    <w:p w:rsidR="006D2CB2" w:rsidRDefault="006D2C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BB"/>
    <w:rsid w:val="000F1CD6"/>
    <w:rsid w:val="006D2CB2"/>
    <w:rsid w:val="00B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7001"/>
  <w15:docId w15:val="{54394654-6733-42AC-8278-2FE7BEF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2022-07-06T12:47:00Z</dcterms:created>
  <dcterms:modified xsi:type="dcterms:W3CDTF">2022-07-06T12:55:00Z</dcterms:modified>
</cp:coreProperties>
</file>