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8D" w:rsidRDefault="001D1944" w:rsidP="00A6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A6538D">
        <w:rPr>
          <w:rFonts w:ascii="Times New Roman" w:hAnsi="Times New Roman" w:cs="Times New Roman"/>
          <w:iCs/>
          <w:color w:val="000000"/>
          <w:sz w:val="18"/>
          <w:szCs w:val="18"/>
        </w:rPr>
        <w:t>Приложение №</w:t>
      </w:r>
      <w:r w:rsidR="00881F76" w:rsidRPr="00A6538D">
        <w:rPr>
          <w:rFonts w:ascii="Times New Roman" w:hAnsi="Times New Roman" w:cs="Times New Roman"/>
          <w:iCs/>
          <w:color w:val="000000"/>
          <w:sz w:val="18"/>
          <w:szCs w:val="18"/>
        </w:rPr>
        <w:t>3</w:t>
      </w:r>
    </w:p>
    <w:p w:rsidR="001D1944" w:rsidRPr="00A6538D" w:rsidRDefault="001D1944" w:rsidP="00A6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A6538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к решению Собрания депутатов </w:t>
      </w:r>
    </w:p>
    <w:p w:rsidR="001D1944" w:rsidRPr="00A6538D" w:rsidRDefault="001D1944" w:rsidP="00A65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A6538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муниципального района «Дербентский район»  </w:t>
      </w:r>
    </w:p>
    <w:p w:rsidR="001D1944" w:rsidRPr="006979B8" w:rsidRDefault="00A6538D" w:rsidP="00A653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Cs/>
          <w:color w:val="000000"/>
          <w:sz w:val="18"/>
          <w:szCs w:val="18"/>
        </w:rPr>
        <w:t>от 15</w:t>
      </w:r>
      <w:r w:rsidR="001D1944" w:rsidRPr="00A6538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февраля </w:t>
      </w:r>
      <w:r w:rsidR="001D1944" w:rsidRPr="00A6538D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 2024 №</w:t>
      </w:r>
      <w:r w:rsidR="007A58C6">
        <w:rPr>
          <w:rFonts w:ascii="Times New Roman" w:hAnsi="Times New Roman" w:cs="Times New Roman"/>
          <w:iCs/>
          <w:color w:val="000000"/>
          <w:sz w:val="18"/>
          <w:szCs w:val="18"/>
        </w:rPr>
        <w:t>22/1</w:t>
      </w:r>
    </w:p>
    <w:p w:rsidR="001D1944" w:rsidRPr="006979B8" w:rsidRDefault="001D1944" w:rsidP="009257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1D1944" w:rsidRPr="006979B8" w:rsidRDefault="00881F76" w:rsidP="00C90C7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ОПИСАНИЕ</w:t>
      </w:r>
      <w:r w:rsidR="002A3CC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D1944" w:rsidRPr="006979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ГРАНИЦ</w:t>
      </w:r>
      <w:r w:rsidR="00557C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D1944" w:rsidRPr="006979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МУНИЦИПАЛЬНОГО ОБРАЗОВАНИЯ СЕЛЬСКОЕ ПОСЕЛЕНИЕ «СЕЛЬСОВЕТ ПЕРВОМАЙСКИЙ» МУНИЦИПАЛЬНОГО РАЙОНА ДЕРБЕНТСКИЙ РАЙОН РЕСПУБЛИКИ ДАГЕСТАН</w:t>
      </w:r>
    </w:p>
    <w:p w:rsidR="00DE3A8F" w:rsidRPr="0092574B" w:rsidRDefault="00DE3A8F" w:rsidP="00DE3A8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(участок №1)</w:t>
      </w:r>
    </w:p>
    <w:p w:rsidR="001A0CF7" w:rsidRDefault="001A0CF7" w:rsidP="001A0CF7">
      <w:pPr>
        <w:pStyle w:val="a7"/>
      </w:pPr>
      <w:r>
        <w:rPr>
          <w:noProof/>
        </w:rPr>
        <w:drawing>
          <wp:inline distT="0" distB="0" distL="0" distR="0">
            <wp:extent cx="6152515" cy="5839460"/>
            <wp:effectExtent l="0" t="0" r="63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8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CF7" w:rsidRDefault="001A0CF7" w:rsidP="001A0C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Смежные землепользователи:</w:t>
      </w:r>
    </w:p>
    <w:p w:rsidR="001A0CF7" w:rsidRDefault="001A0CF7" w:rsidP="001A0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т.1 до т.40 земли МО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F62B3">
        <w:rPr>
          <w:rFonts w:ascii="Times New Roman CYR" w:hAnsi="Times New Roman CYR" w:cs="Times New Roman CYR"/>
          <w:color w:val="000000"/>
          <w:sz w:val="24"/>
          <w:szCs w:val="24"/>
        </w:rPr>
        <w:t>Дербентский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1A0CF7" w:rsidRDefault="001A0CF7" w:rsidP="001A0C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 т.</w:t>
      </w:r>
      <w:r w:rsidR="005F62B3">
        <w:rPr>
          <w:rFonts w:ascii="Times New Roman CYR" w:hAnsi="Times New Roman CYR" w:cs="Times New Roman CYR"/>
          <w:color w:val="000000"/>
          <w:sz w:val="24"/>
          <w:szCs w:val="24"/>
        </w:rPr>
        <w:t>40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 т.</w:t>
      </w:r>
      <w:r w:rsidR="005F62B3">
        <w:rPr>
          <w:rFonts w:ascii="Times New Roman CYR" w:hAnsi="Times New Roman CYR" w:cs="Times New Roman CYR"/>
          <w:color w:val="000000"/>
          <w:sz w:val="24"/>
          <w:szCs w:val="24"/>
        </w:rPr>
        <w:t xml:space="preserve">63земли МО </w:t>
      </w:r>
      <w:r w:rsidR="005F62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F62B3">
        <w:rPr>
          <w:rFonts w:ascii="Times New Roman CYR" w:hAnsi="Times New Roman CYR" w:cs="Times New Roman CYR"/>
          <w:color w:val="000000"/>
          <w:sz w:val="24"/>
          <w:szCs w:val="24"/>
        </w:rPr>
        <w:t>Дахадаевский район</w:t>
      </w:r>
      <w:r w:rsidR="005F62B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A0CF7" w:rsidRDefault="001A0CF7" w:rsidP="001A0CF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 т.</w:t>
      </w:r>
      <w:r w:rsidR="005F62B3">
        <w:rPr>
          <w:rFonts w:ascii="Times New Roman CYR" w:hAnsi="Times New Roman CYR" w:cs="Times New Roman CYR"/>
          <w:color w:val="000000"/>
          <w:sz w:val="24"/>
          <w:szCs w:val="24"/>
        </w:rPr>
        <w:t>63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 т.</w:t>
      </w:r>
      <w:r w:rsidR="005F62B3">
        <w:rPr>
          <w:rFonts w:ascii="Times New Roman CYR" w:hAnsi="Times New Roman CYR" w:cs="Times New Roman CYR"/>
          <w:color w:val="000000"/>
          <w:sz w:val="24"/>
          <w:szCs w:val="24"/>
        </w:rPr>
        <w:t xml:space="preserve">74земли МО </w:t>
      </w:r>
      <w:r w:rsidR="005F62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F62B3">
        <w:rPr>
          <w:rFonts w:ascii="Times New Roman CYR" w:hAnsi="Times New Roman CYR" w:cs="Times New Roman CYR"/>
          <w:color w:val="000000"/>
          <w:sz w:val="24"/>
          <w:szCs w:val="24"/>
        </w:rPr>
        <w:t>поселок Мамедкала</w:t>
      </w:r>
      <w:r w:rsidR="005F62B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23717" w:rsidRDefault="001A0CF7" w:rsidP="00E2371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 т.</w:t>
      </w:r>
      <w:r w:rsidR="005F62B3">
        <w:rPr>
          <w:rFonts w:ascii="Times New Roman CYR" w:hAnsi="Times New Roman CYR" w:cs="Times New Roman CYR"/>
          <w:color w:val="000000"/>
          <w:sz w:val="24"/>
          <w:szCs w:val="24"/>
        </w:rPr>
        <w:t>73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 т.</w:t>
      </w:r>
      <w:r w:rsidR="005F62B3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E2371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земли МО </w:t>
      </w:r>
      <w:r w:rsidR="00E2371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23717">
        <w:rPr>
          <w:rFonts w:ascii="Times New Roman CYR" w:hAnsi="Times New Roman CYR" w:cs="Times New Roman CYR"/>
          <w:color w:val="000000"/>
          <w:sz w:val="24"/>
          <w:szCs w:val="24"/>
        </w:rPr>
        <w:t>Дахадаевский район</w:t>
      </w:r>
      <w:r w:rsidR="00E2371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E3A8F" w:rsidRDefault="00DE3A8F" w:rsidP="00E23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CF7" w:rsidRDefault="001A0CF7" w:rsidP="009421E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CF7" w:rsidRDefault="001A0CF7" w:rsidP="001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1E9" w:rsidRDefault="001471E9" w:rsidP="00147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A8F" w:rsidRDefault="00DE3A8F" w:rsidP="001D194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21E8" w:rsidRPr="006979B8" w:rsidRDefault="00881F76" w:rsidP="009421E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ОПИСАНИЕ</w:t>
      </w:r>
      <w:r w:rsidR="009421E8" w:rsidRPr="006979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ГРАНИЦ МУНИЦИПАЛЬНОГО ОБРАЗОВАНИЯ СЕЛЬСКОЕ ПОСЕЛЕНИЕ «СЕЛЬСОВЕТ ПЕРВОМАЙСКИЙ» МУНИЦИПАЛЬНОГО РАЙОНА ДЕРБЕНТСКИЙ РАЙОН РЕСПУБЛИКИ ДАГЕСТАН</w:t>
      </w:r>
    </w:p>
    <w:p w:rsidR="001D1944" w:rsidRPr="009421E8" w:rsidRDefault="00DE3A8F" w:rsidP="009421E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(участок №2)</w:t>
      </w:r>
    </w:p>
    <w:p w:rsidR="00046181" w:rsidRDefault="00046181" w:rsidP="009421E8">
      <w:pPr>
        <w:autoSpaceDE w:val="0"/>
        <w:autoSpaceDN w:val="0"/>
        <w:adjustRightInd w:val="0"/>
        <w:spacing w:after="0" w:line="240" w:lineRule="auto"/>
        <w:ind w:left="1276" w:right="-92"/>
        <w:jc w:val="both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3D0A69" w:rsidRDefault="003D0A69" w:rsidP="003D0A69">
      <w:pPr>
        <w:pStyle w:val="a7"/>
        <w:ind w:left="567"/>
      </w:pPr>
      <w:r>
        <w:rPr>
          <w:noProof/>
        </w:rPr>
        <w:drawing>
          <wp:inline distT="0" distB="0" distL="0" distR="0">
            <wp:extent cx="5578375" cy="6257676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95" cy="627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81" w:rsidRDefault="00046181" w:rsidP="003D0A69">
      <w:pPr>
        <w:autoSpaceDE w:val="0"/>
        <w:autoSpaceDN w:val="0"/>
        <w:adjustRightInd w:val="0"/>
        <w:spacing w:after="0" w:line="240" w:lineRule="auto"/>
        <w:ind w:left="851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3D0A69" w:rsidRDefault="003D0A69" w:rsidP="003D0A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Смежные землепользователи:</w:t>
      </w:r>
    </w:p>
    <w:p w:rsidR="003D0A69" w:rsidRDefault="003D0A69" w:rsidP="003D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т.1 до т.25 земли МО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Дербентский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3D0A69" w:rsidRDefault="003D0A69" w:rsidP="003D0A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т.25 до т.33 земли МО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Дахадаевский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D0A69" w:rsidRDefault="003D0A69" w:rsidP="003D0A6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т.33 до т.1 земли МО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сельсовет Зидьян-Казмалярский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D0A69" w:rsidRDefault="003D0A69" w:rsidP="003D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13CE" w:rsidRDefault="006613CE" w:rsidP="001D194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sectPr w:rsidR="006613CE" w:rsidSect="006979B8">
      <w:footerReference w:type="default" r:id="rId9"/>
      <w:pgSz w:w="12240" w:h="15840"/>
      <w:pgMar w:top="709" w:right="850" w:bottom="426" w:left="1701" w:header="720" w:footer="28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F2" w:rsidRDefault="003254F2" w:rsidP="006979B8">
      <w:pPr>
        <w:spacing w:after="0" w:line="240" w:lineRule="auto"/>
      </w:pPr>
      <w:r>
        <w:separator/>
      </w:r>
    </w:p>
  </w:endnote>
  <w:endnote w:type="continuationSeparator" w:id="1">
    <w:p w:rsidR="003254F2" w:rsidRDefault="003254F2" w:rsidP="0069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75636"/>
      <w:docPartObj>
        <w:docPartGallery w:val="Page Numbers (Bottom of Page)"/>
        <w:docPartUnique/>
      </w:docPartObj>
    </w:sdtPr>
    <w:sdtContent>
      <w:p w:rsidR="00D111A7" w:rsidRDefault="00BE319F">
        <w:pPr>
          <w:pStyle w:val="a5"/>
          <w:jc w:val="center"/>
        </w:pPr>
        <w:r>
          <w:fldChar w:fldCharType="begin"/>
        </w:r>
        <w:r w:rsidR="00D111A7">
          <w:instrText>PAGE   \* MERGEFORMAT</w:instrText>
        </w:r>
        <w:r>
          <w:fldChar w:fldCharType="separate"/>
        </w:r>
        <w:r w:rsidR="00557C4F">
          <w:rPr>
            <w:noProof/>
          </w:rPr>
          <w:t>1</w:t>
        </w:r>
        <w:r>
          <w:fldChar w:fldCharType="end"/>
        </w:r>
      </w:p>
    </w:sdtContent>
  </w:sdt>
  <w:p w:rsidR="006979B8" w:rsidRDefault="006979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F2" w:rsidRDefault="003254F2" w:rsidP="006979B8">
      <w:pPr>
        <w:spacing w:after="0" w:line="240" w:lineRule="auto"/>
      </w:pPr>
      <w:r>
        <w:separator/>
      </w:r>
    </w:p>
  </w:footnote>
  <w:footnote w:type="continuationSeparator" w:id="1">
    <w:p w:rsidR="003254F2" w:rsidRDefault="003254F2" w:rsidP="00697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3374F"/>
    <w:rsid w:val="00046181"/>
    <w:rsid w:val="000D69AC"/>
    <w:rsid w:val="001471E9"/>
    <w:rsid w:val="00196648"/>
    <w:rsid w:val="001A0CF7"/>
    <w:rsid w:val="001D1944"/>
    <w:rsid w:val="002A3CCD"/>
    <w:rsid w:val="003254F2"/>
    <w:rsid w:val="00371117"/>
    <w:rsid w:val="003D0A69"/>
    <w:rsid w:val="00482749"/>
    <w:rsid w:val="00486E7B"/>
    <w:rsid w:val="00542576"/>
    <w:rsid w:val="00557C4F"/>
    <w:rsid w:val="005F62B3"/>
    <w:rsid w:val="006613CE"/>
    <w:rsid w:val="006979B8"/>
    <w:rsid w:val="006B7726"/>
    <w:rsid w:val="006F326B"/>
    <w:rsid w:val="007A58C6"/>
    <w:rsid w:val="00880F47"/>
    <w:rsid w:val="00881F76"/>
    <w:rsid w:val="008C17D7"/>
    <w:rsid w:val="0092574B"/>
    <w:rsid w:val="009421E8"/>
    <w:rsid w:val="00952748"/>
    <w:rsid w:val="009539CE"/>
    <w:rsid w:val="009C0B39"/>
    <w:rsid w:val="009D2FA8"/>
    <w:rsid w:val="00A53FD4"/>
    <w:rsid w:val="00A6538D"/>
    <w:rsid w:val="00A66C94"/>
    <w:rsid w:val="00AF3D4E"/>
    <w:rsid w:val="00B46044"/>
    <w:rsid w:val="00B96D30"/>
    <w:rsid w:val="00BA6DE3"/>
    <w:rsid w:val="00BE319F"/>
    <w:rsid w:val="00C90C71"/>
    <w:rsid w:val="00D111A7"/>
    <w:rsid w:val="00D55FEA"/>
    <w:rsid w:val="00DA6BD8"/>
    <w:rsid w:val="00DB1139"/>
    <w:rsid w:val="00DE3A8F"/>
    <w:rsid w:val="00E23717"/>
    <w:rsid w:val="00E3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9B8"/>
  </w:style>
  <w:style w:type="paragraph" w:styleId="a5">
    <w:name w:val="footer"/>
    <w:basedOn w:val="a"/>
    <w:link w:val="a6"/>
    <w:uiPriority w:val="99"/>
    <w:unhideWhenUsed/>
    <w:rsid w:val="0069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9B8"/>
  </w:style>
  <w:style w:type="paragraph" w:styleId="a7">
    <w:name w:val="Normal (Web)"/>
    <w:basedOn w:val="a"/>
    <w:uiPriority w:val="99"/>
    <w:semiHidden/>
    <w:unhideWhenUsed/>
    <w:rsid w:val="001A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E379-C1A8-4B26-B0A2-8A368EFA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31</cp:revision>
  <dcterms:created xsi:type="dcterms:W3CDTF">2024-02-05T10:47:00Z</dcterms:created>
  <dcterms:modified xsi:type="dcterms:W3CDTF">2024-02-15T08:58:00Z</dcterms:modified>
</cp:coreProperties>
</file>