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CA" w:rsidRDefault="004C33CA" w:rsidP="004C3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C33CA">
        <w:rPr>
          <w:rFonts w:ascii="Times New Roman" w:hAnsi="Times New Roman"/>
          <w:b/>
          <w:sz w:val="28"/>
          <w:szCs w:val="28"/>
        </w:rPr>
        <w:t>Справка</w:t>
      </w:r>
    </w:p>
    <w:p w:rsidR="004A488F" w:rsidRPr="004C33CA" w:rsidRDefault="004C33CA" w:rsidP="004C3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33CA">
        <w:rPr>
          <w:rFonts w:ascii="Times New Roman" w:hAnsi="Times New Roman"/>
          <w:b/>
          <w:sz w:val="28"/>
          <w:szCs w:val="28"/>
        </w:rPr>
        <w:t>о ходе реализации приоритетных проектов развития РД в муниципальном районе «Дербентский район» за 2017 год</w:t>
      </w:r>
      <w:bookmarkEnd w:id="0"/>
    </w:p>
    <w:p w:rsidR="004C33CA" w:rsidRPr="004C33CA" w:rsidRDefault="004C33CA" w:rsidP="00B030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3CA" w:rsidRDefault="004C33CA" w:rsidP="00B030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030FB" w:rsidRDefault="004A488F" w:rsidP="004C33C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C33CA">
        <w:rPr>
          <w:rFonts w:ascii="Times New Roman" w:hAnsi="Times New Roman"/>
          <w:b/>
          <w:sz w:val="24"/>
          <w:szCs w:val="24"/>
          <w:u w:val="single"/>
        </w:rPr>
        <w:t xml:space="preserve">ПРИОРИТЕТНЫЙ ПРОЕКТ </w:t>
      </w:r>
      <w:r w:rsidR="00B030FB" w:rsidRPr="004C33CA">
        <w:rPr>
          <w:rFonts w:ascii="Times New Roman" w:hAnsi="Times New Roman"/>
          <w:b/>
          <w:sz w:val="24"/>
          <w:szCs w:val="24"/>
          <w:u w:val="single"/>
        </w:rPr>
        <w:t>«ОБЕЛЕНИЕ» ЭКОНОМИКИ»</w:t>
      </w:r>
    </w:p>
    <w:p w:rsidR="004C33CA" w:rsidRDefault="004C33CA" w:rsidP="004C33C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D53E9" w:rsidRDefault="004C33CA" w:rsidP="004C33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7C0">
        <w:rPr>
          <w:rFonts w:ascii="Times New Roman" w:hAnsi="Times New Roman"/>
          <w:sz w:val="28"/>
          <w:szCs w:val="28"/>
        </w:rPr>
        <w:t>Консолидированный бюджет</w:t>
      </w:r>
      <w:r>
        <w:rPr>
          <w:rFonts w:ascii="Times New Roman" w:hAnsi="Times New Roman"/>
          <w:sz w:val="28"/>
          <w:szCs w:val="28"/>
        </w:rPr>
        <w:t xml:space="preserve"> Дербентского района </w:t>
      </w:r>
      <w:r w:rsidR="003A73CC">
        <w:rPr>
          <w:rFonts w:ascii="Times New Roman" w:hAnsi="Times New Roman"/>
          <w:sz w:val="28"/>
          <w:szCs w:val="28"/>
        </w:rPr>
        <w:t xml:space="preserve">за 2017 год </w:t>
      </w:r>
      <w:r>
        <w:rPr>
          <w:rFonts w:ascii="Times New Roman" w:hAnsi="Times New Roman"/>
          <w:sz w:val="28"/>
          <w:szCs w:val="28"/>
        </w:rPr>
        <w:t xml:space="preserve">  при годовом первоначальном </w:t>
      </w:r>
      <w:r w:rsidR="002D5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плане 221</w:t>
      </w:r>
      <w:r w:rsidRPr="00AA07C0">
        <w:rPr>
          <w:rFonts w:ascii="Times New Roman" w:hAnsi="Times New Roman"/>
          <w:sz w:val="28"/>
          <w:szCs w:val="28"/>
        </w:rPr>
        <w:t xml:space="preserve"> млн.</w:t>
      </w:r>
      <w:r>
        <w:rPr>
          <w:rFonts w:ascii="Times New Roman" w:hAnsi="Times New Roman"/>
          <w:sz w:val="28"/>
          <w:szCs w:val="28"/>
        </w:rPr>
        <w:t xml:space="preserve"> 253 тыс.</w:t>
      </w:r>
      <w:r w:rsidRPr="00AA07C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.  исполнено на 246 млн. 054 тыс. руб.  </w:t>
      </w:r>
    </w:p>
    <w:p w:rsidR="004C33CA" w:rsidRDefault="004C33CA" w:rsidP="004C33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11</w:t>
      </w:r>
      <w:r w:rsidR="009C4640">
        <w:rPr>
          <w:rFonts w:ascii="Times New Roman" w:hAnsi="Times New Roman"/>
          <w:sz w:val="28"/>
          <w:szCs w:val="28"/>
        </w:rPr>
        <w:t>1% годового назначения.</w:t>
      </w:r>
    </w:p>
    <w:p w:rsidR="00B030FB" w:rsidRDefault="00B030FB" w:rsidP="008F6F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709A" w:rsidRPr="00425E17" w:rsidRDefault="0094709A" w:rsidP="00FB77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25E17">
        <w:rPr>
          <w:rFonts w:ascii="Times New Roman" w:hAnsi="Times New Roman"/>
          <w:i/>
          <w:sz w:val="28"/>
          <w:szCs w:val="28"/>
        </w:rPr>
        <w:t>1.1 Поступления по земельному налогу, млн. рублей</w:t>
      </w:r>
    </w:p>
    <w:p w:rsidR="00425E17" w:rsidRDefault="00425E17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ACE" w:rsidRDefault="0094709A" w:rsidP="00FB7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</w:t>
      </w:r>
      <w:r w:rsidR="00425E17">
        <w:rPr>
          <w:rFonts w:ascii="Times New Roman" w:hAnsi="Times New Roman"/>
          <w:sz w:val="28"/>
          <w:szCs w:val="28"/>
        </w:rPr>
        <w:t xml:space="preserve">за 2017 год </w:t>
      </w:r>
      <w:r w:rsidR="00BD296A">
        <w:rPr>
          <w:rFonts w:ascii="Times New Roman" w:hAnsi="Times New Roman"/>
          <w:sz w:val="28"/>
          <w:szCs w:val="28"/>
        </w:rPr>
        <w:t xml:space="preserve">по первоначальному годовому </w:t>
      </w:r>
      <w:r w:rsidR="001B1FDB">
        <w:rPr>
          <w:rFonts w:ascii="Times New Roman" w:hAnsi="Times New Roman"/>
          <w:sz w:val="28"/>
          <w:szCs w:val="28"/>
        </w:rPr>
        <w:t>плану составил</w:t>
      </w:r>
      <w:r w:rsidR="00425E17">
        <w:rPr>
          <w:rFonts w:ascii="Times New Roman" w:hAnsi="Times New Roman"/>
          <w:sz w:val="28"/>
          <w:szCs w:val="28"/>
        </w:rPr>
        <w:t xml:space="preserve"> </w:t>
      </w:r>
    </w:p>
    <w:p w:rsidR="00FB77AC" w:rsidRPr="009A2325" w:rsidRDefault="001B1FDB" w:rsidP="00FB7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-17</w:t>
      </w:r>
      <w:r w:rsidR="009252E4">
        <w:rPr>
          <w:rFonts w:ascii="Times New Roman" w:hAnsi="Times New Roman"/>
          <w:sz w:val="28"/>
          <w:szCs w:val="28"/>
        </w:rPr>
        <w:t xml:space="preserve"> млн.</w:t>
      </w:r>
      <w:r>
        <w:rPr>
          <w:rFonts w:ascii="Times New Roman" w:hAnsi="Times New Roman"/>
          <w:sz w:val="28"/>
          <w:szCs w:val="28"/>
        </w:rPr>
        <w:t xml:space="preserve"> 500 тыс. руб.; по уточненному плану составил- 18 млн. 688 тыс. рублей. </w:t>
      </w:r>
      <w:r w:rsidR="009252E4">
        <w:rPr>
          <w:rFonts w:ascii="Times New Roman" w:hAnsi="Times New Roman"/>
          <w:sz w:val="28"/>
          <w:szCs w:val="28"/>
        </w:rPr>
        <w:t>Фактическое поступление</w:t>
      </w:r>
      <w:r w:rsidR="00425E17">
        <w:rPr>
          <w:rFonts w:ascii="Times New Roman" w:hAnsi="Times New Roman"/>
          <w:sz w:val="28"/>
          <w:szCs w:val="28"/>
        </w:rPr>
        <w:t xml:space="preserve"> по итогам 2017 года составило </w:t>
      </w:r>
      <w:r>
        <w:rPr>
          <w:rFonts w:ascii="Times New Roman" w:hAnsi="Times New Roman"/>
          <w:sz w:val="28"/>
          <w:szCs w:val="28"/>
        </w:rPr>
        <w:t xml:space="preserve">– 19 млн. 085 тыс. рублей </w:t>
      </w:r>
      <w:r w:rsidR="00EA1CEB">
        <w:rPr>
          <w:rFonts w:ascii="Times New Roman" w:hAnsi="Times New Roman"/>
          <w:sz w:val="28"/>
          <w:szCs w:val="28"/>
        </w:rPr>
        <w:t xml:space="preserve">руб. или </w:t>
      </w:r>
      <w:r>
        <w:rPr>
          <w:rFonts w:ascii="Times New Roman" w:hAnsi="Times New Roman"/>
          <w:sz w:val="28"/>
          <w:szCs w:val="28"/>
        </w:rPr>
        <w:t>109</w:t>
      </w:r>
      <w:r w:rsidR="00A67E70">
        <w:rPr>
          <w:rFonts w:ascii="Times New Roman" w:hAnsi="Times New Roman"/>
          <w:sz w:val="28"/>
          <w:szCs w:val="28"/>
        </w:rPr>
        <w:t>% к</w:t>
      </w:r>
      <w:r>
        <w:rPr>
          <w:rFonts w:ascii="Times New Roman" w:hAnsi="Times New Roman"/>
          <w:sz w:val="28"/>
          <w:szCs w:val="28"/>
        </w:rPr>
        <w:t xml:space="preserve"> первоначальному годовому плану и 102% по уточненному плановому  </w:t>
      </w:r>
      <w:r w:rsidR="00A67E70">
        <w:rPr>
          <w:rFonts w:ascii="Times New Roman" w:hAnsi="Times New Roman"/>
          <w:sz w:val="28"/>
          <w:szCs w:val="28"/>
        </w:rPr>
        <w:t xml:space="preserve"> показателю и </w:t>
      </w:r>
      <w:r>
        <w:rPr>
          <w:rFonts w:ascii="Times New Roman" w:hAnsi="Times New Roman"/>
          <w:sz w:val="28"/>
          <w:szCs w:val="28"/>
        </w:rPr>
        <w:t>97,9</w:t>
      </w:r>
      <w:r w:rsidR="002B5DD3">
        <w:rPr>
          <w:rFonts w:ascii="Times New Roman" w:hAnsi="Times New Roman"/>
          <w:sz w:val="28"/>
          <w:szCs w:val="28"/>
        </w:rPr>
        <w:t>% к аналогичному периоду 2016 года.</w:t>
      </w:r>
    </w:p>
    <w:p w:rsidR="00FB77AC" w:rsidRDefault="00FB77AC" w:rsidP="00FB77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3C8" w:rsidRDefault="00425E17" w:rsidP="00FB77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25E17">
        <w:rPr>
          <w:rFonts w:ascii="Times New Roman" w:hAnsi="Times New Roman"/>
          <w:i/>
          <w:sz w:val="28"/>
          <w:szCs w:val="28"/>
        </w:rPr>
        <w:t>1.2.</w:t>
      </w:r>
      <w:r w:rsidR="00A317FE" w:rsidRPr="00425E17">
        <w:rPr>
          <w:rFonts w:ascii="Times New Roman" w:hAnsi="Times New Roman"/>
          <w:i/>
          <w:sz w:val="28"/>
          <w:szCs w:val="28"/>
        </w:rPr>
        <w:t xml:space="preserve"> </w:t>
      </w:r>
      <w:r w:rsidR="00A87D94" w:rsidRPr="00425E17">
        <w:rPr>
          <w:rFonts w:ascii="Times New Roman" w:hAnsi="Times New Roman"/>
          <w:i/>
          <w:sz w:val="28"/>
          <w:szCs w:val="28"/>
        </w:rPr>
        <w:t>Поступления по налогу на имущество физических лиц, млн. рублей</w:t>
      </w:r>
      <w:r w:rsidRPr="00425E17">
        <w:rPr>
          <w:rFonts w:ascii="Times New Roman" w:hAnsi="Times New Roman"/>
          <w:i/>
          <w:sz w:val="28"/>
          <w:szCs w:val="28"/>
        </w:rPr>
        <w:t>.</w:t>
      </w:r>
    </w:p>
    <w:p w:rsidR="00EB6ACE" w:rsidRDefault="00EB6ACE" w:rsidP="00FB77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B6ACE" w:rsidRDefault="00EB6ACE" w:rsidP="00EB6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за 2017 год по первоначальному </w:t>
      </w:r>
      <w:proofErr w:type="gramStart"/>
      <w:r>
        <w:rPr>
          <w:rFonts w:ascii="Times New Roman" w:hAnsi="Times New Roman"/>
          <w:sz w:val="28"/>
          <w:szCs w:val="28"/>
        </w:rPr>
        <w:t>годовому  плану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составил </w:t>
      </w:r>
    </w:p>
    <w:p w:rsidR="00EB6ACE" w:rsidRPr="009A2325" w:rsidRDefault="00EB6ACE" w:rsidP="00EB6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-14 млн. 500 тыс. руб.; по уточненному плану составил- 11 млн. 212 тыс. рублей. Фактическое поступление по итогам 2017 года составило – 11 млн. 287 тыс. рублей руб. или 77,8% к первоначальному годовому плану и 100,7% по уточненному плановому   показателю и </w:t>
      </w:r>
      <w:r w:rsidR="005248F7">
        <w:rPr>
          <w:rFonts w:ascii="Times New Roman" w:hAnsi="Times New Roman"/>
          <w:sz w:val="28"/>
          <w:szCs w:val="28"/>
        </w:rPr>
        <w:t>105,6</w:t>
      </w:r>
      <w:r>
        <w:rPr>
          <w:rFonts w:ascii="Times New Roman" w:hAnsi="Times New Roman"/>
          <w:sz w:val="28"/>
          <w:szCs w:val="28"/>
        </w:rPr>
        <w:t>% к аналогичному периоду 2016 года.</w:t>
      </w:r>
    </w:p>
    <w:p w:rsidR="00FB77AC" w:rsidRDefault="00FB77AC" w:rsidP="00FB7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7AC" w:rsidRPr="00174D6F" w:rsidRDefault="00425E17" w:rsidP="00FB77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25E17">
        <w:rPr>
          <w:rFonts w:ascii="Times New Roman" w:hAnsi="Times New Roman"/>
          <w:i/>
          <w:sz w:val="28"/>
          <w:szCs w:val="28"/>
        </w:rPr>
        <w:t>1.3</w:t>
      </w:r>
      <w:r w:rsidR="00405D7A">
        <w:rPr>
          <w:rFonts w:ascii="Times New Roman" w:hAnsi="Times New Roman"/>
          <w:b/>
          <w:sz w:val="28"/>
          <w:szCs w:val="28"/>
        </w:rPr>
        <w:t>.</w:t>
      </w:r>
      <w:r w:rsidR="00DC0E42" w:rsidRPr="00673DF2">
        <w:rPr>
          <w:rFonts w:ascii="Times New Roman" w:hAnsi="Times New Roman"/>
          <w:b/>
          <w:sz w:val="28"/>
          <w:szCs w:val="28"/>
        </w:rPr>
        <w:t xml:space="preserve"> </w:t>
      </w:r>
      <w:r w:rsidR="00DC0E42" w:rsidRPr="00425E17">
        <w:rPr>
          <w:rFonts w:ascii="Times New Roman" w:hAnsi="Times New Roman"/>
          <w:i/>
          <w:sz w:val="28"/>
          <w:szCs w:val="28"/>
        </w:rPr>
        <w:t>Поступление НДФЛ в консолиди</w:t>
      </w:r>
      <w:r w:rsidRPr="00425E17">
        <w:rPr>
          <w:rFonts w:ascii="Times New Roman" w:hAnsi="Times New Roman"/>
          <w:i/>
          <w:sz w:val="28"/>
          <w:szCs w:val="28"/>
        </w:rPr>
        <w:t xml:space="preserve">рованный бюджет МР «Дербентский </w:t>
      </w:r>
      <w:r w:rsidR="00DC0E42" w:rsidRPr="00425E17">
        <w:rPr>
          <w:rFonts w:ascii="Times New Roman" w:hAnsi="Times New Roman"/>
          <w:i/>
          <w:sz w:val="28"/>
          <w:szCs w:val="28"/>
        </w:rPr>
        <w:t>район», млн рублей</w:t>
      </w:r>
      <w:r w:rsidR="005530C9" w:rsidRPr="00425E17">
        <w:rPr>
          <w:rFonts w:ascii="Times New Roman" w:hAnsi="Times New Roman"/>
          <w:i/>
          <w:sz w:val="28"/>
          <w:szCs w:val="28"/>
        </w:rPr>
        <w:t>.</w:t>
      </w:r>
    </w:p>
    <w:p w:rsidR="005248F7" w:rsidRDefault="005248F7" w:rsidP="00524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за 2017 год </w:t>
      </w:r>
      <w:r w:rsidR="00405D7A">
        <w:rPr>
          <w:rFonts w:ascii="Times New Roman" w:hAnsi="Times New Roman"/>
          <w:sz w:val="28"/>
          <w:szCs w:val="28"/>
        </w:rPr>
        <w:t>по первоначальному годовому</w:t>
      </w:r>
      <w:r>
        <w:rPr>
          <w:rFonts w:ascii="Times New Roman" w:hAnsi="Times New Roman"/>
          <w:sz w:val="28"/>
          <w:szCs w:val="28"/>
        </w:rPr>
        <w:t xml:space="preserve"> плану составил </w:t>
      </w:r>
    </w:p>
    <w:p w:rsidR="005248F7" w:rsidRPr="009A2325" w:rsidRDefault="005248F7" w:rsidP="00524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-132 млн. 088 тыс. руб.; по уточненному плану составил- 124 млн. 428 тыс. рублей. Фактическое поступление по итогам 2017 года составило </w:t>
      </w:r>
      <w:r w:rsidR="00C57D14">
        <w:rPr>
          <w:rFonts w:ascii="Times New Roman" w:hAnsi="Times New Roman"/>
          <w:sz w:val="28"/>
          <w:szCs w:val="28"/>
        </w:rPr>
        <w:t>– 127 млн. 009</w:t>
      </w:r>
      <w:r>
        <w:rPr>
          <w:rFonts w:ascii="Times New Roman" w:hAnsi="Times New Roman"/>
          <w:sz w:val="28"/>
          <w:szCs w:val="28"/>
        </w:rPr>
        <w:t xml:space="preserve"> тыс. рублей руб. или </w:t>
      </w:r>
      <w:r w:rsidR="00ED58CD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>% к первон</w:t>
      </w:r>
      <w:r w:rsidR="00ED58CD">
        <w:rPr>
          <w:rFonts w:ascii="Times New Roman" w:hAnsi="Times New Roman"/>
          <w:sz w:val="28"/>
          <w:szCs w:val="28"/>
        </w:rPr>
        <w:t>ачальному годовому плану и 102,1</w:t>
      </w:r>
      <w:r>
        <w:rPr>
          <w:rFonts w:ascii="Times New Roman" w:hAnsi="Times New Roman"/>
          <w:sz w:val="28"/>
          <w:szCs w:val="28"/>
        </w:rPr>
        <w:t xml:space="preserve">% по уточненному плановому   показателю и </w:t>
      </w:r>
      <w:r w:rsidR="00ED58CD">
        <w:rPr>
          <w:rFonts w:ascii="Times New Roman" w:hAnsi="Times New Roman"/>
          <w:sz w:val="28"/>
          <w:szCs w:val="28"/>
        </w:rPr>
        <w:t>100,1</w:t>
      </w:r>
      <w:r>
        <w:rPr>
          <w:rFonts w:ascii="Times New Roman" w:hAnsi="Times New Roman"/>
          <w:sz w:val="28"/>
          <w:szCs w:val="28"/>
        </w:rPr>
        <w:t>% к аналогичному периоду 2016 года.</w:t>
      </w:r>
    </w:p>
    <w:p w:rsidR="005248F7" w:rsidRDefault="005248F7" w:rsidP="00FB7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05D" w:rsidRDefault="003027EF" w:rsidP="00FB77A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25E17">
        <w:rPr>
          <w:rFonts w:ascii="Times New Roman" w:hAnsi="Times New Roman"/>
          <w:i/>
          <w:sz w:val="28"/>
          <w:szCs w:val="28"/>
        </w:rPr>
        <w:t>1.</w:t>
      </w:r>
      <w:r w:rsidR="00425E17" w:rsidRPr="00425E17">
        <w:rPr>
          <w:rFonts w:ascii="Times New Roman" w:hAnsi="Times New Roman"/>
          <w:i/>
          <w:sz w:val="28"/>
          <w:szCs w:val="28"/>
        </w:rPr>
        <w:t>4.</w:t>
      </w:r>
      <w:r w:rsidRPr="00673DF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25E17">
        <w:rPr>
          <w:rFonts w:ascii="Times New Roman" w:hAnsi="Times New Roman"/>
          <w:i/>
          <w:iCs/>
          <w:sz w:val="28"/>
          <w:szCs w:val="28"/>
        </w:rPr>
        <w:t>Поступления от налогоплательщиков, применяющих специальные налоговые режимы, млн рублей</w:t>
      </w:r>
      <w:r w:rsidR="00BA62B6">
        <w:rPr>
          <w:rFonts w:ascii="Times New Roman" w:hAnsi="Times New Roman"/>
          <w:i/>
          <w:iCs/>
          <w:sz w:val="28"/>
          <w:szCs w:val="28"/>
        </w:rPr>
        <w:t xml:space="preserve"> (УСН)</w:t>
      </w:r>
      <w:r w:rsidR="005530C9" w:rsidRPr="00425E17">
        <w:rPr>
          <w:rFonts w:ascii="Times New Roman" w:hAnsi="Times New Roman"/>
          <w:i/>
          <w:iCs/>
          <w:sz w:val="28"/>
          <w:szCs w:val="28"/>
        </w:rPr>
        <w:t>.</w:t>
      </w:r>
    </w:p>
    <w:p w:rsidR="00C960EA" w:rsidRDefault="00C960EA" w:rsidP="00FB77A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960EA" w:rsidRDefault="00C960EA" w:rsidP="00C96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за 2017 год по первоначальному годовому плану составил </w:t>
      </w:r>
    </w:p>
    <w:p w:rsidR="00C960EA" w:rsidRPr="009A2325" w:rsidRDefault="00C960EA" w:rsidP="00C96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-9 млн. 050 тыс. руб.; по уточненному плану составил- 13 млн. 368 тыс. рублей. Фактическое поступление по итогам 2017 года составило – 14 млн. 840 тыс. рублей руб. или 147% к первоначальному годовому плану и 111% по уточненному плановому   показателю и 126,5% к аналогичному периоду 2016 года.</w:t>
      </w:r>
    </w:p>
    <w:p w:rsidR="00C960EA" w:rsidRDefault="00C960EA" w:rsidP="00FB77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77AC" w:rsidRPr="009A2325" w:rsidRDefault="00425E17" w:rsidP="00FB77A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25E17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i/>
          <w:sz w:val="28"/>
          <w:szCs w:val="28"/>
        </w:rPr>
        <w:t>5</w:t>
      </w:r>
      <w:r w:rsidRPr="00425E17">
        <w:rPr>
          <w:rFonts w:ascii="Times New Roman" w:hAnsi="Times New Roman"/>
          <w:i/>
          <w:sz w:val="28"/>
          <w:szCs w:val="28"/>
        </w:rPr>
        <w:t>.</w:t>
      </w:r>
      <w:r w:rsidRPr="00425E17">
        <w:rPr>
          <w:rFonts w:ascii="Times New Roman" w:hAnsi="Times New Roman"/>
          <w:i/>
          <w:iCs/>
          <w:sz w:val="28"/>
          <w:szCs w:val="28"/>
        </w:rPr>
        <w:t xml:space="preserve"> Поступления от налогоплательщиков, ед</w:t>
      </w:r>
      <w:r w:rsidR="00C960EA">
        <w:rPr>
          <w:rFonts w:ascii="Times New Roman" w:hAnsi="Times New Roman"/>
          <w:i/>
          <w:iCs/>
          <w:sz w:val="28"/>
          <w:szCs w:val="28"/>
        </w:rPr>
        <w:t>иного налога на вмененный доход</w:t>
      </w:r>
      <w:r w:rsidRPr="00425E17">
        <w:rPr>
          <w:rFonts w:ascii="Times New Roman" w:hAnsi="Times New Roman"/>
          <w:i/>
          <w:iCs/>
          <w:sz w:val="28"/>
          <w:szCs w:val="28"/>
        </w:rPr>
        <w:t>, млн рублей.</w:t>
      </w:r>
    </w:p>
    <w:p w:rsidR="00C36A79" w:rsidRDefault="00C36A79" w:rsidP="00FB7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0EA" w:rsidRDefault="00C960EA" w:rsidP="00C96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за 2017 год по первоначальному годовому плану составил </w:t>
      </w:r>
    </w:p>
    <w:p w:rsidR="00C960EA" w:rsidRDefault="00C960EA" w:rsidP="00C96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BA62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BA62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млн.</w:t>
      </w:r>
      <w:r w:rsidR="00BA62B6">
        <w:rPr>
          <w:rFonts w:ascii="Times New Roman" w:hAnsi="Times New Roman"/>
          <w:sz w:val="28"/>
          <w:szCs w:val="28"/>
        </w:rPr>
        <w:t xml:space="preserve"> 500</w:t>
      </w:r>
      <w:r>
        <w:rPr>
          <w:rFonts w:ascii="Times New Roman" w:hAnsi="Times New Roman"/>
          <w:sz w:val="28"/>
          <w:szCs w:val="28"/>
        </w:rPr>
        <w:t xml:space="preserve"> тыс. руб.; по</w:t>
      </w:r>
      <w:r w:rsidR="00BA62B6">
        <w:rPr>
          <w:rFonts w:ascii="Times New Roman" w:hAnsi="Times New Roman"/>
          <w:sz w:val="28"/>
          <w:szCs w:val="28"/>
        </w:rPr>
        <w:t xml:space="preserve"> уточненному плану составил- 8 млн. 500</w:t>
      </w:r>
      <w:r>
        <w:rPr>
          <w:rFonts w:ascii="Times New Roman" w:hAnsi="Times New Roman"/>
          <w:sz w:val="28"/>
          <w:szCs w:val="28"/>
        </w:rPr>
        <w:t xml:space="preserve"> тыс. рублей. Фактическое поступление по итогам 2017 года составило </w:t>
      </w:r>
      <w:r w:rsidR="00BA62B6">
        <w:rPr>
          <w:rFonts w:ascii="Times New Roman" w:hAnsi="Times New Roman"/>
          <w:sz w:val="28"/>
          <w:szCs w:val="28"/>
        </w:rPr>
        <w:t>– 8 млн. 966</w:t>
      </w:r>
      <w:r>
        <w:rPr>
          <w:rFonts w:ascii="Times New Roman" w:hAnsi="Times New Roman"/>
          <w:sz w:val="28"/>
          <w:szCs w:val="28"/>
        </w:rPr>
        <w:t xml:space="preserve"> тыс. рублей руб. или </w:t>
      </w:r>
      <w:r w:rsidR="00BA62B6">
        <w:rPr>
          <w:rFonts w:ascii="Times New Roman" w:hAnsi="Times New Roman"/>
          <w:sz w:val="28"/>
          <w:szCs w:val="28"/>
        </w:rPr>
        <w:t>94,3</w:t>
      </w:r>
      <w:r>
        <w:rPr>
          <w:rFonts w:ascii="Times New Roman" w:hAnsi="Times New Roman"/>
          <w:sz w:val="28"/>
          <w:szCs w:val="28"/>
        </w:rPr>
        <w:t>% к первоначальному годовому плану и</w:t>
      </w:r>
      <w:r w:rsidR="00BA62B6">
        <w:rPr>
          <w:rFonts w:ascii="Times New Roman" w:hAnsi="Times New Roman"/>
          <w:sz w:val="28"/>
          <w:szCs w:val="28"/>
        </w:rPr>
        <w:t xml:space="preserve"> 105,5</w:t>
      </w:r>
      <w:r>
        <w:rPr>
          <w:rFonts w:ascii="Times New Roman" w:hAnsi="Times New Roman"/>
          <w:sz w:val="28"/>
          <w:szCs w:val="28"/>
        </w:rPr>
        <w:t xml:space="preserve">% по уточненному плановому   показателю и </w:t>
      </w:r>
      <w:r w:rsidR="00BA62B6">
        <w:rPr>
          <w:rFonts w:ascii="Times New Roman" w:hAnsi="Times New Roman"/>
          <w:sz w:val="28"/>
          <w:szCs w:val="28"/>
        </w:rPr>
        <w:t>87,6</w:t>
      </w:r>
      <w:r>
        <w:rPr>
          <w:rFonts w:ascii="Times New Roman" w:hAnsi="Times New Roman"/>
          <w:sz w:val="28"/>
          <w:szCs w:val="28"/>
        </w:rPr>
        <w:t>% к аналогичному периоду 2016 года</w:t>
      </w:r>
    </w:p>
    <w:p w:rsidR="00C960EA" w:rsidRDefault="00C960EA" w:rsidP="00FB7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E17" w:rsidRDefault="00425E17" w:rsidP="00FB77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1.6</w:t>
      </w:r>
      <w:r w:rsidRPr="00425E17">
        <w:rPr>
          <w:rFonts w:ascii="Times New Roman" w:hAnsi="Times New Roman"/>
          <w:i/>
          <w:sz w:val="28"/>
          <w:szCs w:val="28"/>
        </w:rPr>
        <w:t xml:space="preserve">. Поступления неналоговых </w:t>
      </w:r>
      <w:proofErr w:type="gramStart"/>
      <w:r w:rsidRPr="00425E17">
        <w:rPr>
          <w:rFonts w:ascii="Times New Roman" w:hAnsi="Times New Roman"/>
          <w:i/>
          <w:sz w:val="28"/>
          <w:szCs w:val="28"/>
        </w:rPr>
        <w:t>доходов ,</w:t>
      </w:r>
      <w:proofErr w:type="gramEnd"/>
      <w:r w:rsidRPr="00425E17">
        <w:rPr>
          <w:rFonts w:ascii="Times New Roman" w:hAnsi="Times New Roman"/>
          <w:i/>
          <w:sz w:val="28"/>
          <w:szCs w:val="28"/>
        </w:rPr>
        <w:t xml:space="preserve"> млн. рублей.</w:t>
      </w:r>
    </w:p>
    <w:p w:rsidR="00EF2A35" w:rsidRDefault="00EF2A35" w:rsidP="00FB77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F2A35" w:rsidRDefault="00EF2A35" w:rsidP="00EF2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за 2017 год по первоначальному годовому плану составил </w:t>
      </w:r>
    </w:p>
    <w:p w:rsidR="00EF2A35" w:rsidRDefault="00EF2A35" w:rsidP="00EF2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296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млн. 500 тыс. руб.; по</w:t>
      </w:r>
      <w:r w:rsidR="00BD296A">
        <w:rPr>
          <w:rFonts w:ascii="Times New Roman" w:hAnsi="Times New Roman"/>
          <w:sz w:val="28"/>
          <w:szCs w:val="28"/>
        </w:rPr>
        <w:t xml:space="preserve"> уточненному плану составил- 26 млн. 260</w:t>
      </w:r>
      <w:r>
        <w:rPr>
          <w:rFonts w:ascii="Times New Roman" w:hAnsi="Times New Roman"/>
          <w:sz w:val="28"/>
          <w:szCs w:val="28"/>
        </w:rPr>
        <w:t xml:space="preserve"> тыс. рублей. Фактическое поступление по итогам 2017 года составило </w:t>
      </w:r>
      <w:r w:rsidR="00BD296A">
        <w:rPr>
          <w:rFonts w:ascii="Times New Roman" w:hAnsi="Times New Roman"/>
          <w:sz w:val="28"/>
          <w:szCs w:val="28"/>
        </w:rPr>
        <w:t>– 40 млн. 848</w:t>
      </w:r>
      <w:r>
        <w:rPr>
          <w:rFonts w:ascii="Times New Roman" w:hAnsi="Times New Roman"/>
          <w:sz w:val="28"/>
          <w:szCs w:val="28"/>
        </w:rPr>
        <w:t xml:space="preserve"> тыс. рублей руб. или </w:t>
      </w:r>
      <w:r w:rsidR="00BD296A">
        <w:rPr>
          <w:rFonts w:ascii="Times New Roman" w:hAnsi="Times New Roman"/>
          <w:sz w:val="28"/>
          <w:szCs w:val="28"/>
        </w:rPr>
        <w:t>247</w:t>
      </w:r>
      <w:r>
        <w:rPr>
          <w:rFonts w:ascii="Times New Roman" w:hAnsi="Times New Roman"/>
          <w:sz w:val="28"/>
          <w:szCs w:val="28"/>
        </w:rPr>
        <w:t>% к первоначальному годовому плану и</w:t>
      </w:r>
      <w:r w:rsidR="00BD296A">
        <w:rPr>
          <w:rFonts w:ascii="Times New Roman" w:hAnsi="Times New Roman"/>
          <w:sz w:val="28"/>
          <w:szCs w:val="28"/>
        </w:rPr>
        <w:t xml:space="preserve"> 155,5</w:t>
      </w:r>
      <w:r>
        <w:rPr>
          <w:rFonts w:ascii="Times New Roman" w:hAnsi="Times New Roman"/>
          <w:sz w:val="28"/>
          <w:szCs w:val="28"/>
        </w:rPr>
        <w:t xml:space="preserve">% по уточненному плановому   показателю и </w:t>
      </w:r>
      <w:r w:rsidR="00BD296A">
        <w:rPr>
          <w:rFonts w:ascii="Times New Roman" w:hAnsi="Times New Roman"/>
          <w:sz w:val="28"/>
          <w:szCs w:val="28"/>
        </w:rPr>
        <w:t>80,7</w:t>
      </w:r>
      <w:r>
        <w:rPr>
          <w:rFonts w:ascii="Times New Roman" w:hAnsi="Times New Roman"/>
          <w:sz w:val="28"/>
          <w:szCs w:val="28"/>
        </w:rPr>
        <w:t>% к аналогичному периоду 2016 года</w:t>
      </w:r>
      <w:r w:rsidR="00D54D40">
        <w:rPr>
          <w:rFonts w:ascii="Times New Roman" w:hAnsi="Times New Roman"/>
          <w:sz w:val="28"/>
          <w:szCs w:val="28"/>
        </w:rPr>
        <w:t>.</w:t>
      </w:r>
    </w:p>
    <w:p w:rsidR="00D54D40" w:rsidRDefault="00D54D40" w:rsidP="00EF2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D40" w:rsidRDefault="00D54D40" w:rsidP="00EF2A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>
        <w:rPr>
          <w:rFonts w:ascii="Times New Roman" w:hAnsi="Times New Roman"/>
          <w:i/>
          <w:sz w:val="28"/>
          <w:szCs w:val="28"/>
        </w:rPr>
        <w:t xml:space="preserve">Поступления единого сельскохозяйственного налога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 w:rsidRPr="00425E17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425E17">
        <w:rPr>
          <w:rFonts w:ascii="Times New Roman" w:hAnsi="Times New Roman"/>
          <w:i/>
          <w:sz w:val="28"/>
          <w:szCs w:val="28"/>
        </w:rPr>
        <w:t xml:space="preserve"> млн. рублей.</w:t>
      </w:r>
    </w:p>
    <w:p w:rsidR="00D54D40" w:rsidRDefault="00D54D40" w:rsidP="00EF2A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54D40" w:rsidRDefault="00D54D40" w:rsidP="00EF2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за 2017 год по годовому плану составил -870 тыс. руб. Фактическое поступление по итогам 2017 года составило –  969 тыс. рублей руб. или 111% годового назначения;</w:t>
      </w:r>
    </w:p>
    <w:p w:rsidR="00FB77AC" w:rsidRDefault="00FB77AC" w:rsidP="00F852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D40" w:rsidRDefault="00D54D40" w:rsidP="00D54D40">
      <w:pPr>
        <w:pStyle w:val="a4"/>
        <w:ind w:left="-567" w:firstLine="567"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Постановка на налоговый учет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лиц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занимающихся незаконной предпринимательской деятельностью.</w:t>
      </w:r>
    </w:p>
    <w:p w:rsidR="00D54D40" w:rsidRDefault="00D54D40" w:rsidP="00D54D40">
      <w:pPr>
        <w:pStyle w:val="a4"/>
        <w:ind w:left="-567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54D40" w:rsidRDefault="00D54D40" w:rsidP="00D54D40">
      <w:pPr>
        <w:pStyle w:val="a4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</w:t>
      </w:r>
      <w:r w:rsidR="00DE279F">
        <w:rPr>
          <w:rFonts w:ascii="Times New Roman" w:hAnsi="Times New Roman"/>
          <w:sz w:val="28"/>
          <w:szCs w:val="28"/>
        </w:rPr>
        <w:t xml:space="preserve"> год составлено 1168</w:t>
      </w:r>
      <w:r>
        <w:rPr>
          <w:rFonts w:ascii="Times New Roman" w:hAnsi="Times New Roman"/>
          <w:sz w:val="28"/>
          <w:szCs w:val="28"/>
        </w:rPr>
        <w:t xml:space="preserve"> административных протоколов по ч. 1 ст. 14.1. КоАП РФ, поставлено на учет </w:t>
      </w:r>
      <w:proofErr w:type="gramStart"/>
      <w:r>
        <w:rPr>
          <w:rFonts w:ascii="Times New Roman" w:hAnsi="Times New Roman"/>
          <w:sz w:val="28"/>
          <w:szCs w:val="28"/>
        </w:rPr>
        <w:t>в МРИ</w:t>
      </w:r>
      <w:proofErr w:type="gramEnd"/>
      <w:r>
        <w:rPr>
          <w:rFonts w:ascii="Times New Roman" w:hAnsi="Times New Roman"/>
          <w:sz w:val="28"/>
          <w:szCs w:val="28"/>
        </w:rPr>
        <w:t xml:space="preserve"> ФНС №3 по РД 211 индивидуальных предпринимателей занимающихся незаконной предпринимательской деятельностью.</w:t>
      </w:r>
    </w:p>
    <w:p w:rsidR="00D54D40" w:rsidRDefault="00D54D40" w:rsidP="00D54D40">
      <w:pPr>
        <w:pStyle w:val="a4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D54D40" w:rsidRDefault="00D54D40" w:rsidP="00D54D40">
      <w:pPr>
        <w:pStyle w:val="a4"/>
        <w:ind w:left="-567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Информация </w:t>
      </w:r>
    </w:p>
    <w:p w:rsidR="00D54D40" w:rsidRDefault="00D54D40" w:rsidP="00D54D40">
      <w:pPr>
        <w:pStyle w:val="a4"/>
        <w:ind w:left="-567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актуализации земельных участков и объектов капитального строительства</w:t>
      </w:r>
    </w:p>
    <w:p w:rsidR="00D54D40" w:rsidRDefault="00D54D40" w:rsidP="00D54D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по актуализации земельных участках</w:t>
      </w:r>
      <w:r w:rsidR="005B5946">
        <w:rPr>
          <w:rFonts w:ascii="Times New Roman" w:hAnsi="Times New Roman"/>
          <w:sz w:val="28"/>
          <w:szCs w:val="28"/>
        </w:rPr>
        <w:t xml:space="preserve"> на 2017 год составил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5061</w:t>
      </w:r>
      <w:r>
        <w:rPr>
          <w:rFonts w:ascii="Times New Roman" w:hAnsi="Times New Roman"/>
          <w:sz w:val="28"/>
          <w:szCs w:val="28"/>
        </w:rPr>
        <w:t xml:space="preserve"> ЗУ, прошл</w:t>
      </w:r>
      <w:r w:rsidR="005B5946">
        <w:rPr>
          <w:rFonts w:ascii="Times New Roman" w:hAnsi="Times New Roman"/>
          <w:sz w:val="28"/>
          <w:szCs w:val="28"/>
        </w:rPr>
        <w:t>и регистрацию по состоянию на 1.01.2018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A805A0">
        <w:rPr>
          <w:rFonts w:ascii="Times New Roman" w:hAnsi="Times New Roman"/>
          <w:b/>
          <w:sz w:val="28"/>
          <w:szCs w:val="28"/>
        </w:rPr>
        <w:t>5611</w:t>
      </w:r>
      <w:r>
        <w:rPr>
          <w:rFonts w:ascii="Times New Roman" w:hAnsi="Times New Roman"/>
          <w:sz w:val="28"/>
          <w:szCs w:val="28"/>
        </w:rPr>
        <w:t xml:space="preserve"> актуализированных земельных участка, или</w:t>
      </w:r>
      <w:r w:rsidR="00A805A0">
        <w:rPr>
          <w:rFonts w:ascii="Times New Roman" w:hAnsi="Times New Roman"/>
          <w:b/>
          <w:sz w:val="28"/>
          <w:szCs w:val="28"/>
        </w:rPr>
        <w:t xml:space="preserve"> 110</w:t>
      </w:r>
      <w:r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D54D40" w:rsidRDefault="00D54D40" w:rsidP="00D54D4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54D40" w:rsidRDefault="00D54D40" w:rsidP="00D54D40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по актуализации объектов капитального строительства</w:t>
      </w:r>
    </w:p>
    <w:p w:rsidR="00D54D40" w:rsidRDefault="005B5946" w:rsidP="00D54D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 год составил</w:t>
      </w:r>
      <w:r w:rsidR="00D54D40">
        <w:rPr>
          <w:rFonts w:ascii="Times New Roman" w:hAnsi="Times New Roman"/>
          <w:sz w:val="28"/>
          <w:szCs w:val="28"/>
        </w:rPr>
        <w:t xml:space="preserve"> </w:t>
      </w:r>
      <w:r w:rsidR="00D54D40">
        <w:rPr>
          <w:rFonts w:ascii="Times New Roman" w:hAnsi="Times New Roman"/>
          <w:b/>
          <w:sz w:val="28"/>
          <w:szCs w:val="28"/>
        </w:rPr>
        <w:t>2598</w:t>
      </w:r>
      <w:r w:rsidR="00D54D40">
        <w:rPr>
          <w:rFonts w:ascii="Times New Roman" w:hAnsi="Times New Roman"/>
          <w:sz w:val="28"/>
          <w:szCs w:val="28"/>
        </w:rPr>
        <w:t xml:space="preserve"> ОКС, прошли регистрацию по состоянию</w:t>
      </w:r>
    </w:p>
    <w:p w:rsidR="00D54D40" w:rsidRDefault="005B5946" w:rsidP="00D54D40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 2018</w:t>
      </w:r>
      <w:r w:rsidR="00D54D40">
        <w:rPr>
          <w:rFonts w:ascii="Times New Roman" w:hAnsi="Times New Roman"/>
          <w:sz w:val="28"/>
          <w:szCs w:val="28"/>
        </w:rPr>
        <w:t xml:space="preserve"> года </w:t>
      </w:r>
      <w:r w:rsidR="00A805A0">
        <w:rPr>
          <w:rFonts w:ascii="Times New Roman" w:hAnsi="Times New Roman"/>
          <w:b/>
          <w:sz w:val="28"/>
          <w:szCs w:val="28"/>
        </w:rPr>
        <w:t>2688</w:t>
      </w:r>
      <w:r w:rsidR="00D54D40">
        <w:rPr>
          <w:rFonts w:ascii="Times New Roman" w:hAnsi="Times New Roman"/>
          <w:b/>
          <w:sz w:val="28"/>
          <w:szCs w:val="28"/>
        </w:rPr>
        <w:t xml:space="preserve"> </w:t>
      </w:r>
      <w:r w:rsidR="00D54D40">
        <w:rPr>
          <w:rFonts w:ascii="Times New Roman" w:hAnsi="Times New Roman"/>
          <w:sz w:val="28"/>
          <w:szCs w:val="28"/>
        </w:rPr>
        <w:t xml:space="preserve">актуализированных объектов капитального строительства, или </w:t>
      </w:r>
      <w:r w:rsidR="00A805A0">
        <w:rPr>
          <w:rFonts w:ascii="Times New Roman" w:hAnsi="Times New Roman"/>
          <w:b/>
          <w:sz w:val="28"/>
          <w:szCs w:val="28"/>
        </w:rPr>
        <w:t>107</w:t>
      </w:r>
      <w:r w:rsidR="00D54D40">
        <w:rPr>
          <w:rFonts w:ascii="Times New Roman" w:hAnsi="Times New Roman"/>
          <w:b/>
          <w:sz w:val="28"/>
          <w:szCs w:val="28"/>
        </w:rPr>
        <w:t xml:space="preserve">% </w:t>
      </w:r>
      <w:r w:rsidR="00D54D40">
        <w:rPr>
          <w:rFonts w:ascii="Times New Roman" w:hAnsi="Times New Roman"/>
          <w:sz w:val="28"/>
          <w:szCs w:val="28"/>
        </w:rPr>
        <w:t>годового назначения</w:t>
      </w:r>
      <w:r w:rsidR="00D54D40">
        <w:rPr>
          <w:rFonts w:ascii="Times New Roman" w:hAnsi="Times New Roman"/>
          <w:b/>
          <w:sz w:val="28"/>
          <w:szCs w:val="28"/>
        </w:rPr>
        <w:t>.</w:t>
      </w:r>
    </w:p>
    <w:p w:rsidR="005B5946" w:rsidRPr="005B5946" w:rsidRDefault="005B5946" w:rsidP="005B5946">
      <w:pPr>
        <w:pStyle w:val="a7"/>
        <w:rPr>
          <w:rFonts w:ascii="Times New Roman" w:hAnsi="Times New Roman"/>
          <w:sz w:val="28"/>
          <w:szCs w:val="28"/>
        </w:rPr>
      </w:pPr>
      <w:r w:rsidRPr="005B5946">
        <w:rPr>
          <w:rFonts w:ascii="Times New Roman" w:hAnsi="Times New Roman"/>
          <w:sz w:val="28"/>
          <w:szCs w:val="28"/>
        </w:rPr>
        <w:t xml:space="preserve">В целях проведения работы по актуализации земельных участков и объектов капитального строительства проводится инвентаризация земельных участков и капитального строительства, а </w:t>
      </w:r>
      <w:proofErr w:type="gramStart"/>
      <w:r w:rsidRPr="005B5946">
        <w:rPr>
          <w:rFonts w:ascii="Times New Roman" w:hAnsi="Times New Roman"/>
          <w:sz w:val="28"/>
          <w:szCs w:val="28"/>
        </w:rPr>
        <w:t>так же</w:t>
      </w:r>
      <w:proofErr w:type="gramEnd"/>
      <w:r w:rsidRPr="005B5946">
        <w:rPr>
          <w:rFonts w:ascii="Times New Roman" w:hAnsi="Times New Roman"/>
          <w:sz w:val="28"/>
          <w:szCs w:val="28"/>
        </w:rPr>
        <w:t xml:space="preserve"> ведется активная работа с представителями регистрирующих органов, налоговых органов и МФЦ. Совместно с сотрудниками МФЦ проводятся подворные обходы с целью убеждения населения в регистрации земельных участков и объектов капитального строительства, разъясняется необходимый перечень документов для проведения данной работы.</w:t>
      </w:r>
    </w:p>
    <w:p w:rsidR="005B5946" w:rsidRPr="005B5946" w:rsidRDefault="005B5946" w:rsidP="005B5946">
      <w:pPr>
        <w:pStyle w:val="a7"/>
        <w:rPr>
          <w:rFonts w:ascii="Times New Roman" w:hAnsi="Times New Roman"/>
          <w:sz w:val="28"/>
          <w:szCs w:val="28"/>
        </w:rPr>
      </w:pPr>
      <w:r w:rsidRPr="005B5946">
        <w:rPr>
          <w:rFonts w:ascii="Times New Roman" w:hAnsi="Times New Roman"/>
          <w:sz w:val="28"/>
          <w:szCs w:val="28"/>
        </w:rPr>
        <w:t>До глав сельских поселений доведены плановые значения по проведению работы по актуализации сведений о правообладателях земельных участков и объектов капитального строительства.</w:t>
      </w:r>
    </w:p>
    <w:p w:rsidR="00D54D40" w:rsidRDefault="00D54D40" w:rsidP="00792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2B6" w:rsidRDefault="00BA62B6" w:rsidP="009A2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D77" w:rsidRPr="002D53E9" w:rsidRDefault="004A488F" w:rsidP="002D53E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D53E9">
        <w:rPr>
          <w:rFonts w:ascii="Times New Roman" w:hAnsi="Times New Roman"/>
          <w:b/>
          <w:sz w:val="24"/>
          <w:szCs w:val="24"/>
          <w:u w:val="single"/>
        </w:rPr>
        <w:t xml:space="preserve">ПРИОРИТЕТНЫЙ ПРОЕКТ </w:t>
      </w:r>
      <w:r w:rsidR="008F6B2A" w:rsidRPr="002D53E9">
        <w:rPr>
          <w:rFonts w:ascii="Times New Roman" w:hAnsi="Times New Roman"/>
          <w:b/>
          <w:sz w:val="24"/>
          <w:szCs w:val="24"/>
          <w:u w:val="single"/>
        </w:rPr>
        <w:t>«ТОЧКИ РОСТА», ИНВЕСТИЦИИ И ЭФФЕКТИВНОЕ ТЕРРИТОРИАЛЬНОЕ РАЗВИТИЕ»</w:t>
      </w:r>
    </w:p>
    <w:p w:rsidR="00374D77" w:rsidRPr="004A488F" w:rsidRDefault="00374D77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030FB" w:rsidRDefault="001129C1" w:rsidP="00FB77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B77AC">
        <w:rPr>
          <w:rFonts w:ascii="Times New Roman" w:hAnsi="Times New Roman"/>
          <w:sz w:val="28"/>
          <w:szCs w:val="28"/>
        </w:rPr>
        <w:t>2.</w:t>
      </w:r>
      <w:proofErr w:type="gramStart"/>
      <w:r w:rsidRPr="00FB77AC">
        <w:rPr>
          <w:rFonts w:ascii="Times New Roman" w:hAnsi="Times New Roman"/>
          <w:sz w:val="28"/>
          <w:szCs w:val="28"/>
        </w:rPr>
        <w:t>1</w:t>
      </w:r>
      <w:r w:rsidR="00FB77AC">
        <w:rPr>
          <w:rFonts w:ascii="Times New Roman" w:hAnsi="Times New Roman"/>
          <w:sz w:val="28"/>
          <w:szCs w:val="28"/>
          <w:u w:val="single"/>
        </w:rPr>
        <w:t>.</w:t>
      </w:r>
      <w:r w:rsidR="00B030FB" w:rsidRPr="004A488F">
        <w:rPr>
          <w:rFonts w:ascii="Times New Roman" w:hAnsi="Times New Roman"/>
          <w:i/>
          <w:sz w:val="28"/>
          <w:szCs w:val="28"/>
        </w:rPr>
        <w:t>Объем</w:t>
      </w:r>
      <w:proofErr w:type="gramEnd"/>
      <w:r w:rsidR="00B030FB" w:rsidRPr="004A488F">
        <w:rPr>
          <w:rFonts w:ascii="Times New Roman" w:hAnsi="Times New Roman"/>
          <w:i/>
          <w:sz w:val="28"/>
          <w:szCs w:val="28"/>
        </w:rPr>
        <w:t xml:space="preserve"> привлеченных</w:t>
      </w:r>
      <w:r w:rsidR="001B1C4E">
        <w:rPr>
          <w:rFonts w:ascii="Times New Roman" w:hAnsi="Times New Roman"/>
          <w:i/>
          <w:sz w:val="28"/>
          <w:szCs w:val="28"/>
        </w:rPr>
        <w:t xml:space="preserve"> бюджетных и </w:t>
      </w:r>
      <w:r w:rsidR="00B030FB" w:rsidRPr="004A488F">
        <w:rPr>
          <w:rFonts w:ascii="Times New Roman" w:hAnsi="Times New Roman"/>
          <w:i/>
          <w:sz w:val="28"/>
          <w:szCs w:val="28"/>
        </w:rPr>
        <w:t xml:space="preserve"> </w:t>
      </w:r>
      <w:r w:rsidRPr="004A488F">
        <w:rPr>
          <w:rFonts w:ascii="Times New Roman" w:hAnsi="Times New Roman"/>
          <w:i/>
          <w:sz w:val="28"/>
          <w:szCs w:val="28"/>
        </w:rPr>
        <w:t xml:space="preserve">внебюджетных </w:t>
      </w:r>
      <w:r w:rsidR="004A488F" w:rsidRPr="004A488F">
        <w:rPr>
          <w:rFonts w:ascii="Times New Roman" w:hAnsi="Times New Roman"/>
          <w:i/>
          <w:sz w:val="28"/>
          <w:szCs w:val="28"/>
        </w:rPr>
        <w:t xml:space="preserve">инвестиций в основной капитал по линии строительства и ЖКХ </w:t>
      </w:r>
      <w:r w:rsidR="001B1C4E">
        <w:rPr>
          <w:rFonts w:ascii="Times New Roman" w:hAnsi="Times New Roman"/>
          <w:i/>
          <w:sz w:val="28"/>
          <w:szCs w:val="28"/>
        </w:rPr>
        <w:t xml:space="preserve">  за 2017 год </w:t>
      </w:r>
      <w:r w:rsidR="00B030FB" w:rsidRPr="004A488F">
        <w:rPr>
          <w:rFonts w:ascii="Times New Roman" w:hAnsi="Times New Roman"/>
          <w:i/>
          <w:sz w:val="28"/>
          <w:szCs w:val="28"/>
        </w:rPr>
        <w:t>млн.</w:t>
      </w:r>
      <w:r w:rsidRPr="004A488F">
        <w:rPr>
          <w:rFonts w:ascii="Times New Roman" w:hAnsi="Times New Roman"/>
          <w:i/>
          <w:sz w:val="28"/>
          <w:szCs w:val="28"/>
        </w:rPr>
        <w:t xml:space="preserve"> руб.</w:t>
      </w:r>
    </w:p>
    <w:p w:rsidR="004A488F" w:rsidRDefault="004A488F" w:rsidP="00FB77A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B77AC">
        <w:rPr>
          <w:rFonts w:ascii="Times New Roman" w:hAnsi="Times New Roman"/>
          <w:b/>
          <w:sz w:val="28"/>
          <w:szCs w:val="28"/>
          <w:u w:val="single"/>
        </w:rPr>
        <w:t>Пояснение:</w:t>
      </w:r>
      <w:r w:rsidRPr="00FB77A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92C8D" w:rsidRPr="00792C8D" w:rsidRDefault="008F6F5D" w:rsidP="00792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привлеченных бюджетных и </w:t>
      </w:r>
      <w:r w:rsidR="00792C8D" w:rsidRPr="00792C8D">
        <w:rPr>
          <w:rFonts w:ascii="Times New Roman" w:hAnsi="Times New Roman"/>
          <w:sz w:val="28"/>
          <w:szCs w:val="28"/>
        </w:rPr>
        <w:t>внебюджетных инвестиций в основной капитал по линии строительства и ЖКХ   за 2017 год</w:t>
      </w:r>
      <w:r w:rsidR="00792C8D">
        <w:rPr>
          <w:rFonts w:ascii="Times New Roman" w:hAnsi="Times New Roman"/>
          <w:sz w:val="28"/>
          <w:szCs w:val="28"/>
        </w:rPr>
        <w:t xml:space="preserve"> составил всего: 22,0</w:t>
      </w:r>
      <w:r w:rsidR="00792C8D" w:rsidRPr="00792C8D">
        <w:rPr>
          <w:rFonts w:ascii="Times New Roman" w:hAnsi="Times New Roman"/>
          <w:sz w:val="28"/>
          <w:szCs w:val="28"/>
        </w:rPr>
        <w:t xml:space="preserve"> млн. руб.</w:t>
      </w:r>
      <w:r w:rsidR="00792C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2C8D">
        <w:rPr>
          <w:rFonts w:ascii="Times New Roman" w:hAnsi="Times New Roman"/>
          <w:sz w:val="28"/>
          <w:szCs w:val="28"/>
        </w:rPr>
        <w:t>( в</w:t>
      </w:r>
      <w:proofErr w:type="gramEnd"/>
      <w:r w:rsidR="00792C8D">
        <w:rPr>
          <w:rFonts w:ascii="Times New Roman" w:hAnsi="Times New Roman"/>
          <w:sz w:val="28"/>
          <w:szCs w:val="28"/>
        </w:rPr>
        <w:t xml:space="preserve"> том числе бюджетных инвестиций (республиканский бюджет)- 15,8 млн. рублей, внебюджетных инвестиций не было.</w:t>
      </w:r>
    </w:p>
    <w:p w:rsidR="004A488F" w:rsidRDefault="004A488F" w:rsidP="001B1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0FB" w:rsidRPr="001B1C4E" w:rsidRDefault="007A711E" w:rsidP="00FB77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1C4E">
        <w:rPr>
          <w:rFonts w:ascii="Times New Roman" w:hAnsi="Times New Roman"/>
          <w:i/>
          <w:sz w:val="28"/>
          <w:szCs w:val="28"/>
        </w:rPr>
        <w:t>2.2. Количество реали</w:t>
      </w:r>
      <w:r w:rsidR="004A488F" w:rsidRPr="001B1C4E">
        <w:rPr>
          <w:rFonts w:ascii="Times New Roman" w:hAnsi="Times New Roman"/>
          <w:i/>
          <w:sz w:val="28"/>
          <w:szCs w:val="28"/>
        </w:rPr>
        <w:t xml:space="preserve">зуемых инвестиционных проектов по линии строительства и </w:t>
      </w:r>
      <w:proofErr w:type="gramStart"/>
      <w:r w:rsidR="004A488F" w:rsidRPr="001B1C4E">
        <w:rPr>
          <w:rFonts w:ascii="Times New Roman" w:hAnsi="Times New Roman"/>
          <w:i/>
          <w:sz w:val="28"/>
          <w:szCs w:val="28"/>
        </w:rPr>
        <w:t xml:space="preserve">ЖКХ </w:t>
      </w:r>
      <w:r w:rsidR="001B1C4E">
        <w:rPr>
          <w:rFonts w:ascii="Times New Roman" w:hAnsi="Times New Roman"/>
          <w:i/>
          <w:sz w:val="28"/>
          <w:szCs w:val="28"/>
        </w:rPr>
        <w:t xml:space="preserve"> за</w:t>
      </w:r>
      <w:proofErr w:type="gramEnd"/>
      <w:r w:rsidR="001B1C4E">
        <w:rPr>
          <w:rFonts w:ascii="Times New Roman" w:hAnsi="Times New Roman"/>
          <w:i/>
          <w:sz w:val="28"/>
          <w:szCs w:val="28"/>
        </w:rPr>
        <w:t xml:space="preserve"> 2017 год</w:t>
      </w:r>
      <w:r w:rsidR="004A488F" w:rsidRPr="001B1C4E">
        <w:rPr>
          <w:rFonts w:ascii="Times New Roman" w:hAnsi="Times New Roman"/>
          <w:i/>
          <w:sz w:val="28"/>
          <w:szCs w:val="28"/>
        </w:rPr>
        <w:t xml:space="preserve"> </w:t>
      </w:r>
      <w:r w:rsidRPr="001B1C4E">
        <w:rPr>
          <w:rFonts w:ascii="Times New Roman" w:hAnsi="Times New Roman"/>
          <w:i/>
          <w:sz w:val="28"/>
          <w:szCs w:val="28"/>
        </w:rPr>
        <w:t>ед.</w:t>
      </w:r>
    </w:p>
    <w:p w:rsidR="004A488F" w:rsidRDefault="004A488F" w:rsidP="00FB77A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B77AC">
        <w:rPr>
          <w:rFonts w:ascii="Times New Roman" w:hAnsi="Times New Roman"/>
          <w:b/>
          <w:sz w:val="28"/>
          <w:szCs w:val="28"/>
          <w:u w:val="single"/>
        </w:rPr>
        <w:t>Пояснение:</w:t>
      </w:r>
      <w:r w:rsidRPr="00FB77A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74ACC" w:rsidRDefault="00574ACC" w:rsidP="00FB77A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574ACC" w:rsidRDefault="00574ACC" w:rsidP="00574AC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ACC">
        <w:rPr>
          <w:rFonts w:ascii="Times New Roman" w:hAnsi="Times New Roman"/>
          <w:sz w:val="28"/>
          <w:szCs w:val="28"/>
        </w:rPr>
        <w:t xml:space="preserve">Капитальный ремонт Дома культуры села </w:t>
      </w:r>
      <w:proofErr w:type="spellStart"/>
      <w:r w:rsidRPr="00574ACC">
        <w:rPr>
          <w:rFonts w:ascii="Times New Roman" w:hAnsi="Times New Roman"/>
          <w:sz w:val="28"/>
          <w:szCs w:val="28"/>
        </w:rPr>
        <w:t>Рукель</w:t>
      </w:r>
      <w:proofErr w:type="spellEnd"/>
      <w:r w:rsidRPr="00574ACC">
        <w:rPr>
          <w:rFonts w:ascii="Times New Roman" w:hAnsi="Times New Roman"/>
          <w:sz w:val="28"/>
          <w:szCs w:val="28"/>
        </w:rPr>
        <w:t xml:space="preserve"> – 15,8 млн. рублей</w:t>
      </w:r>
      <w:r>
        <w:rPr>
          <w:rFonts w:ascii="Times New Roman" w:hAnsi="Times New Roman"/>
          <w:sz w:val="28"/>
          <w:szCs w:val="28"/>
        </w:rPr>
        <w:t>;</w:t>
      </w:r>
    </w:p>
    <w:p w:rsidR="00574ACC" w:rsidRPr="00574ACC" w:rsidRDefault="00574ACC" w:rsidP="00574AC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ACC">
        <w:rPr>
          <w:rFonts w:ascii="Times New Roman" w:hAnsi="Times New Roman"/>
          <w:sz w:val="28"/>
          <w:szCs w:val="28"/>
        </w:rPr>
        <w:t xml:space="preserve"> </w:t>
      </w:r>
    </w:p>
    <w:p w:rsidR="00574ACC" w:rsidRPr="00574ACC" w:rsidRDefault="00574ACC" w:rsidP="00574AC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ACC">
        <w:rPr>
          <w:rFonts w:ascii="Times New Roman" w:hAnsi="Times New Roman"/>
          <w:sz w:val="28"/>
          <w:szCs w:val="28"/>
        </w:rPr>
        <w:t>Капитальный ремонт дорожного покрытия улиц Центр</w:t>
      </w:r>
      <w:r>
        <w:rPr>
          <w:rFonts w:ascii="Times New Roman" w:hAnsi="Times New Roman"/>
          <w:sz w:val="28"/>
          <w:szCs w:val="28"/>
        </w:rPr>
        <w:t>альной и Виноградной села Уллу-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="008F6F5D">
        <w:rPr>
          <w:rFonts w:ascii="Times New Roman" w:hAnsi="Times New Roman"/>
          <w:sz w:val="28"/>
          <w:szCs w:val="28"/>
        </w:rPr>
        <w:t>еркеме</w:t>
      </w:r>
      <w:proofErr w:type="spellEnd"/>
      <w:r w:rsidR="008F6F5D">
        <w:rPr>
          <w:rFonts w:ascii="Times New Roman" w:hAnsi="Times New Roman"/>
          <w:sz w:val="28"/>
          <w:szCs w:val="28"/>
        </w:rPr>
        <w:t>- 3,1 млн. рублей (</w:t>
      </w:r>
      <w:r w:rsidRPr="00574ACC">
        <w:rPr>
          <w:rFonts w:ascii="Times New Roman" w:hAnsi="Times New Roman"/>
          <w:sz w:val="28"/>
          <w:szCs w:val="28"/>
        </w:rPr>
        <w:t xml:space="preserve">в том числе бюджетных инвестиций </w:t>
      </w:r>
      <w:r>
        <w:rPr>
          <w:rFonts w:ascii="Times New Roman" w:hAnsi="Times New Roman"/>
          <w:sz w:val="28"/>
          <w:szCs w:val="28"/>
        </w:rPr>
        <w:t>(</w:t>
      </w:r>
      <w:r w:rsidRPr="00574ACC">
        <w:rPr>
          <w:rFonts w:ascii="Times New Roman" w:hAnsi="Times New Roman"/>
          <w:sz w:val="28"/>
          <w:szCs w:val="28"/>
        </w:rPr>
        <w:t xml:space="preserve">республиканский бюджет)- 2,0 млн. рублей, </w:t>
      </w:r>
      <w:r w:rsidR="00174D6F">
        <w:rPr>
          <w:rFonts w:ascii="Times New Roman" w:hAnsi="Times New Roman"/>
          <w:sz w:val="28"/>
          <w:szCs w:val="28"/>
        </w:rPr>
        <w:t>частные инвестиции физическое лицо Гаджиев Я.М- 550 ты. Руб., средства предприятия ООО «Виноградарь» -550 тыс. рублей.</w:t>
      </w:r>
      <w:r w:rsidRPr="00574ACC">
        <w:rPr>
          <w:rFonts w:ascii="Times New Roman" w:hAnsi="Times New Roman"/>
          <w:sz w:val="28"/>
          <w:szCs w:val="28"/>
        </w:rPr>
        <w:t>;</w:t>
      </w:r>
    </w:p>
    <w:p w:rsidR="00574ACC" w:rsidRPr="00574ACC" w:rsidRDefault="00574ACC" w:rsidP="00574ACC">
      <w:pPr>
        <w:pStyle w:val="a4"/>
        <w:rPr>
          <w:rFonts w:ascii="Times New Roman" w:hAnsi="Times New Roman"/>
          <w:sz w:val="28"/>
          <w:szCs w:val="28"/>
        </w:rPr>
      </w:pPr>
    </w:p>
    <w:p w:rsidR="004A488F" w:rsidRDefault="00574ACC" w:rsidP="00C6738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D6F">
        <w:rPr>
          <w:rFonts w:ascii="Times New Roman" w:hAnsi="Times New Roman"/>
          <w:sz w:val="28"/>
          <w:szCs w:val="28"/>
        </w:rPr>
        <w:t xml:space="preserve">Капитальный ремонт дорожного покрытия улиц Центральной и Школьной села </w:t>
      </w:r>
      <w:proofErr w:type="spellStart"/>
      <w:r w:rsidRPr="00174D6F">
        <w:rPr>
          <w:rFonts w:ascii="Times New Roman" w:hAnsi="Times New Roman"/>
          <w:sz w:val="28"/>
          <w:szCs w:val="28"/>
        </w:rPr>
        <w:t>Рукель</w:t>
      </w:r>
      <w:proofErr w:type="spellEnd"/>
      <w:r w:rsidRPr="00174D6F">
        <w:rPr>
          <w:rFonts w:ascii="Times New Roman" w:hAnsi="Times New Roman"/>
          <w:sz w:val="28"/>
          <w:szCs w:val="28"/>
        </w:rPr>
        <w:t xml:space="preserve">- 3,1 млн. рублей </w:t>
      </w:r>
      <w:proofErr w:type="gramStart"/>
      <w:r w:rsidRPr="00174D6F">
        <w:rPr>
          <w:rFonts w:ascii="Times New Roman" w:hAnsi="Times New Roman"/>
          <w:sz w:val="28"/>
          <w:szCs w:val="28"/>
        </w:rPr>
        <w:t>( в</w:t>
      </w:r>
      <w:proofErr w:type="gramEnd"/>
      <w:r w:rsidRPr="00174D6F">
        <w:rPr>
          <w:rFonts w:ascii="Times New Roman" w:hAnsi="Times New Roman"/>
          <w:sz w:val="28"/>
          <w:szCs w:val="28"/>
        </w:rPr>
        <w:t xml:space="preserve"> том числе бюджетных инвестиций ( республиканский бюджет)- 2,0 млн. рублей, </w:t>
      </w:r>
      <w:r w:rsidR="00174D6F">
        <w:rPr>
          <w:rFonts w:ascii="Times New Roman" w:hAnsi="Times New Roman"/>
          <w:sz w:val="28"/>
          <w:szCs w:val="28"/>
        </w:rPr>
        <w:t xml:space="preserve">частные инвестиции физическое лицо </w:t>
      </w:r>
      <w:proofErr w:type="spellStart"/>
      <w:r w:rsidR="00174D6F">
        <w:rPr>
          <w:rFonts w:ascii="Times New Roman" w:hAnsi="Times New Roman"/>
          <w:sz w:val="28"/>
          <w:szCs w:val="28"/>
        </w:rPr>
        <w:t>Беширов</w:t>
      </w:r>
      <w:proofErr w:type="spellEnd"/>
      <w:r w:rsidR="00174D6F">
        <w:rPr>
          <w:rFonts w:ascii="Times New Roman" w:hAnsi="Times New Roman"/>
          <w:sz w:val="28"/>
          <w:szCs w:val="28"/>
        </w:rPr>
        <w:t xml:space="preserve"> Ш.Х.- 550 тыс. рублей, средства ИП «Каменный цветок» -550 тыс. рублей.</w:t>
      </w:r>
    </w:p>
    <w:p w:rsidR="004A488F" w:rsidRPr="00174D6F" w:rsidRDefault="00FB77AC" w:rsidP="004A48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4A488F" w:rsidRPr="00FB263F" w:rsidRDefault="004A488F" w:rsidP="004A48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325" w:rsidRPr="00574ACC" w:rsidRDefault="00CF2C0E" w:rsidP="009A23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1C4E">
        <w:rPr>
          <w:rFonts w:ascii="Times New Roman" w:hAnsi="Times New Roman"/>
          <w:i/>
          <w:sz w:val="28"/>
          <w:szCs w:val="28"/>
        </w:rPr>
        <w:t>2.5</w:t>
      </w:r>
      <w:r w:rsidRPr="001B1C4E">
        <w:rPr>
          <w:rFonts w:ascii="Times New Roman" w:hAnsi="Times New Roman"/>
          <w:i/>
          <w:sz w:val="24"/>
          <w:szCs w:val="24"/>
        </w:rPr>
        <w:t xml:space="preserve"> </w:t>
      </w:r>
      <w:r w:rsidRPr="001B1C4E">
        <w:rPr>
          <w:rFonts w:ascii="Times New Roman" w:hAnsi="Times New Roman"/>
          <w:i/>
          <w:sz w:val="28"/>
          <w:szCs w:val="28"/>
        </w:rPr>
        <w:t>Количество введенных в эксплуатацию объектов соцк</w:t>
      </w:r>
      <w:r w:rsidR="004A488F" w:rsidRPr="001B1C4E">
        <w:rPr>
          <w:rFonts w:ascii="Times New Roman" w:hAnsi="Times New Roman"/>
          <w:i/>
          <w:sz w:val="28"/>
          <w:szCs w:val="28"/>
        </w:rPr>
        <w:t xml:space="preserve">ультбыта за 2017 год </w:t>
      </w:r>
      <w:r w:rsidRPr="001B1C4E">
        <w:rPr>
          <w:rFonts w:ascii="Times New Roman" w:hAnsi="Times New Roman"/>
          <w:i/>
          <w:sz w:val="28"/>
          <w:szCs w:val="28"/>
        </w:rPr>
        <w:t>ед.</w:t>
      </w:r>
    </w:p>
    <w:p w:rsidR="004A488F" w:rsidRDefault="004A488F" w:rsidP="009A232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B77AC">
        <w:rPr>
          <w:rFonts w:ascii="Times New Roman" w:hAnsi="Times New Roman"/>
          <w:b/>
          <w:sz w:val="28"/>
          <w:szCs w:val="28"/>
          <w:u w:val="single"/>
        </w:rPr>
        <w:t>Пояснение:</w:t>
      </w:r>
      <w:r w:rsidRPr="00FB77A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74ACC" w:rsidRDefault="00574ACC" w:rsidP="009A2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ACC">
        <w:rPr>
          <w:rFonts w:ascii="Times New Roman" w:hAnsi="Times New Roman"/>
          <w:sz w:val="24"/>
          <w:szCs w:val="24"/>
        </w:rPr>
        <w:t xml:space="preserve"> </w:t>
      </w:r>
    </w:p>
    <w:p w:rsidR="00FB77AC" w:rsidRDefault="00574ACC" w:rsidP="008F6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ACC">
        <w:rPr>
          <w:rFonts w:ascii="Times New Roman" w:hAnsi="Times New Roman"/>
          <w:sz w:val="28"/>
          <w:szCs w:val="28"/>
        </w:rPr>
        <w:t>Количество введенных в эксплуатацию объектов соцкультбыта за 2017 год 1 ед</w:t>
      </w:r>
      <w:r w:rsidR="008F6F5D">
        <w:rPr>
          <w:rFonts w:ascii="Times New Roman" w:hAnsi="Times New Roman"/>
          <w:sz w:val="28"/>
          <w:szCs w:val="28"/>
        </w:rPr>
        <w:t>.</w:t>
      </w:r>
    </w:p>
    <w:p w:rsidR="008F6F5D" w:rsidRPr="008F6F5D" w:rsidRDefault="008F6F5D" w:rsidP="008F6F5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74D6F" w:rsidRPr="001E6AC3" w:rsidRDefault="00174D6F" w:rsidP="001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AC3">
        <w:rPr>
          <w:rFonts w:ascii="Times New Roman" w:hAnsi="Times New Roman"/>
          <w:sz w:val="28"/>
          <w:szCs w:val="28"/>
        </w:rPr>
        <w:t>Сформирован сводный доклад о результатах мониторинга эффективности деятельности органов местного самоуправления муницип</w:t>
      </w:r>
      <w:r>
        <w:rPr>
          <w:rFonts w:ascii="Times New Roman" w:hAnsi="Times New Roman"/>
          <w:sz w:val="28"/>
          <w:szCs w:val="28"/>
        </w:rPr>
        <w:t>альных образований Дербентского</w:t>
      </w:r>
      <w:r w:rsidRPr="001E6AC3">
        <w:rPr>
          <w:rFonts w:ascii="Times New Roman" w:hAnsi="Times New Roman"/>
          <w:sz w:val="28"/>
          <w:szCs w:val="28"/>
        </w:rPr>
        <w:t xml:space="preserve"> района за отчетный год и планируемых значениях показателей их деятельности на трехлетний период администрацией М</w:t>
      </w:r>
      <w:r>
        <w:rPr>
          <w:rFonts w:ascii="Times New Roman" w:hAnsi="Times New Roman"/>
          <w:sz w:val="28"/>
          <w:szCs w:val="28"/>
        </w:rPr>
        <w:t xml:space="preserve">Р «Дербентский </w:t>
      </w:r>
      <w:r w:rsidRPr="001E6AC3">
        <w:rPr>
          <w:rFonts w:ascii="Times New Roman" w:hAnsi="Times New Roman"/>
          <w:sz w:val="28"/>
          <w:szCs w:val="28"/>
        </w:rPr>
        <w:t>район», согласованный со всеми соответствующими министерствами и сдан в Минэкономразвития Республики Дагестан.</w:t>
      </w:r>
    </w:p>
    <w:p w:rsidR="00174D6F" w:rsidRPr="001E6AC3" w:rsidRDefault="00174D6F" w:rsidP="001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AC3">
        <w:rPr>
          <w:rFonts w:ascii="Times New Roman" w:hAnsi="Times New Roman"/>
          <w:sz w:val="28"/>
          <w:szCs w:val="28"/>
        </w:rPr>
        <w:t>Паспорт социально-экономического развития М</w:t>
      </w:r>
      <w:r>
        <w:rPr>
          <w:rFonts w:ascii="Times New Roman" w:hAnsi="Times New Roman"/>
          <w:sz w:val="28"/>
          <w:szCs w:val="28"/>
        </w:rPr>
        <w:t>Р «Дербентский район» за 2016</w:t>
      </w:r>
      <w:r w:rsidRPr="001E6AC3">
        <w:rPr>
          <w:rFonts w:ascii="Times New Roman" w:hAnsi="Times New Roman"/>
          <w:sz w:val="28"/>
          <w:szCs w:val="28"/>
        </w:rPr>
        <w:t xml:space="preserve"> год составлен и согласован в Минэкономразвития Республики Дагестан.</w:t>
      </w:r>
    </w:p>
    <w:p w:rsidR="00174D6F" w:rsidRPr="001E6AC3" w:rsidRDefault="00174D6F" w:rsidP="0017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AC3">
        <w:rPr>
          <w:rFonts w:ascii="Times New Roman" w:hAnsi="Times New Roman"/>
          <w:sz w:val="28"/>
          <w:szCs w:val="28"/>
        </w:rPr>
        <w:t>Все плановые индикаторы социально-экономического развития согласно майским указам Президента РФ</w:t>
      </w:r>
      <w:r>
        <w:rPr>
          <w:rFonts w:ascii="Times New Roman" w:hAnsi="Times New Roman"/>
          <w:sz w:val="28"/>
          <w:szCs w:val="28"/>
        </w:rPr>
        <w:t xml:space="preserve"> доведения </w:t>
      </w:r>
      <w:proofErr w:type="gramStart"/>
      <w:r w:rsidRPr="001E6AC3">
        <w:rPr>
          <w:rFonts w:ascii="Times New Roman" w:hAnsi="Times New Roman"/>
          <w:sz w:val="28"/>
          <w:szCs w:val="28"/>
        </w:rPr>
        <w:t>средней  заработной</w:t>
      </w:r>
      <w:proofErr w:type="gramEnd"/>
      <w:r w:rsidRPr="001E6AC3">
        <w:rPr>
          <w:rFonts w:ascii="Times New Roman" w:hAnsi="Times New Roman"/>
          <w:sz w:val="28"/>
          <w:szCs w:val="28"/>
        </w:rPr>
        <w:t xml:space="preserve"> платы работников общего и дошкольного образования, а также среднемесячной заработной платы работников культуры достигнуты. </w:t>
      </w:r>
    </w:p>
    <w:p w:rsidR="00FB77AC" w:rsidRDefault="00FB77AC" w:rsidP="00FB77A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174D6F" w:rsidRPr="00FB77AC" w:rsidRDefault="00174D6F" w:rsidP="00FB77A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874F85" w:rsidRPr="002D53E9" w:rsidRDefault="00FB77AC" w:rsidP="002D53E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D53E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ПРИОРИТЕТНЫЙ ПРОЕКТ </w:t>
      </w:r>
      <w:r w:rsidR="007953ED" w:rsidRPr="002D53E9">
        <w:rPr>
          <w:rFonts w:ascii="Times New Roman" w:hAnsi="Times New Roman"/>
          <w:b/>
          <w:sz w:val="24"/>
          <w:szCs w:val="24"/>
          <w:u w:val="single"/>
        </w:rPr>
        <w:t>«НОВАЯ ИНДУСТРИАЛИЗАЦИЯ»</w:t>
      </w:r>
    </w:p>
    <w:p w:rsidR="00F4316D" w:rsidRPr="007953ED" w:rsidRDefault="00F4316D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6F5D" w:rsidRPr="001E6AC3" w:rsidRDefault="008F6F5D" w:rsidP="008F6F5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E6AC3">
        <w:rPr>
          <w:rFonts w:ascii="Times New Roman" w:hAnsi="Times New Roman"/>
          <w:sz w:val="28"/>
          <w:szCs w:val="28"/>
        </w:rPr>
        <w:t>Во исполнение проекта в районе составлен реестр предприятий производящих промышленную продукцию. Составлен перечень производимой п</w:t>
      </w:r>
      <w:r>
        <w:rPr>
          <w:rFonts w:ascii="Times New Roman" w:hAnsi="Times New Roman"/>
          <w:sz w:val="28"/>
          <w:szCs w:val="28"/>
        </w:rPr>
        <w:t xml:space="preserve">родукции на территории Дербентского </w:t>
      </w:r>
      <w:r w:rsidRPr="001E6AC3">
        <w:rPr>
          <w:rFonts w:ascii="Times New Roman" w:hAnsi="Times New Roman"/>
          <w:sz w:val="28"/>
          <w:szCs w:val="28"/>
        </w:rPr>
        <w:t>района</w:t>
      </w:r>
      <w:r w:rsidRPr="001E6AC3">
        <w:rPr>
          <w:rFonts w:ascii="Times New Roman" w:hAnsi="Times New Roman"/>
          <w:color w:val="000000"/>
          <w:sz w:val="28"/>
          <w:szCs w:val="28"/>
        </w:rPr>
        <w:t xml:space="preserve">, который в последующем был представлен в </w:t>
      </w:r>
      <w:proofErr w:type="spellStart"/>
      <w:r w:rsidRPr="001E6AC3">
        <w:rPr>
          <w:rFonts w:ascii="Times New Roman" w:hAnsi="Times New Roman"/>
          <w:color w:val="000000"/>
          <w:sz w:val="28"/>
          <w:szCs w:val="28"/>
        </w:rPr>
        <w:t>Минпромторг</w:t>
      </w:r>
      <w:proofErr w:type="spellEnd"/>
      <w:r w:rsidRPr="001E6AC3">
        <w:rPr>
          <w:rFonts w:ascii="Times New Roman" w:hAnsi="Times New Roman"/>
          <w:color w:val="000000"/>
          <w:sz w:val="28"/>
          <w:szCs w:val="28"/>
        </w:rPr>
        <w:t xml:space="preserve"> РД.</w:t>
      </w:r>
      <w:r w:rsidRPr="001E6AC3">
        <w:rPr>
          <w:rFonts w:ascii="Times New Roman" w:hAnsi="Times New Roman"/>
          <w:sz w:val="28"/>
          <w:szCs w:val="28"/>
        </w:rPr>
        <w:t xml:space="preserve"> Также собрана информация о продукции производимой районными промышленными предприятиями в целях передачи информации о возможности производства импортозамещающих изделий.</w:t>
      </w:r>
    </w:p>
    <w:p w:rsidR="007D7591" w:rsidRDefault="007D7591" w:rsidP="00DF1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325" w:rsidRDefault="009A2325" w:rsidP="001B1C4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6187A" w:rsidRPr="002D53E9" w:rsidRDefault="009A2325" w:rsidP="002D53E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D53E9">
        <w:rPr>
          <w:rFonts w:ascii="Times New Roman" w:hAnsi="Times New Roman"/>
          <w:b/>
          <w:sz w:val="24"/>
          <w:szCs w:val="24"/>
          <w:u w:val="single"/>
        </w:rPr>
        <w:t xml:space="preserve">ПРИОРИТЕТНЫЙ </w:t>
      </w:r>
      <w:proofErr w:type="gramStart"/>
      <w:r w:rsidRPr="002D53E9">
        <w:rPr>
          <w:rFonts w:ascii="Times New Roman" w:hAnsi="Times New Roman"/>
          <w:b/>
          <w:sz w:val="24"/>
          <w:szCs w:val="24"/>
          <w:u w:val="single"/>
        </w:rPr>
        <w:t xml:space="preserve">ПРОЕКТ </w:t>
      </w:r>
      <w:r w:rsidR="00D261CC" w:rsidRPr="002D53E9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proofErr w:type="gramEnd"/>
      <w:r w:rsidR="00DF12A0" w:rsidRPr="002D53E9">
        <w:rPr>
          <w:rFonts w:ascii="Times New Roman" w:hAnsi="Times New Roman"/>
          <w:b/>
          <w:sz w:val="24"/>
          <w:szCs w:val="24"/>
          <w:u w:val="single"/>
        </w:rPr>
        <w:t>ЭФФЕКТИВНОЕ ГОСУДАРСТВЕННОЕ УПРАВЛЕНИЕ</w:t>
      </w:r>
      <w:r w:rsidR="002324E3" w:rsidRPr="002D53E9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D40E1E" w:rsidRDefault="00D40E1E" w:rsidP="001B1C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0E1E" w:rsidRPr="00D40E1E" w:rsidRDefault="00D40E1E" w:rsidP="00DF12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F6F5D" w:rsidRDefault="008F6F5D" w:rsidP="008F6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AC3">
        <w:rPr>
          <w:rFonts w:ascii="Times New Roman" w:eastAsia="HiddenHorzOCR" w:hAnsi="Times New Roman"/>
          <w:sz w:val="28"/>
          <w:szCs w:val="28"/>
        </w:rPr>
        <w:t xml:space="preserve">В рамках реализации проекта </w:t>
      </w:r>
      <w:r w:rsidRPr="001E6AC3">
        <w:rPr>
          <w:rFonts w:ascii="Times New Roman" w:hAnsi="Times New Roman"/>
          <w:sz w:val="28"/>
          <w:szCs w:val="28"/>
        </w:rPr>
        <w:t>заключен договор с ГКУ «Дагестанский кадровый центр» на повышение квалификации мун</w:t>
      </w:r>
      <w:r>
        <w:rPr>
          <w:rFonts w:ascii="Times New Roman" w:hAnsi="Times New Roman"/>
          <w:sz w:val="28"/>
          <w:szCs w:val="28"/>
        </w:rPr>
        <w:t>иципальных служащих.</w:t>
      </w:r>
    </w:p>
    <w:p w:rsidR="008F6F5D" w:rsidRPr="001E6AC3" w:rsidRDefault="008F6F5D" w:rsidP="008F6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прошли курсы повышения квалификации 9 муниципальных служащих.</w:t>
      </w:r>
      <w:r w:rsidRPr="001E6AC3">
        <w:rPr>
          <w:rFonts w:ascii="Times New Roman" w:hAnsi="Times New Roman"/>
          <w:sz w:val="28"/>
          <w:szCs w:val="28"/>
        </w:rPr>
        <w:t xml:space="preserve">  </w:t>
      </w:r>
    </w:p>
    <w:p w:rsidR="008F6F5D" w:rsidRDefault="008F6F5D" w:rsidP="008F6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AC3">
        <w:rPr>
          <w:rFonts w:ascii="Times New Roman" w:hAnsi="Times New Roman"/>
          <w:sz w:val="28"/>
          <w:szCs w:val="28"/>
        </w:rPr>
        <w:t>Информационная система «Реестр муниципальных</w:t>
      </w:r>
      <w:r>
        <w:rPr>
          <w:rFonts w:ascii="Times New Roman" w:hAnsi="Times New Roman"/>
          <w:sz w:val="28"/>
          <w:szCs w:val="28"/>
        </w:rPr>
        <w:t xml:space="preserve"> служащих РД» внедрена с </w:t>
      </w:r>
      <w:r w:rsidRPr="001E6AC3">
        <w:rPr>
          <w:rFonts w:ascii="Times New Roman" w:hAnsi="Times New Roman"/>
          <w:sz w:val="28"/>
          <w:szCs w:val="28"/>
        </w:rPr>
        <w:t xml:space="preserve">2015г. </w:t>
      </w:r>
    </w:p>
    <w:p w:rsidR="008F6F5D" w:rsidRDefault="008F6F5D" w:rsidP="008F6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AC3">
        <w:rPr>
          <w:rFonts w:ascii="Times New Roman" w:hAnsi="Times New Roman"/>
          <w:sz w:val="28"/>
          <w:szCs w:val="28"/>
        </w:rPr>
        <w:t>и актуализируется ежемесячно на 1-е число.</w:t>
      </w:r>
    </w:p>
    <w:p w:rsidR="008F6F5D" w:rsidRDefault="008F6F5D" w:rsidP="008F6F5D">
      <w:pPr>
        <w:pStyle w:val="a7"/>
        <w:rPr>
          <w:rFonts w:ascii="Times New Roman" w:hAnsi="Times New Roman"/>
          <w:sz w:val="28"/>
          <w:szCs w:val="28"/>
        </w:rPr>
      </w:pPr>
      <w:r w:rsidRPr="008F6F5D">
        <w:rPr>
          <w:rFonts w:ascii="Times New Roman" w:hAnsi="Times New Roman"/>
          <w:sz w:val="28"/>
          <w:szCs w:val="28"/>
        </w:rPr>
        <w:t>Проведены открытые уроки в общеобразовательных учреждениях района на тему «Служба государству –Служба обществу» с участием работников муниципальной служб</w:t>
      </w:r>
      <w:r>
        <w:rPr>
          <w:rFonts w:ascii="Times New Roman" w:hAnsi="Times New Roman"/>
          <w:sz w:val="28"/>
          <w:szCs w:val="28"/>
        </w:rPr>
        <w:t>ы</w:t>
      </w:r>
      <w:r w:rsidR="00174D6F">
        <w:rPr>
          <w:rFonts w:ascii="Times New Roman" w:hAnsi="Times New Roman"/>
          <w:sz w:val="28"/>
          <w:szCs w:val="28"/>
        </w:rPr>
        <w:t xml:space="preserve"> администрации МО «Дербентский </w:t>
      </w:r>
      <w:r>
        <w:rPr>
          <w:rFonts w:ascii="Times New Roman" w:hAnsi="Times New Roman"/>
          <w:sz w:val="28"/>
          <w:szCs w:val="28"/>
        </w:rPr>
        <w:t xml:space="preserve">район». </w:t>
      </w:r>
    </w:p>
    <w:p w:rsidR="00174D6F" w:rsidRDefault="008F6F5D" w:rsidP="008F6F5D">
      <w:pPr>
        <w:pStyle w:val="a7"/>
        <w:rPr>
          <w:rFonts w:ascii="Times New Roman" w:hAnsi="Times New Roman"/>
          <w:sz w:val="28"/>
          <w:szCs w:val="28"/>
        </w:rPr>
      </w:pPr>
      <w:r w:rsidRPr="008F6F5D">
        <w:rPr>
          <w:rFonts w:ascii="Times New Roman" w:hAnsi="Times New Roman"/>
          <w:sz w:val="28"/>
          <w:szCs w:val="28"/>
        </w:rPr>
        <w:t>Постоянно развивается</w:t>
      </w:r>
      <w:r w:rsidR="00174D6F">
        <w:rPr>
          <w:rFonts w:ascii="Times New Roman" w:hAnsi="Times New Roman"/>
          <w:sz w:val="28"/>
          <w:szCs w:val="28"/>
        </w:rPr>
        <w:t xml:space="preserve"> официальный сайт администрации МР «Дербентский район» </w:t>
      </w:r>
      <w:r w:rsidRPr="008F6F5D">
        <w:rPr>
          <w:rFonts w:ascii="Times New Roman" w:hAnsi="Times New Roman"/>
          <w:sz w:val="28"/>
          <w:szCs w:val="28"/>
        </w:rPr>
        <w:t xml:space="preserve"> </w:t>
      </w:r>
    </w:p>
    <w:p w:rsidR="009A2325" w:rsidRDefault="008F6F5D" w:rsidP="008F6F5D">
      <w:pPr>
        <w:pStyle w:val="a7"/>
        <w:rPr>
          <w:rFonts w:ascii="Times New Roman" w:eastAsiaTheme="minorHAnsi" w:hAnsi="Times New Roman"/>
          <w:sz w:val="28"/>
          <w:szCs w:val="28"/>
        </w:rPr>
      </w:pPr>
      <w:r w:rsidRPr="008F6F5D">
        <w:rPr>
          <w:rFonts w:ascii="Times New Roman" w:eastAsiaTheme="minorHAnsi" w:hAnsi="Times New Roman"/>
          <w:sz w:val="28"/>
          <w:szCs w:val="28"/>
        </w:rPr>
        <w:t>Администрация подключена к ЕСЭД «Дело» постоянно осуществляется развитие и поддержка связи.</w:t>
      </w:r>
    </w:p>
    <w:p w:rsidR="008F6F5D" w:rsidRDefault="008F6F5D" w:rsidP="008F6F5D">
      <w:pPr>
        <w:pStyle w:val="a7"/>
        <w:rPr>
          <w:rFonts w:ascii="Times New Roman" w:hAnsi="Times New Roman"/>
          <w:sz w:val="28"/>
          <w:szCs w:val="28"/>
        </w:rPr>
      </w:pPr>
      <w:r w:rsidRPr="008F6F5D">
        <w:rPr>
          <w:rFonts w:ascii="Times New Roman" w:hAnsi="Times New Roman"/>
          <w:sz w:val="28"/>
          <w:szCs w:val="28"/>
        </w:rPr>
        <w:t>Обеспечен доступ муниципальных служащих к информационным системам с использованием закрытой сети (ЕСЭД), единый реестр муниципальных служащих, обеспечено подключение компьютера к системе ВКС.</w:t>
      </w:r>
    </w:p>
    <w:p w:rsidR="008F6F5D" w:rsidRPr="008F6F5D" w:rsidRDefault="008F6F5D" w:rsidP="008F6F5D">
      <w:pPr>
        <w:pStyle w:val="a7"/>
        <w:rPr>
          <w:rFonts w:ascii="Times New Roman" w:hAnsi="Times New Roman"/>
          <w:sz w:val="28"/>
          <w:szCs w:val="28"/>
        </w:rPr>
      </w:pPr>
      <w:r w:rsidRPr="008F6F5D">
        <w:rPr>
          <w:rFonts w:ascii="Times New Roman" w:hAnsi="Times New Roman"/>
          <w:sz w:val="28"/>
          <w:szCs w:val="28"/>
        </w:rPr>
        <w:t xml:space="preserve"> Проводится постоянное использование возможностей существующей системы ВКС для проведения совещаний, семинаров, курсов обучения в дистанционном режиме.</w:t>
      </w:r>
    </w:p>
    <w:p w:rsidR="008F6F5D" w:rsidRPr="008F6F5D" w:rsidRDefault="008F6F5D" w:rsidP="008F6F5D">
      <w:pPr>
        <w:pStyle w:val="a7"/>
        <w:rPr>
          <w:rFonts w:ascii="Times New Roman" w:hAnsi="Times New Roman"/>
          <w:sz w:val="28"/>
          <w:szCs w:val="28"/>
        </w:rPr>
      </w:pPr>
    </w:p>
    <w:p w:rsidR="009A2325" w:rsidRDefault="009A2325" w:rsidP="001B1C4E">
      <w:pPr>
        <w:pStyle w:val="a4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4551" w:rsidRPr="009A2325" w:rsidRDefault="009A2325" w:rsidP="002D53E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9A23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ПРИОРИТЕТНЫЙ </w:t>
      </w:r>
      <w:proofErr w:type="gramStart"/>
      <w:r w:rsidRPr="009A23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ПРОЕКТ </w:t>
      </w:r>
      <w:r w:rsidR="00681EED" w:rsidRPr="009A23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2F4551" w:rsidRPr="009A23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</w:t>
      </w:r>
      <w:proofErr w:type="gramEnd"/>
      <w:r w:rsidR="00DF12A0" w:rsidRPr="009A232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БЕЗОПАСНЫЙ ДАГЕСТАН</w:t>
      </w:r>
      <w:r w:rsidR="002F4551" w:rsidRPr="009A23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»</w:t>
      </w:r>
    </w:p>
    <w:p w:rsidR="00D40E1E" w:rsidRPr="009A2325" w:rsidRDefault="00D40E1E" w:rsidP="00DF12A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263F" w:rsidRPr="001B1C4E" w:rsidRDefault="009A2325" w:rsidP="009A23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771B18" w:rsidRPr="001B1C4E">
        <w:rPr>
          <w:rFonts w:ascii="Times New Roman" w:hAnsi="Times New Roman"/>
          <w:i/>
          <w:sz w:val="28"/>
          <w:szCs w:val="28"/>
        </w:rPr>
        <w:t>.1</w:t>
      </w:r>
      <w:r w:rsidR="00E35B3E" w:rsidRPr="001B1C4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35B3E" w:rsidRPr="001B1C4E">
        <w:rPr>
          <w:rFonts w:ascii="Times New Roman" w:hAnsi="Times New Roman"/>
          <w:bCs/>
          <w:i/>
          <w:sz w:val="28"/>
          <w:szCs w:val="28"/>
        </w:rPr>
        <w:t xml:space="preserve">Количество мероприятий (совещаний, семинаров, лекций, публикаций в СМИ, в том числе и в сети Интернет, радио, телепередач, круглых столов, встреч и т.д.) </w:t>
      </w:r>
      <w:r w:rsidR="00E35B3E" w:rsidRPr="001B1C4E">
        <w:rPr>
          <w:rFonts w:ascii="Times New Roman" w:hAnsi="Times New Roman"/>
          <w:i/>
          <w:sz w:val="28"/>
          <w:szCs w:val="28"/>
        </w:rPr>
        <w:t>по вопросам противодействия идеологии терроризма.</w:t>
      </w:r>
      <w:r w:rsidR="00DF12A0" w:rsidRPr="001B1C4E">
        <w:rPr>
          <w:rFonts w:ascii="Times New Roman" w:hAnsi="Times New Roman"/>
          <w:i/>
          <w:sz w:val="28"/>
          <w:szCs w:val="28"/>
        </w:rPr>
        <w:t xml:space="preserve"> </w:t>
      </w:r>
    </w:p>
    <w:p w:rsidR="00D40E1E" w:rsidRDefault="00D40E1E" w:rsidP="00D40E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0E1E" w:rsidRDefault="00D40E1E" w:rsidP="001B1C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B1C4E"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965085" w:rsidRDefault="00965085" w:rsidP="001B1C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65085" w:rsidRDefault="00965085" w:rsidP="001B1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аппаратом АТК в районе организовано и проведено 197 мероприятий по вопросам противодействия идеологии терроризма, в том числе форумов, сельских сходов, встреч, бесед, «круглых столов», к участию которых привлечено более 53196 человек.</w:t>
      </w:r>
    </w:p>
    <w:p w:rsidR="00965085" w:rsidRDefault="00D9087C" w:rsidP="001B1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СМИ в отчетный период размещено 539 материала по вопросам развития национальных отношений и противодействия идеологии терроризма.</w:t>
      </w:r>
    </w:p>
    <w:p w:rsidR="00D9087C" w:rsidRPr="00965085" w:rsidRDefault="00D9087C" w:rsidP="001B1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  них</w:t>
      </w:r>
      <w:proofErr w:type="gramEnd"/>
      <w:r>
        <w:rPr>
          <w:rFonts w:ascii="Times New Roman" w:hAnsi="Times New Roman"/>
          <w:sz w:val="28"/>
          <w:szCs w:val="28"/>
        </w:rPr>
        <w:t xml:space="preserve">: в газете «Дербентский известия- 40, на интернет –сайте администрации Дербентского района в новостях- 72 мероприятий, в разделе «Антитеррор»- 64 мероприятий, в социальных сетях в контакте, </w:t>
      </w:r>
      <w:proofErr w:type="spellStart"/>
      <w:r>
        <w:rPr>
          <w:rFonts w:ascii="Times New Roman" w:hAnsi="Times New Roman"/>
          <w:sz w:val="28"/>
          <w:szCs w:val="28"/>
        </w:rPr>
        <w:t>фейсбук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/>
          <w:sz w:val="28"/>
          <w:szCs w:val="28"/>
        </w:rPr>
        <w:t xml:space="preserve">- 156, на сайте </w:t>
      </w:r>
      <w:r>
        <w:rPr>
          <w:rFonts w:ascii="Times New Roman" w:hAnsi="Times New Roman"/>
          <w:sz w:val="28"/>
          <w:szCs w:val="28"/>
        </w:rPr>
        <w:lastRenderedPageBreak/>
        <w:t>образовательных учреждениях по профилактике терроризма, патриотическому и интернациональному воспитанию размещено -198 мероприятий.</w:t>
      </w:r>
    </w:p>
    <w:p w:rsidR="00D40E1E" w:rsidRDefault="00D40E1E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263F" w:rsidRPr="001B1C4E" w:rsidRDefault="009A2325" w:rsidP="001B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745B59" w:rsidRPr="001B1C4E">
        <w:rPr>
          <w:rFonts w:ascii="Times New Roman" w:hAnsi="Times New Roman"/>
          <w:i/>
          <w:sz w:val="28"/>
          <w:szCs w:val="28"/>
        </w:rPr>
        <w:t>.2</w:t>
      </w:r>
      <w:r w:rsidR="001B1C4E" w:rsidRPr="001B1C4E">
        <w:rPr>
          <w:rFonts w:ascii="Times New Roman" w:hAnsi="Times New Roman"/>
          <w:i/>
          <w:sz w:val="28"/>
          <w:szCs w:val="28"/>
        </w:rPr>
        <w:t>.</w:t>
      </w:r>
      <w:r w:rsidR="00745B59" w:rsidRPr="001B1C4E">
        <w:rPr>
          <w:rFonts w:ascii="Times New Roman" w:hAnsi="Times New Roman"/>
          <w:i/>
          <w:sz w:val="28"/>
          <w:szCs w:val="28"/>
        </w:rPr>
        <w:t xml:space="preserve"> Количество совершенных тяжких и особо тяжких преступлений</w:t>
      </w:r>
      <w:r w:rsidR="00011E4E" w:rsidRPr="001B1C4E">
        <w:rPr>
          <w:rFonts w:ascii="Times New Roman" w:hAnsi="Times New Roman"/>
          <w:i/>
          <w:sz w:val="28"/>
          <w:szCs w:val="28"/>
        </w:rPr>
        <w:t>.</w:t>
      </w:r>
      <w:r w:rsidR="00DF12A0" w:rsidRPr="001B1C4E">
        <w:rPr>
          <w:rFonts w:ascii="Times New Roman" w:hAnsi="Times New Roman"/>
          <w:i/>
          <w:sz w:val="28"/>
          <w:szCs w:val="28"/>
        </w:rPr>
        <w:t xml:space="preserve"> </w:t>
      </w:r>
    </w:p>
    <w:p w:rsidR="00D40E1E" w:rsidRDefault="00D40E1E" w:rsidP="001B1C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B1C4E"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D9087C" w:rsidRDefault="00D9087C" w:rsidP="001B1C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9087C" w:rsidRDefault="00D9087C" w:rsidP="001B1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87C">
        <w:rPr>
          <w:rFonts w:ascii="Times New Roman" w:hAnsi="Times New Roman"/>
          <w:sz w:val="28"/>
          <w:szCs w:val="28"/>
        </w:rPr>
        <w:t>Проведенным анализом установлено, что наблюдается динамика снижения совершенных тяжких и особо тяжких преступлений по сравнению с АППГ 127 против 70, т.е. 44,9%</w:t>
      </w:r>
      <w:r w:rsidR="00ED6C1D">
        <w:rPr>
          <w:rFonts w:ascii="Times New Roman" w:hAnsi="Times New Roman"/>
          <w:sz w:val="28"/>
          <w:szCs w:val="28"/>
        </w:rPr>
        <w:t>.</w:t>
      </w:r>
    </w:p>
    <w:p w:rsidR="00ED6C1D" w:rsidRPr="00D9087C" w:rsidRDefault="00ED6C1D" w:rsidP="001B1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ситуацию по активности населения (молодежи) района по </w:t>
      </w:r>
      <w:r w:rsidR="003F223C">
        <w:rPr>
          <w:rFonts w:ascii="Times New Roman" w:hAnsi="Times New Roman"/>
          <w:sz w:val="28"/>
          <w:szCs w:val="28"/>
        </w:rPr>
        <w:t xml:space="preserve">экстремизму и терроризму несет спокойный характер. В результате ежеквартального мониторинга ситуации общественно-политических, социально-экономических и иных процессов в МР «Дербентский район», оказывающее дестабилизирующее влияние на обстановку в и способствующих проявлением терроризма и экстремизма в районе не выявлено. </w:t>
      </w:r>
    </w:p>
    <w:p w:rsidR="00D40E1E" w:rsidRPr="00D9087C" w:rsidRDefault="00D40E1E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0E1E" w:rsidRDefault="00D40E1E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263F" w:rsidRPr="001B1C4E" w:rsidRDefault="009A2325" w:rsidP="001B1C4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547ECD" w:rsidRPr="001B1C4E">
        <w:rPr>
          <w:rFonts w:ascii="Times New Roman" w:hAnsi="Times New Roman"/>
          <w:i/>
          <w:sz w:val="28"/>
          <w:szCs w:val="28"/>
        </w:rPr>
        <w:t>.3</w:t>
      </w:r>
      <w:r w:rsidR="00547ECD" w:rsidRPr="001B1C4E">
        <w:rPr>
          <w:rFonts w:ascii="Times New Roman" w:hAnsi="Times New Roman"/>
          <w:i/>
          <w:sz w:val="24"/>
          <w:szCs w:val="24"/>
        </w:rPr>
        <w:t xml:space="preserve"> </w:t>
      </w:r>
      <w:r w:rsidR="00547ECD" w:rsidRPr="001B1C4E">
        <w:rPr>
          <w:rFonts w:ascii="Times New Roman" w:hAnsi="Times New Roman"/>
          <w:i/>
          <w:sz w:val="28"/>
          <w:szCs w:val="28"/>
        </w:rPr>
        <w:t>Количество наркоманов, состоящих на учете, чел.</w:t>
      </w:r>
      <w:r w:rsidR="00DF12A0" w:rsidRPr="001B1C4E">
        <w:rPr>
          <w:rFonts w:ascii="Times New Roman" w:hAnsi="Times New Roman"/>
          <w:i/>
          <w:sz w:val="28"/>
          <w:szCs w:val="28"/>
        </w:rPr>
        <w:t xml:space="preserve"> </w:t>
      </w:r>
    </w:p>
    <w:p w:rsidR="00D40E1E" w:rsidRDefault="00D40E1E" w:rsidP="001B1C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 исполнения за 2017 год:</w:t>
      </w:r>
    </w:p>
    <w:p w:rsidR="00D9087C" w:rsidRDefault="00D9087C" w:rsidP="001B1C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87C" w:rsidRPr="00ED6C1D" w:rsidRDefault="00D9087C" w:rsidP="001B1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C1D">
        <w:rPr>
          <w:rFonts w:ascii="Times New Roman" w:hAnsi="Times New Roman"/>
          <w:sz w:val="28"/>
          <w:szCs w:val="28"/>
        </w:rPr>
        <w:t xml:space="preserve">Ежеквартально проводится мониторинг обстановки в общественно-политической </w:t>
      </w:r>
      <w:r w:rsidR="00ED6C1D" w:rsidRPr="00ED6C1D">
        <w:rPr>
          <w:rFonts w:ascii="Times New Roman" w:hAnsi="Times New Roman"/>
          <w:sz w:val="28"/>
          <w:szCs w:val="28"/>
        </w:rPr>
        <w:t>сфере, направленный на повышение эффективности деятельности в сфере профилактики наркомании</w:t>
      </w:r>
      <w:r w:rsidR="00ED6C1D">
        <w:rPr>
          <w:rFonts w:ascii="Times New Roman" w:hAnsi="Times New Roman"/>
          <w:sz w:val="28"/>
          <w:szCs w:val="28"/>
        </w:rPr>
        <w:t>.</w:t>
      </w:r>
    </w:p>
    <w:p w:rsidR="00D9087C" w:rsidRPr="00FB263F" w:rsidRDefault="00D9087C" w:rsidP="001B1C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0E1E" w:rsidRDefault="00D40E1E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263F" w:rsidRPr="001B1C4E" w:rsidRDefault="009A2325" w:rsidP="001B1C4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747083" w:rsidRPr="001B1C4E">
        <w:rPr>
          <w:rFonts w:ascii="Times New Roman" w:hAnsi="Times New Roman"/>
          <w:i/>
          <w:sz w:val="28"/>
          <w:szCs w:val="28"/>
        </w:rPr>
        <w:t>.4</w:t>
      </w:r>
      <w:r w:rsidR="00747083" w:rsidRPr="001B1C4E">
        <w:rPr>
          <w:rFonts w:ascii="Times New Roman" w:hAnsi="Times New Roman"/>
          <w:i/>
          <w:sz w:val="24"/>
          <w:szCs w:val="24"/>
        </w:rPr>
        <w:t xml:space="preserve"> </w:t>
      </w:r>
      <w:r w:rsidR="00747083" w:rsidRPr="001B1C4E">
        <w:rPr>
          <w:rFonts w:ascii="Times New Roman" w:hAnsi="Times New Roman"/>
          <w:i/>
          <w:sz w:val="28"/>
          <w:szCs w:val="28"/>
        </w:rPr>
        <w:t>Количество зарегистрированных преступлений, связанных с незаконным оборотом наркотических средств, психотропных веществ или их аналогами, сильнодействующих веществ</w:t>
      </w:r>
      <w:r w:rsidR="003B6CE5" w:rsidRPr="001B1C4E">
        <w:rPr>
          <w:rFonts w:ascii="Times New Roman" w:hAnsi="Times New Roman"/>
          <w:i/>
          <w:sz w:val="28"/>
          <w:szCs w:val="28"/>
        </w:rPr>
        <w:t>.</w:t>
      </w:r>
      <w:r w:rsidR="00DF12A0" w:rsidRPr="001B1C4E">
        <w:rPr>
          <w:rFonts w:ascii="Times New Roman" w:hAnsi="Times New Roman"/>
          <w:i/>
          <w:sz w:val="28"/>
          <w:szCs w:val="28"/>
        </w:rPr>
        <w:t xml:space="preserve"> </w:t>
      </w:r>
    </w:p>
    <w:p w:rsidR="00D40E1E" w:rsidRDefault="00D40E1E" w:rsidP="001B1C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B1C4E"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ED6C1D" w:rsidRDefault="00ED6C1D" w:rsidP="001B1C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9087C" w:rsidRPr="00D9087C" w:rsidRDefault="00ED6C1D" w:rsidP="001B1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C1D">
        <w:rPr>
          <w:rFonts w:ascii="Times New Roman" w:hAnsi="Times New Roman"/>
          <w:sz w:val="28"/>
          <w:szCs w:val="28"/>
        </w:rPr>
        <w:t>Количество зарегистрированных преступлений, связанных с незаконным оборотом наркотических средств, психотропных веществ или их аналогами, сильнодействующих веществ</w:t>
      </w:r>
      <w:r>
        <w:rPr>
          <w:rFonts w:ascii="Times New Roman" w:hAnsi="Times New Roman"/>
          <w:sz w:val="28"/>
          <w:szCs w:val="28"/>
        </w:rPr>
        <w:t xml:space="preserve"> -63. </w:t>
      </w:r>
      <w:r w:rsidR="00D9087C" w:rsidRPr="00D9087C">
        <w:rPr>
          <w:rFonts w:ascii="Times New Roman" w:hAnsi="Times New Roman"/>
          <w:sz w:val="28"/>
          <w:szCs w:val="28"/>
        </w:rPr>
        <w:t>Проводимая работа межведомственной комиссии по противодей</w:t>
      </w:r>
      <w:r w:rsidR="00D9087C">
        <w:rPr>
          <w:rFonts w:ascii="Times New Roman" w:hAnsi="Times New Roman"/>
          <w:sz w:val="28"/>
          <w:szCs w:val="28"/>
        </w:rPr>
        <w:t xml:space="preserve">ствию наркомании администрации </w:t>
      </w:r>
      <w:r w:rsidR="00D9087C" w:rsidRPr="00D9087C">
        <w:rPr>
          <w:rFonts w:ascii="Times New Roman" w:hAnsi="Times New Roman"/>
          <w:sz w:val="28"/>
          <w:szCs w:val="28"/>
        </w:rPr>
        <w:t>Дербентского района, дает положительные результаты в обеспечении и сохранении стабильной ситуации района</w:t>
      </w:r>
    </w:p>
    <w:p w:rsidR="00D40E1E" w:rsidRPr="00D9087C" w:rsidRDefault="00D40E1E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1C4E" w:rsidRDefault="001B1C4E" w:rsidP="002D53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C4E" w:rsidRDefault="001B1C4E" w:rsidP="00DF12A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22CE8" w:rsidRPr="002D53E9" w:rsidRDefault="00422CE8" w:rsidP="002D53E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D53E9">
        <w:rPr>
          <w:rFonts w:ascii="Times New Roman" w:hAnsi="Times New Roman"/>
          <w:b/>
          <w:sz w:val="24"/>
          <w:szCs w:val="24"/>
          <w:u w:val="single"/>
        </w:rPr>
        <w:t>ПР</w:t>
      </w:r>
      <w:r w:rsidR="00473163">
        <w:rPr>
          <w:rFonts w:ascii="Times New Roman" w:hAnsi="Times New Roman"/>
          <w:b/>
          <w:sz w:val="24"/>
          <w:szCs w:val="24"/>
          <w:u w:val="single"/>
        </w:rPr>
        <w:t xml:space="preserve">ИОРИТЕТНЫЙ ПРОЕКТ «ЭФФЕКТИВНЫЙ </w:t>
      </w:r>
      <w:r w:rsidRPr="002D53E9">
        <w:rPr>
          <w:rFonts w:ascii="Times New Roman" w:hAnsi="Times New Roman"/>
          <w:b/>
          <w:sz w:val="24"/>
          <w:szCs w:val="24"/>
          <w:u w:val="single"/>
        </w:rPr>
        <w:t>А</w:t>
      </w:r>
      <w:r w:rsidR="00473163">
        <w:rPr>
          <w:rFonts w:ascii="Times New Roman" w:hAnsi="Times New Roman"/>
          <w:b/>
          <w:sz w:val="24"/>
          <w:szCs w:val="24"/>
          <w:u w:val="single"/>
        </w:rPr>
        <w:t>ГРОПРОМЫШЛЕН</w:t>
      </w:r>
      <w:r w:rsidR="002D53E9">
        <w:rPr>
          <w:rFonts w:ascii="Times New Roman" w:hAnsi="Times New Roman"/>
          <w:b/>
          <w:sz w:val="24"/>
          <w:szCs w:val="24"/>
          <w:u w:val="single"/>
        </w:rPr>
        <w:t xml:space="preserve">ЫЙ </w:t>
      </w:r>
      <w:r w:rsidRPr="002D53E9">
        <w:rPr>
          <w:rFonts w:ascii="Times New Roman" w:hAnsi="Times New Roman"/>
          <w:b/>
          <w:sz w:val="24"/>
          <w:szCs w:val="24"/>
          <w:u w:val="single"/>
        </w:rPr>
        <w:t>К</w:t>
      </w:r>
      <w:r w:rsidR="002D53E9" w:rsidRPr="002D53E9">
        <w:rPr>
          <w:rFonts w:ascii="Times New Roman" w:hAnsi="Times New Roman"/>
          <w:b/>
          <w:sz w:val="24"/>
          <w:szCs w:val="24"/>
          <w:u w:val="single"/>
        </w:rPr>
        <w:t>ОМПЛЕКС</w:t>
      </w:r>
      <w:r w:rsidRPr="002D53E9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422CE8" w:rsidRDefault="00422CE8" w:rsidP="00422CE8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422CE8" w:rsidRDefault="00422CE8" w:rsidP="00422CE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Производство продукции растениеводства, млн. руб. </w:t>
      </w: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D53E9" w:rsidRDefault="00422CE8" w:rsidP="00422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Произведено продукции </w:t>
      </w:r>
      <w:r w:rsidR="002D53E9">
        <w:rPr>
          <w:rFonts w:ascii="Times New Roman" w:hAnsi="Times New Roman"/>
          <w:sz w:val="28"/>
          <w:szCs w:val="28"/>
        </w:rPr>
        <w:t xml:space="preserve">за 2017 год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2D53E9">
        <w:rPr>
          <w:rFonts w:ascii="Times New Roman" w:hAnsi="Times New Roman"/>
          <w:sz w:val="28"/>
          <w:szCs w:val="28"/>
        </w:rPr>
        <w:t xml:space="preserve"> сумму</w:t>
      </w:r>
      <w:proofErr w:type="gramEnd"/>
      <w:r w:rsidR="002D53E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8904,2 млн.</w:t>
      </w:r>
      <w:r w:rsidR="002D5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руб., что составляет 106,9% </w:t>
      </w: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</w:t>
      </w:r>
      <w:r w:rsidR="002D53E9">
        <w:rPr>
          <w:rFonts w:ascii="Times New Roman" w:hAnsi="Times New Roman"/>
          <w:sz w:val="28"/>
          <w:szCs w:val="28"/>
        </w:rPr>
        <w:t xml:space="preserve"> планового</w:t>
      </w:r>
      <w:proofErr w:type="gramEnd"/>
      <w:r w:rsidR="002D5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задания</w:t>
      </w:r>
      <w:r w:rsidR="002D53E9">
        <w:rPr>
          <w:rFonts w:ascii="Times New Roman" w:hAnsi="Times New Roman"/>
          <w:sz w:val="28"/>
          <w:szCs w:val="28"/>
        </w:rPr>
        <w:t>;</w:t>
      </w: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Производство продукции животноводства, млн. руб. </w:t>
      </w: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422CE8" w:rsidRDefault="00422CE8" w:rsidP="00422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CE8" w:rsidRDefault="00422CE8" w:rsidP="00422C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Произведено продукции</w:t>
      </w:r>
      <w:r w:rsidR="002D53E9">
        <w:rPr>
          <w:rFonts w:ascii="Times New Roman" w:hAnsi="Times New Roman"/>
          <w:sz w:val="28"/>
          <w:szCs w:val="28"/>
        </w:rPr>
        <w:t xml:space="preserve"> за 2017 </w:t>
      </w:r>
      <w:proofErr w:type="gramStart"/>
      <w:r w:rsidR="002D53E9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2D53E9">
        <w:rPr>
          <w:rFonts w:ascii="Times New Roman" w:hAnsi="Times New Roman"/>
          <w:sz w:val="28"/>
          <w:szCs w:val="28"/>
        </w:rPr>
        <w:t xml:space="preserve"> сумму -</w:t>
      </w:r>
      <w:r>
        <w:rPr>
          <w:rFonts w:ascii="Times New Roman" w:hAnsi="Times New Roman"/>
          <w:sz w:val="28"/>
          <w:szCs w:val="28"/>
        </w:rPr>
        <w:t xml:space="preserve"> 1061,8 млн.</w:t>
      </w:r>
      <w:r w:rsidR="002D5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руб., что составляет 101,0%  от </w:t>
      </w:r>
      <w:r w:rsidR="002D53E9">
        <w:rPr>
          <w:rFonts w:ascii="Times New Roman" w:hAnsi="Times New Roman"/>
          <w:sz w:val="28"/>
          <w:szCs w:val="28"/>
        </w:rPr>
        <w:t xml:space="preserve"> планового </w:t>
      </w:r>
      <w:r>
        <w:rPr>
          <w:rFonts w:ascii="Times New Roman" w:hAnsi="Times New Roman"/>
          <w:sz w:val="28"/>
          <w:szCs w:val="28"/>
        </w:rPr>
        <w:t>задания</w:t>
      </w:r>
      <w:r w:rsidR="002D53E9">
        <w:rPr>
          <w:rFonts w:ascii="Times New Roman" w:hAnsi="Times New Roman"/>
          <w:sz w:val="28"/>
          <w:szCs w:val="28"/>
        </w:rPr>
        <w:t>;</w:t>
      </w:r>
    </w:p>
    <w:p w:rsidR="00422CE8" w:rsidRDefault="00422CE8" w:rsidP="00422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CE8" w:rsidRDefault="00422CE8" w:rsidP="00422C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Среднемесячная  заработная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плата в сельскохозяйственных организациях, тыс. руб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2CE8" w:rsidRDefault="00422CE8" w:rsidP="00422CE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Среднемесячная заработная плата </w:t>
      </w:r>
      <w:r w:rsidR="002D53E9">
        <w:rPr>
          <w:rFonts w:ascii="Times New Roman" w:hAnsi="Times New Roman"/>
          <w:sz w:val="28"/>
          <w:szCs w:val="28"/>
        </w:rPr>
        <w:t xml:space="preserve">за 2017 год в сельскохозяйственных организациях </w:t>
      </w:r>
      <w:r>
        <w:rPr>
          <w:rFonts w:ascii="Times New Roman" w:hAnsi="Times New Roman"/>
          <w:sz w:val="28"/>
          <w:szCs w:val="28"/>
        </w:rPr>
        <w:t xml:space="preserve">составила 11320 рублей </w:t>
      </w:r>
      <w:r w:rsidR="002D53E9">
        <w:rPr>
          <w:rFonts w:ascii="Times New Roman" w:hAnsi="Times New Roman"/>
          <w:sz w:val="28"/>
          <w:szCs w:val="28"/>
        </w:rPr>
        <w:t>против 10078 рублей за 2016 год;</w:t>
      </w:r>
    </w:p>
    <w:p w:rsidR="00422CE8" w:rsidRDefault="00422CE8" w:rsidP="00422CE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22CE8" w:rsidRDefault="00422CE8" w:rsidP="00422CE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Количество вновь созданных </w:t>
      </w:r>
      <w:proofErr w:type="spellStart"/>
      <w:r>
        <w:rPr>
          <w:rFonts w:ascii="Times New Roman" w:hAnsi="Times New Roman"/>
          <w:i/>
          <w:sz w:val="28"/>
          <w:szCs w:val="28"/>
        </w:rPr>
        <w:t>СПОКов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ед. </w:t>
      </w: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422CE8" w:rsidRDefault="00422CE8" w:rsidP="00422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422CE8" w:rsidRDefault="002D53E9" w:rsidP="00422C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в районе с</w:t>
      </w:r>
      <w:r w:rsidR="00422CE8">
        <w:rPr>
          <w:rFonts w:ascii="Times New Roman" w:hAnsi="Times New Roman"/>
          <w:sz w:val="28"/>
          <w:szCs w:val="28"/>
        </w:rPr>
        <w:t>оздано 1 С</w:t>
      </w:r>
      <w:r>
        <w:rPr>
          <w:rFonts w:ascii="Times New Roman" w:hAnsi="Times New Roman"/>
          <w:sz w:val="28"/>
          <w:szCs w:val="28"/>
        </w:rPr>
        <w:t>ельскохозяйственный потребительский кооператив</w:t>
      </w:r>
      <w:r w:rsidR="00422CE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22CE8">
        <w:rPr>
          <w:rFonts w:ascii="Times New Roman" w:hAnsi="Times New Roman"/>
          <w:sz w:val="28"/>
          <w:szCs w:val="28"/>
        </w:rPr>
        <w:t>Терекеме</w:t>
      </w:r>
      <w:proofErr w:type="spellEnd"/>
      <w:r w:rsidR="00422CE8">
        <w:rPr>
          <w:rFonts w:ascii="Times New Roman" w:hAnsi="Times New Roman"/>
          <w:sz w:val="28"/>
          <w:szCs w:val="28"/>
        </w:rPr>
        <w:t>» в составе Агрохолдинга «</w:t>
      </w:r>
      <w:proofErr w:type="spellStart"/>
      <w:r w:rsidR="00422CE8">
        <w:rPr>
          <w:rFonts w:ascii="Times New Roman" w:hAnsi="Times New Roman"/>
          <w:sz w:val="28"/>
          <w:szCs w:val="28"/>
        </w:rPr>
        <w:t>Татляр</w:t>
      </w:r>
      <w:proofErr w:type="spellEnd"/>
      <w:r w:rsidR="00422C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422CE8" w:rsidRDefault="00422CE8" w:rsidP="00422CE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22CE8" w:rsidRDefault="00422CE8" w:rsidP="00422CE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22CE8" w:rsidRDefault="00422CE8" w:rsidP="00422CE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Объем </w:t>
      </w:r>
      <w:proofErr w:type="gramStart"/>
      <w:r>
        <w:rPr>
          <w:rFonts w:ascii="Times New Roman" w:hAnsi="Times New Roman"/>
          <w:i/>
          <w:sz w:val="28"/>
          <w:szCs w:val="28"/>
        </w:rPr>
        <w:t>инвестиций  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основной  капитал предприятий и организаций сельского хозяйства (только внебюджетные источники), млн. рублей. </w:t>
      </w: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CE8" w:rsidRPr="00473163" w:rsidRDefault="00422CE8" w:rsidP="00422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агропромышленный комплекс </w:t>
      </w:r>
      <w:r w:rsidR="002D53E9">
        <w:rPr>
          <w:rFonts w:ascii="Times New Roman" w:hAnsi="Times New Roman"/>
          <w:sz w:val="28"/>
          <w:szCs w:val="28"/>
        </w:rPr>
        <w:t xml:space="preserve">за 2017 год было </w:t>
      </w:r>
      <w:r>
        <w:rPr>
          <w:rFonts w:ascii="Times New Roman" w:hAnsi="Times New Roman"/>
          <w:sz w:val="28"/>
          <w:szCs w:val="28"/>
        </w:rPr>
        <w:t>инвестировано</w:t>
      </w:r>
      <w:r w:rsidR="002D53E9">
        <w:rPr>
          <w:rFonts w:ascii="Times New Roman" w:hAnsi="Times New Roman"/>
          <w:sz w:val="28"/>
          <w:szCs w:val="28"/>
        </w:rPr>
        <w:t xml:space="preserve"> в сумме-</w:t>
      </w:r>
      <w:r>
        <w:rPr>
          <w:rFonts w:ascii="Times New Roman" w:hAnsi="Times New Roman"/>
          <w:sz w:val="28"/>
          <w:szCs w:val="28"/>
        </w:rPr>
        <w:t xml:space="preserve"> 451096 тыс.</w:t>
      </w:r>
      <w:r w:rsidR="002D5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из них 304179тыс.рублей-внебюджетные средства</w:t>
      </w: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1.6. Количество инвестиционных проектов в АПК, реализованных за текущий год ед. </w:t>
      </w:r>
    </w:p>
    <w:p w:rsidR="00422CE8" w:rsidRDefault="00422CE8" w:rsidP="00422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22CE8" w:rsidRDefault="00422CE8" w:rsidP="00422CE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реализованных инвестиционных проектов по линии сельского хозяйство в районе составило 17, такие как:</w:t>
      </w: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1.Закладка виноградников ООО «Виноградарь» - 40 га, инвестировано- 10 млн.</w:t>
      </w: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руб., </w:t>
      </w:r>
      <w:proofErr w:type="gramStart"/>
      <w:r>
        <w:rPr>
          <w:rFonts w:ascii="Times New Roman" w:hAnsi="Times New Roman"/>
          <w:sz w:val="28"/>
          <w:szCs w:val="28"/>
        </w:rPr>
        <w:t>созданы  рабочие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места - 16 </w:t>
      </w:r>
      <w:proofErr w:type="spellStart"/>
      <w:r>
        <w:rPr>
          <w:rFonts w:ascii="Times New Roman" w:hAnsi="Times New Roman"/>
          <w:sz w:val="28"/>
          <w:szCs w:val="28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Уход за молодыми виноградниками ООО «Виноградарь» - 101,4 млн. руб., созданы </w:t>
      </w: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рабочие места – 514 </w:t>
      </w:r>
      <w:proofErr w:type="spellStart"/>
      <w:r>
        <w:rPr>
          <w:rFonts w:ascii="Times New Roman" w:hAnsi="Times New Roman"/>
          <w:sz w:val="28"/>
          <w:szCs w:val="28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Закладка молодых садов – 57 га, инвестировано 11,4 млн. руб., рабочие места – 20 </w:t>
      </w:r>
      <w:proofErr w:type="spellStart"/>
      <w:r>
        <w:rPr>
          <w:rFonts w:ascii="Times New Roman" w:hAnsi="Times New Roman"/>
          <w:sz w:val="28"/>
          <w:szCs w:val="28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Уход за молодыми виноградниками МУП «Агрофирма </w:t>
      </w:r>
      <w:proofErr w:type="spellStart"/>
      <w:r>
        <w:rPr>
          <w:rFonts w:ascii="Times New Roman" w:hAnsi="Times New Roman"/>
          <w:sz w:val="28"/>
          <w:szCs w:val="28"/>
        </w:rPr>
        <w:t>Татляр</w:t>
      </w:r>
      <w:proofErr w:type="spellEnd"/>
      <w:r>
        <w:rPr>
          <w:rFonts w:ascii="Times New Roman" w:hAnsi="Times New Roman"/>
          <w:sz w:val="28"/>
          <w:szCs w:val="28"/>
        </w:rPr>
        <w:t>», инвестировано - 4,9 млн. руб.</w:t>
      </w: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ООО «ДЗИВ-2» - уход за молодыми виноградниками, инвестировано –   101,3 млн. руб., рабочие места – 450 ед.</w:t>
      </w: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6.ООО «</w:t>
      </w:r>
      <w:proofErr w:type="spellStart"/>
      <w:r>
        <w:rPr>
          <w:rFonts w:ascii="Times New Roman" w:hAnsi="Times New Roman"/>
          <w:sz w:val="28"/>
          <w:szCs w:val="28"/>
        </w:rPr>
        <w:t>Агролайн</w:t>
      </w:r>
      <w:proofErr w:type="spellEnd"/>
      <w:r>
        <w:rPr>
          <w:rFonts w:ascii="Times New Roman" w:hAnsi="Times New Roman"/>
          <w:sz w:val="28"/>
          <w:szCs w:val="28"/>
        </w:rPr>
        <w:t>» - уход за молодыми виноградниками, инвестировано –    9,6 млн. руб. Рабочие места – 35 ед.</w:t>
      </w: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7.МУП «Агрофирма </w:t>
      </w:r>
      <w:proofErr w:type="spellStart"/>
      <w:r>
        <w:rPr>
          <w:rFonts w:ascii="Times New Roman" w:hAnsi="Times New Roman"/>
          <w:sz w:val="28"/>
          <w:szCs w:val="28"/>
        </w:rPr>
        <w:t>Бильгади</w:t>
      </w:r>
      <w:proofErr w:type="spellEnd"/>
      <w:r>
        <w:rPr>
          <w:rFonts w:ascii="Times New Roman" w:hAnsi="Times New Roman"/>
          <w:sz w:val="28"/>
          <w:szCs w:val="28"/>
        </w:rPr>
        <w:t>» - уход за молодыми виноградниками –         8,4 млн. руб. Рабочие места – 28 ед.</w:t>
      </w: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АО </w:t>
      </w:r>
      <w:proofErr w:type="spellStart"/>
      <w:r>
        <w:rPr>
          <w:rFonts w:ascii="Times New Roman" w:hAnsi="Times New Roman"/>
          <w:sz w:val="28"/>
          <w:szCs w:val="28"/>
        </w:rPr>
        <w:t>им.Н.Алиева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закладка молодых виноградников на площади 80 га, инвестировано – 19,2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>. Рабочие места – 32 ед.</w:t>
      </w: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АО им. </w:t>
      </w:r>
      <w:proofErr w:type="spellStart"/>
      <w:r>
        <w:rPr>
          <w:rFonts w:ascii="Times New Roman" w:hAnsi="Times New Roman"/>
          <w:sz w:val="28"/>
          <w:szCs w:val="28"/>
        </w:rPr>
        <w:t>Н.Алиева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уход за молодыми виноградниками, инвестировано – 30,6 млн. руб. Рабочие места – 368 ед.</w:t>
      </w: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ООО «ДКК-СТ» - уход за молодыми виноградниками, инвестировано –  45,7 млн. руб. Рабочие места – 150 ед.</w:t>
      </w: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ЗОС - уход за молодыми виноградниками, инвестировано 1,7 млн. руб.</w:t>
      </w: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ООО «</w:t>
      </w:r>
      <w:proofErr w:type="spellStart"/>
      <w:r>
        <w:rPr>
          <w:rFonts w:ascii="Times New Roman" w:hAnsi="Times New Roman"/>
          <w:sz w:val="28"/>
          <w:szCs w:val="28"/>
        </w:rPr>
        <w:t>Рукель</w:t>
      </w:r>
      <w:proofErr w:type="spellEnd"/>
      <w:r>
        <w:rPr>
          <w:rFonts w:ascii="Times New Roman" w:hAnsi="Times New Roman"/>
          <w:sz w:val="28"/>
          <w:szCs w:val="28"/>
        </w:rPr>
        <w:t xml:space="preserve"> - Русь-Агро» - закладка молодых виноградников на площади   45 га, </w:t>
      </w:r>
      <w:proofErr w:type="spellStart"/>
      <w:r>
        <w:rPr>
          <w:rFonts w:ascii="Times New Roman" w:hAnsi="Times New Roman"/>
          <w:sz w:val="28"/>
          <w:szCs w:val="28"/>
        </w:rPr>
        <w:t>инвеастировано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10,8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>. Рабочие места – 20 ед.</w:t>
      </w: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ООО «Сад» - закладка молодых виноградников на площади 23 га, инвестировано – 5,5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>. Рабочие места – 10 ед.</w:t>
      </w: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ООО «</w:t>
      </w:r>
      <w:proofErr w:type="spellStart"/>
      <w:r>
        <w:rPr>
          <w:rFonts w:ascii="Times New Roman" w:hAnsi="Times New Roman"/>
          <w:sz w:val="28"/>
          <w:szCs w:val="28"/>
        </w:rPr>
        <w:t>ЮгАгро</w:t>
      </w:r>
      <w:proofErr w:type="spellEnd"/>
      <w:r>
        <w:rPr>
          <w:rFonts w:ascii="Times New Roman" w:hAnsi="Times New Roman"/>
          <w:sz w:val="28"/>
          <w:szCs w:val="28"/>
        </w:rPr>
        <w:t xml:space="preserve">» - закладка молодых виноградников на площади 10 га, инвестировано – 2,4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>. Рабочие места – 10 ед.</w:t>
      </w: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КФХ – закладка молодых виноградников на площади 31,9 га, инвестировано – 7,7 млн.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, на уход за молодыми виноградниками инвестировано 4,3 млн. руб.</w:t>
      </w: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Закладка и уход за молодыми садами населением - 27,9 млн. руб.</w:t>
      </w: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163" w:rsidRDefault="00473163" w:rsidP="00473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Теплицы. Строительство теплиц КФХ 10 га, инвестировано – 50 млн. руб.</w:t>
      </w:r>
    </w:p>
    <w:p w:rsidR="00422CE8" w:rsidRDefault="00422CE8" w:rsidP="00422CE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22CE8" w:rsidRDefault="00422CE8" w:rsidP="00422CE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1.7.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Площадь неиспользуемых земель сельскохозяйственного назначения/пашни, га. </w:t>
      </w: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CE8" w:rsidRDefault="00422CE8" w:rsidP="00422C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неиспользуемой пашни</w:t>
      </w:r>
      <w:r w:rsidR="002D53E9">
        <w:rPr>
          <w:rFonts w:ascii="Times New Roman" w:hAnsi="Times New Roman"/>
          <w:sz w:val="28"/>
          <w:szCs w:val="28"/>
        </w:rPr>
        <w:t xml:space="preserve"> в районе составляет -</w:t>
      </w:r>
      <w:r>
        <w:rPr>
          <w:rFonts w:ascii="Times New Roman" w:hAnsi="Times New Roman"/>
          <w:sz w:val="28"/>
          <w:szCs w:val="28"/>
        </w:rPr>
        <w:t xml:space="preserve"> 2994 га</w:t>
      </w:r>
    </w:p>
    <w:p w:rsidR="002D53E9" w:rsidRDefault="002D53E9" w:rsidP="00422CE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22CE8" w:rsidRDefault="00422CE8" w:rsidP="00422CE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1.8. Количество вновь созданных постоянных рабочих мест по линии сельского </w:t>
      </w:r>
      <w:proofErr w:type="gramStart"/>
      <w:r>
        <w:rPr>
          <w:rFonts w:ascii="Times New Roman" w:hAnsi="Times New Roman"/>
          <w:i/>
          <w:sz w:val="28"/>
          <w:szCs w:val="28"/>
        </w:rPr>
        <w:t>хозяйства ,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ед.</w:t>
      </w: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422CE8" w:rsidRDefault="00422CE8" w:rsidP="00422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22CE8" w:rsidRDefault="002D53E9" w:rsidP="002D5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вновь созданных рабочих мест по предприятиям и организациям за 2017 год в районе составило 1941 ед.</w:t>
      </w:r>
    </w:p>
    <w:p w:rsidR="00422CE8" w:rsidRDefault="00422CE8" w:rsidP="00422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422CE8" w:rsidRDefault="00422CE8" w:rsidP="00422CE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1.9.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Площадь закладки многолетних насаждений, га, в том числе: виноградников и садов </w:t>
      </w: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E63147" w:rsidRDefault="00E63147" w:rsidP="00422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22CE8" w:rsidRPr="00E63147" w:rsidRDefault="00E63147" w:rsidP="00E631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63147">
        <w:rPr>
          <w:rFonts w:ascii="Times New Roman" w:hAnsi="Times New Roman"/>
          <w:sz w:val="28"/>
          <w:szCs w:val="28"/>
        </w:rPr>
        <w:t>Площадь закладки многолетних насаждений, га, в том числе: виноградников и садов</w:t>
      </w:r>
      <w:r>
        <w:rPr>
          <w:rFonts w:ascii="Times New Roman" w:hAnsi="Times New Roman"/>
          <w:sz w:val="28"/>
          <w:szCs w:val="28"/>
        </w:rPr>
        <w:t xml:space="preserve"> за 2017 год в районе составило- 315 га.</w:t>
      </w: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Закладка молодых виноградников</w:t>
      </w:r>
      <w:r w:rsidR="002D53E9">
        <w:rPr>
          <w:rFonts w:ascii="Times New Roman" w:hAnsi="Times New Roman"/>
          <w:sz w:val="28"/>
          <w:szCs w:val="28"/>
        </w:rPr>
        <w:t xml:space="preserve"> за 2017 год </w:t>
      </w:r>
      <w:proofErr w:type="gramStart"/>
      <w:r w:rsidR="002D53E9">
        <w:rPr>
          <w:rFonts w:ascii="Times New Roman" w:hAnsi="Times New Roman"/>
          <w:sz w:val="28"/>
          <w:szCs w:val="28"/>
        </w:rPr>
        <w:t xml:space="preserve">составило </w:t>
      </w:r>
      <w:r>
        <w:rPr>
          <w:rFonts w:ascii="Times New Roman" w:hAnsi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sz w:val="28"/>
          <w:szCs w:val="28"/>
        </w:rPr>
        <w:t xml:space="preserve"> 230 га</w:t>
      </w:r>
      <w:r w:rsidR="002D53E9">
        <w:rPr>
          <w:rFonts w:ascii="Times New Roman" w:hAnsi="Times New Roman"/>
          <w:sz w:val="28"/>
          <w:szCs w:val="28"/>
        </w:rPr>
        <w:t>.</w:t>
      </w:r>
    </w:p>
    <w:p w:rsidR="002D53E9" w:rsidRDefault="002D53E9" w:rsidP="00422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Посадка была произведена следующими хозяйствами:</w:t>
      </w: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«Виноградарь» - 40 га</w:t>
      </w:r>
      <w:r w:rsidR="002D53E9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АО </w:t>
      </w:r>
      <w:proofErr w:type="spellStart"/>
      <w:r>
        <w:rPr>
          <w:rFonts w:ascii="Times New Roman" w:hAnsi="Times New Roman"/>
          <w:sz w:val="28"/>
          <w:szCs w:val="28"/>
        </w:rPr>
        <w:t>им.А.Алиева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80 га</w:t>
      </w:r>
      <w:r w:rsidR="002D53E9">
        <w:rPr>
          <w:rFonts w:ascii="Times New Roman" w:hAnsi="Times New Roman"/>
          <w:sz w:val="28"/>
          <w:szCs w:val="28"/>
        </w:rPr>
        <w:t>;</w:t>
      </w:r>
      <w:r w:rsidR="00E631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Рукель</w:t>
      </w:r>
      <w:proofErr w:type="spellEnd"/>
      <w:r>
        <w:rPr>
          <w:rFonts w:ascii="Times New Roman" w:hAnsi="Times New Roman"/>
          <w:sz w:val="28"/>
          <w:szCs w:val="28"/>
        </w:rPr>
        <w:t>-Русь-Агро» - 45 га</w:t>
      </w:r>
      <w:r w:rsidR="002D53E9">
        <w:rPr>
          <w:rFonts w:ascii="Times New Roman" w:hAnsi="Times New Roman"/>
          <w:sz w:val="28"/>
          <w:szCs w:val="28"/>
        </w:rPr>
        <w:t>;</w:t>
      </w: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«Сад» - 23 га</w:t>
      </w:r>
      <w:r w:rsidR="00E6314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ЮгАгро</w:t>
      </w:r>
      <w:proofErr w:type="spellEnd"/>
      <w:r>
        <w:rPr>
          <w:rFonts w:ascii="Times New Roman" w:hAnsi="Times New Roman"/>
          <w:sz w:val="28"/>
          <w:szCs w:val="28"/>
        </w:rPr>
        <w:t>» - 10 га</w:t>
      </w:r>
      <w:r w:rsidR="00E6314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КФХ </w:t>
      </w:r>
      <w:proofErr w:type="spellStart"/>
      <w:r>
        <w:rPr>
          <w:rFonts w:ascii="Times New Roman" w:hAnsi="Times New Roman"/>
          <w:sz w:val="28"/>
          <w:szCs w:val="28"/>
        </w:rPr>
        <w:t>Беделова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7,5 га</w:t>
      </w:r>
      <w:r w:rsidR="00E6314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КФХ </w:t>
      </w:r>
      <w:proofErr w:type="spellStart"/>
      <w:r>
        <w:rPr>
          <w:rFonts w:ascii="Times New Roman" w:hAnsi="Times New Roman"/>
          <w:sz w:val="28"/>
          <w:szCs w:val="28"/>
        </w:rPr>
        <w:t>Раджабов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3 га</w:t>
      </w:r>
      <w:r w:rsidR="00E63147">
        <w:rPr>
          <w:rFonts w:ascii="Times New Roman" w:hAnsi="Times New Roman"/>
          <w:sz w:val="28"/>
          <w:szCs w:val="28"/>
        </w:rPr>
        <w:t>;</w:t>
      </w: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КФХ </w:t>
      </w:r>
      <w:proofErr w:type="spellStart"/>
      <w:r>
        <w:rPr>
          <w:rFonts w:ascii="Times New Roman" w:hAnsi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4,4 га</w:t>
      </w:r>
      <w:r w:rsidR="00E6314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КФХ «Россия» - 13 га</w:t>
      </w:r>
      <w:r w:rsidR="00E6314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КФХ Магомедов – 4 га</w:t>
      </w:r>
    </w:p>
    <w:p w:rsidR="00422CE8" w:rsidRDefault="00422CE8" w:rsidP="00422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147" w:rsidRDefault="00E63147" w:rsidP="00422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Закладка молодых садов за 2017 год </w:t>
      </w:r>
      <w:proofErr w:type="gramStart"/>
      <w:r>
        <w:rPr>
          <w:rFonts w:ascii="Times New Roman" w:hAnsi="Times New Roman"/>
          <w:sz w:val="28"/>
          <w:szCs w:val="28"/>
        </w:rPr>
        <w:t>составило  –</w:t>
      </w:r>
      <w:proofErr w:type="gramEnd"/>
      <w:r>
        <w:rPr>
          <w:rFonts w:ascii="Times New Roman" w:hAnsi="Times New Roman"/>
          <w:sz w:val="28"/>
          <w:szCs w:val="28"/>
        </w:rPr>
        <w:t xml:space="preserve"> 85 га</w:t>
      </w:r>
    </w:p>
    <w:p w:rsidR="00E63147" w:rsidRDefault="00E63147" w:rsidP="00E63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Посадка была произведена следующими хозяйствами:</w:t>
      </w:r>
    </w:p>
    <w:p w:rsidR="00422CE8" w:rsidRDefault="00E63147" w:rsidP="00422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2CE8">
        <w:rPr>
          <w:rFonts w:ascii="Times New Roman" w:hAnsi="Times New Roman"/>
          <w:sz w:val="28"/>
          <w:szCs w:val="28"/>
        </w:rPr>
        <w:t>ООО «Виноградарь» - 57 га</w:t>
      </w:r>
    </w:p>
    <w:p w:rsidR="005771DB" w:rsidRPr="003705BE" w:rsidRDefault="00E63147" w:rsidP="00370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422CE8">
        <w:rPr>
          <w:rFonts w:ascii="Times New Roman" w:hAnsi="Times New Roman"/>
          <w:sz w:val="28"/>
          <w:szCs w:val="28"/>
        </w:rPr>
        <w:t>Население – 28 га</w:t>
      </w:r>
    </w:p>
    <w:p w:rsidR="005771DB" w:rsidRDefault="005771DB" w:rsidP="0079688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5771DB" w:rsidRDefault="005771DB" w:rsidP="00796880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17C22" w:rsidRDefault="00517C22" w:rsidP="00796880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96880" w:rsidRPr="005771DB" w:rsidRDefault="00796880" w:rsidP="005771DB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5771DB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ПРИОРИТЕТНЫЙ ПРОЕКТ ЧЕЛОВЕЧЕСКИЙ КАПИТАЛ»</w:t>
      </w:r>
    </w:p>
    <w:p w:rsidR="00796880" w:rsidRDefault="00796880" w:rsidP="00796880">
      <w:pPr>
        <w:tabs>
          <w:tab w:val="left" w:pos="2220"/>
          <w:tab w:val="left" w:pos="2775"/>
        </w:tabs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796880" w:rsidRDefault="00796880" w:rsidP="007968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1.1. Уровень </w:t>
      </w:r>
      <w:proofErr w:type="gramStart"/>
      <w:r>
        <w:rPr>
          <w:rFonts w:ascii="Times New Roman" w:hAnsi="Times New Roman"/>
          <w:i/>
          <w:sz w:val="28"/>
          <w:szCs w:val="28"/>
        </w:rPr>
        <w:t>младенческой  смертности</w:t>
      </w:r>
      <w:proofErr w:type="gramEnd"/>
      <w:r>
        <w:rPr>
          <w:rFonts w:ascii="Times New Roman" w:hAnsi="Times New Roman"/>
          <w:i/>
          <w:sz w:val="28"/>
          <w:szCs w:val="28"/>
        </w:rPr>
        <w:t>, %.</w:t>
      </w:r>
    </w:p>
    <w:p w:rsidR="00796880" w:rsidRDefault="00796880" w:rsidP="0079688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5771DB" w:rsidRDefault="005771DB" w:rsidP="0079688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880" w:rsidRDefault="00796880" w:rsidP="0079688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</w:t>
      </w:r>
      <w:proofErr w:type="gramStart"/>
      <w:r>
        <w:rPr>
          <w:rFonts w:ascii="Times New Roman" w:hAnsi="Times New Roman"/>
          <w:sz w:val="28"/>
          <w:szCs w:val="28"/>
        </w:rPr>
        <w:t>младенческой  смертности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Дербентском районе на 2017 год составляет 8.0 %</w:t>
      </w:r>
    </w:p>
    <w:p w:rsidR="00796880" w:rsidRDefault="00796880" w:rsidP="00796880">
      <w:pPr>
        <w:tabs>
          <w:tab w:val="left" w:pos="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96880" w:rsidRDefault="00796880" w:rsidP="00796880">
      <w:pPr>
        <w:tabs>
          <w:tab w:val="left" w:pos="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proofErr w:type="gramStart"/>
      <w:r>
        <w:rPr>
          <w:rFonts w:ascii="Times New Roman" w:hAnsi="Times New Roman"/>
          <w:i/>
          <w:sz w:val="28"/>
          <w:szCs w:val="28"/>
        </w:rPr>
        <w:t>2.Повышение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квалификации и переподготовка медицинских работников, чел.</w:t>
      </w:r>
    </w:p>
    <w:p w:rsidR="00796880" w:rsidRDefault="00796880" w:rsidP="0079688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796880" w:rsidRDefault="00796880" w:rsidP="007968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96880" w:rsidRDefault="00796880" w:rsidP="007968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2017 год повысили квалификацию всего 234 мед работника из них: 108 чел. - врачи, 126 </w:t>
      </w:r>
      <w:proofErr w:type="gramStart"/>
      <w:r>
        <w:rPr>
          <w:rFonts w:ascii="Times New Roman" w:hAnsi="Times New Roman"/>
          <w:sz w:val="28"/>
          <w:szCs w:val="28"/>
        </w:rPr>
        <w:t>чел</w:t>
      </w:r>
      <w:proofErr w:type="gramEnd"/>
      <w:r>
        <w:rPr>
          <w:rFonts w:ascii="Times New Roman" w:hAnsi="Times New Roman"/>
          <w:sz w:val="28"/>
          <w:szCs w:val="28"/>
        </w:rPr>
        <w:t xml:space="preserve"> – мед сестры</w:t>
      </w:r>
      <w:r w:rsidR="005771DB">
        <w:rPr>
          <w:rFonts w:ascii="Times New Roman" w:hAnsi="Times New Roman"/>
          <w:sz w:val="28"/>
          <w:szCs w:val="28"/>
        </w:rPr>
        <w:t>.</w:t>
      </w:r>
    </w:p>
    <w:p w:rsidR="00796880" w:rsidRDefault="00796880" w:rsidP="007968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880" w:rsidRDefault="00796880" w:rsidP="007968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proofErr w:type="gramStart"/>
      <w:r>
        <w:rPr>
          <w:rFonts w:ascii="Times New Roman" w:hAnsi="Times New Roman"/>
          <w:i/>
          <w:sz w:val="28"/>
          <w:szCs w:val="28"/>
        </w:rPr>
        <w:t>3.Охват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граждан старше 14 лет, подлежащих диспансеризации, %.</w:t>
      </w:r>
    </w:p>
    <w:p w:rsidR="00796880" w:rsidRDefault="00796880" w:rsidP="0079688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796880" w:rsidRDefault="00796880" w:rsidP="0079688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6880" w:rsidRDefault="00796880" w:rsidP="0079688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Охват граждан старше 14 лет, подлежащих </w:t>
      </w:r>
      <w:proofErr w:type="gramStart"/>
      <w:r>
        <w:rPr>
          <w:rFonts w:ascii="Times New Roman" w:hAnsi="Times New Roman"/>
          <w:sz w:val="28"/>
          <w:szCs w:val="28"/>
        </w:rPr>
        <w:t>диспансеризации  1342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человека что составляет 100%</w:t>
      </w:r>
    </w:p>
    <w:p w:rsidR="00796880" w:rsidRDefault="00796880" w:rsidP="007968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96880" w:rsidRDefault="00796880" w:rsidP="007968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1.4. Охват детей от трех до семи лет дошкольным образованием, %.</w:t>
      </w:r>
    </w:p>
    <w:p w:rsidR="00796880" w:rsidRDefault="00796880" w:rsidP="007968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5771DB" w:rsidRDefault="005771DB" w:rsidP="005771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880" w:rsidRDefault="00796880" w:rsidP="005771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конец 2017 года охват детей от трех до семи лет дошкольным образованием составляет 2078 </w:t>
      </w:r>
    </w:p>
    <w:p w:rsidR="00796880" w:rsidRDefault="00796880" w:rsidP="00796880">
      <w:pPr>
        <w:tabs>
          <w:tab w:val="left" w:pos="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96880" w:rsidRDefault="00796880" w:rsidP="00796880">
      <w:pPr>
        <w:tabs>
          <w:tab w:val="left" w:pos="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proofErr w:type="gramStart"/>
      <w:r>
        <w:rPr>
          <w:rFonts w:ascii="Times New Roman" w:hAnsi="Times New Roman"/>
          <w:i/>
          <w:sz w:val="28"/>
          <w:szCs w:val="28"/>
        </w:rPr>
        <w:t>5.Количество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обучающихся в образовательных учреждениях общего образования, чел. </w:t>
      </w:r>
    </w:p>
    <w:p w:rsidR="00796880" w:rsidRDefault="00796880" w:rsidP="0079688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5771DB" w:rsidRDefault="005771DB" w:rsidP="005771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880" w:rsidRDefault="00796880" w:rsidP="005771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обучающихся в образовательных учреждениях общего образования Дербентского района на конец 2017 года составляет 12867 человек</w:t>
      </w:r>
    </w:p>
    <w:p w:rsidR="00796880" w:rsidRDefault="00796880" w:rsidP="007968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96880" w:rsidRDefault="00796880" w:rsidP="00796880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1.6. Доля выпускников школ, не получивших аттестат о среднем общем образовании</w:t>
      </w:r>
      <w:r>
        <w:rPr>
          <w:rFonts w:ascii="Times New Roman" w:hAnsi="Times New Roman"/>
          <w:i/>
          <w:iCs/>
          <w:sz w:val="28"/>
          <w:szCs w:val="28"/>
        </w:rPr>
        <w:t xml:space="preserve">, %. </w:t>
      </w:r>
    </w:p>
    <w:p w:rsidR="00796880" w:rsidRDefault="00796880" w:rsidP="007968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796880" w:rsidRDefault="00796880" w:rsidP="007968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96880" w:rsidRDefault="00796880" w:rsidP="0079688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выпускников школ Дербентского района, не получивших аттестат о среднем общем образовании за 2016-2017 учебный год составляет 8</w:t>
      </w:r>
      <w:r>
        <w:rPr>
          <w:rFonts w:ascii="Times New Roman" w:hAnsi="Times New Roman"/>
          <w:iCs/>
          <w:sz w:val="28"/>
          <w:szCs w:val="28"/>
        </w:rPr>
        <w:t xml:space="preserve"> %. </w:t>
      </w:r>
    </w:p>
    <w:p w:rsidR="00796880" w:rsidRDefault="00796880" w:rsidP="007968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96880" w:rsidRDefault="00796880" w:rsidP="007968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1.7. Средний бал ЕГЭ по обязательным предметам. </w:t>
      </w:r>
    </w:p>
    <w:p w:rsidR="00796880" w:rsidRDefault="00796880" w:rsidP="007968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5771DB" w:rsidRDefault="005771DB" w:rsidP="007968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DB" w:rsidRDefault="005771DB" w:rsidP="007968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Средний бал </w:t>
      </w:r>
      <w:r w:rsidR="00796880">
        <w:rPr>
          <w:rFonts w:ascii="Times New Roman" w:hAnsi="Times New Roman"/>
          <w:sz w:val="28"/>
          <w:szCs w:val="28"/>
        </w:rPr>
        <w:t>по обязательным предметам по ит</w:t>
      </w:r>
      <w:r>
        <w:rPr>
          <w:rFonts w:ascii="Times New Roman" w:hAnsi="Times New Roman"/>
          <w:sz w:val="28"/>
          <w:szCs w:val="28"/>
        </w:rPr>
        <w:t>огам сдачи ЕГЭ 2017г. составил</w:t>
      </w:r>
      <w:r w:rsidR="00796880">
        <w:rPr>
          <w:rFonts w:ascii="Times New Roman" w:hAnsi="Times New Roman"/>
          <w:sz w:val="28"/>
          <w:szCs w:val="28"/>
        </w:rPr>
        <w:t xml:space="preserve">: </w:t>
      </w:r>
    </w:p>
    <w:p w:rsidR="00796880" w:rsidRDefault="005771DB" w:rsidP="007968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русскому</w:t>
      </w:r>
      <w:r w:rsidR="00796880">
        <w:rPr>
          <w:rFonts w:ascii="Times New Roman" w:hAnsi="Times New Roman"/>
          <w:sz w:val="28"/>
          <w:szCs w:val="28"/>
        </w:rPr>
        <w:t xml:space="preserve">  язык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 w:rsidR="00796880">
        <w:rPr>
          <w:rFonts w:ascii="Times New Roman" w:hAnsi="Times New Roman"/>
          <w:sz w:val="28"/>
          <w:szCs w:val="28"/>
        </w:rPr>
        <w:t xml:space="preserve">  –  54%</w:t>
      </w:r>
      <w:r>
        <w:rPr>
          <w:rFonts w:ascii="Times New Roman" w:hAnsi="Times New Roman"/>
          <w:sz w:val="28"/>
          <w:szCs w:val="28"/>
        </w:rPr>
        <w:t>;  по математике</w:t>
      </w:r>
      <w:r w:rsidR="00796880">
        <w:rPr>
          <w:rFonts w:ascii="Times New Roman" w:hAnsi="Times New Roman"/>
          <w:sz w:val="28"/>
          <w:szCs w:val="28"/>
        </w:rPr>
        <w:t xml:space="preserve"> (проф.) – 26%</w:t>
      </w:r>
    </w:p>
    <w:p w:rsidR="005771DB" w:rsidRDefault="005771DB" w:rsidP="007968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96880" w:rsidRDefault="00796880" w:rsidP="007968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proofErr w:type="gramStart"/>
      <w:r>
        <w:rPr>
          <w:rFonts w:ascii="Times New Roman" w:hAnsi="Times New Roman"/>
          <w:i/>
          <w:sz w:val="28"/>
          <w:szCs w:val="28"/>
        </w:rPr>
        <w:t>8.Количество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педагогов, прошедших курсы повышения квалификации </w:t>
      </w:r>
    </w:p>
    <w:p w:rsidR="00796880" w:rsidRDefault="00796880" w:rsidP="007968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соответствии с образовательным </w:t>
      </w:r>
      <w:proofErr w:type="gramStart"/>
      <w:r>
        <w:rPr>
          <w:rFonts w:ascii="Times New Roman" w:hAnsi="Times New Roman"/>
          <w:i/>
          <w:sz w:val="28"/>
          <w:szCs w:val="28"/>
        </w:rPr>
        <w:t>стандартом,  чел.</w:t>
      </w:r>
      <w:proofErr w:type="gramEnd"/>
    </w:p>
    <w:p w:rsidR="00796880" w:rsidRDefault="00796880" w:rsidP="007968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5771DB" w:rsidRDefault="005771DB" w:rsidP="00577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880" w:rsidRPr="00473163" w:rsidRDefault="00796880" w:rsidP="007968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в Дербентском районе по плану должны были пройти курсы повышения квалификации 138 </w:t>
      </w:r>
      <w:proofErr w:type="gramStart"/>
      <w:r>
        <w:rPr>
          <w:rFonts w:ascii="Times New Roman" w:hAnsi="Times New Roman"/>
          <w:sz w:val="28"/>
          <w:szCs w:val="28"/>
        </w:rPr>
        <w:t>человек,  по</w:t>
      </w:r>
      <w:proofErr w:type="gramEnd"/>
      <w:r>
        <w:rPr>
          <w:rFonts w:ascii="Times New Roman" w:hAnsi="Times New Roman"/>
          <w:sz w:val="28"/>
          <w:szCs w:val="28"/>
        </w:rPr>
        <w:t xml:space="preserve"> факту прошли – 130 чел., что составляет 94%. Хочется отметить, что в 2015 и 2016 учебном году процент охвата курсами повышения квалификации составлял менее 60%.</w:t>
      </w:r>
    </w:p>
    <w:p w:rsidR="00796880" w:rsidRDefault="00796880" w:rsidP="007968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1.9. </w:t>
      </w:r>
      <w:proofErr w:type="gramStart"/>
      <w:r>
        <w:rPr>
          <w:rFonts w:ascii="Times New Roman" w:hAnsi="Times New Roman"/>
          <w:i/>
          <w:sz w:val="28"/>
          <w:szCs w:val="28"/>
        </w:rPr>
        <w:t>Среднемесячная  заработная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плата в учреждениях:</w:t>
      </w:r>
    </w:p>
    <w:p w:rsidR="00796880" w:rsidRDefault="00796880" w:rsidP="007968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880" w:rsidRDefault="00796880" w:rsidP="007968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796880" w:rsidRDefault="00796880" w:rsidP="007968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6880" w:rsidRDefault="00796880" w:rsidP="007968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-здравоохранения -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20,3   </w:t>
      </w:r>
      <w:r>
        <w:rPr>
          <w:rFonts w:ascii="Times New Roman" w:hAnsi="Times New Roman"/>
          <w:sz w:val="28"/>
          <w:szCs w:val="28"/>
        </w:rPr>
        <w:t xml:space="preserve">     тыс. руб.</w:t>
      </w:r>
    </w:p>
    <w:p w:rsidR="00796880" w:rsidRDefault="00796880" w:rsidP="007968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-дошкольного образования -  </w:t>
      </w:r>
      <w:r w:rsidR="00C45D34">
        <w:rPr>
          <w:rFonts w:ascii="Times New Roman" w:hAnsi="Times New Roman"/>
          <w:sz w:val="28"/>
          <w:szCs w:val="28"/>
          <w:u w:val="single"/>
        </w:rPr>
        <w:t xml:space="preserve">    15</w:t>
      </w:r>
      <w:r>
        <w:rPr>
          <w:rFonts w:ascii="Times New Roman" w:hAnsi="Times New Roman"/>
          <w:sz w:val="28"/>
          <w:szCs w:val="28"/>
          <w:u w:val="single"/>
        </w:rPr>
        <w:t xml:space="preserve">,4   </w:t>
      </w:r>
      <w:r>
        <w:rPr>
          <w:rFonts w:ascii="Times New Roman" w:hAnsi="Times New Roman"/>
          <w:sz w:val="28"/>
          <w:szCs w:val="28"/>
        </w:rPr>
        <w:t xml:space="preserve">     тыс. руб.</w:t>
      </w:r>
    </w:p>
    <w:p w:rsidR="00796880" w:rsidRDefault="00796880" w:rsidP="007968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-общего образования -            </w:t>
      </w:r>
      <w:r w:rsidR="00C45D34">
        <w:rPr>
          <w:rFonts w:ascii="Times New Roman" w:hAnsi="Times New Roman"/>
          <w:sz w:val="28"/>
          <w:szCs w:val="28"/>
          <w:u w:val="single"/>
        </w:rPr>
        <w:t xml:space="preserve">    19,3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тыс. руб.</w:t>
      </w:r>
    </w:p>
    <w:p w:rsidR="00796880" w:rsidRDefault="00796880" w:rsidP="00796880">
      <w:pPr>
        <w:tabs>
          <w:tab w:val="left" w:pos="-1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-культуры - тыс. руб.              </w:t>
      </w:r>
      <w:r w:rsidR="00C45D34">
        <w:rPr>
          <w:rFonts w:ascii="Times New Roman" w:hAnsi="Times New Roman"/>
          <w:sz w:val="28"/>
          <w:szCs w:val="28"/>
          <w:u w:val="single"/>
        </w:rPr>
        <w:t xml:space="preserve">    18,6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тыс. руб.</w:t>
      </w:r>
    </w:p>
    <w:p w:rsidR="00796880" w:rsidRDefault="00796880" w:rsidP="007968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96880" w:rsidRDefault="00796880" w:rsidP="007968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proofErr w:type="gramStart"/>
      <w:r>
        <w:rPr>
          <w:rFonts w:ascii="Times New Roman" w:hAnsi="Times New Roman"/>
          <w:i/>
          <w:sz w:val="28"/>
          <w:szCs w:val="28"/>
        </w:rPr>
        <w:t>10.Количество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спортивных объектов:</w:t>
      </w:r>
    </w:p>
    <w:p w:rsidR="00796880" w:rsidRDefault="00796880" w:rsidP="007968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открытого типа 87 ед.</w:t>
      </w:r>
    </w:p>
    <w:p w:rsidR="00796880" w:rsidRDefault="00796880" w:rsidP="007968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закрытого типа 33 ед.</w:t>
      </w:r>
    </w:p>
    <w:p w:rsidR="00796880" w:rsidRDefault="00796880" w:rsidP="007968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96880" w:rsidRDefault="00796880" w:rsidP="007968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1.11.</w:t>
      </w:r>
      <w:r w:rsidR="005771D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Количество лиц, сдавших нормы физкультурно-спортивного комплекса «Готов к труду и обороне» (ГТО)», ед. </w:t>
      </w:r>
    </w:p>
    <w:p w:rsidR="00796880" w:rsidRDefault="00796880" w:rsidP="007968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796880" w:rsidRDefault="00796880" w:rsidP="007968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796880" w:rsidRDefault="00796880" w:rsidP="00577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пропаганды физической культуры и спорта в Дербентском районе проводятся массовые спортивно-оздоровительные мероприятия. В 2017 году в летнем фестивале «Готов к труду и обороне» среди образовательных организаций в Дербентском районе из 12850 учащихся приняли в школьном этапе 1-5 степени 10745 учащихся, на региональном этапе с 12 по 13 ноября 2017г. в г. Махачкале на стадионе «Труд» приняли участие 24 человека среди населения Дербентского района по возрастным категориям.</w:t>
      </w:r>
    </w:p>
    <w:p w:rsidR="005771DB" w:rsidRDefault="005771DB" w:rsidP="00796880">
      <w:pPr>
        <w:tabs>
          <w:tab w:val="left" w:pos="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96880" w:rsidRDefault="00796880" w:rsidP="00796880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1.12</w:t>
      </w:r>
      <w:r>
        <w:rPr>
          <w:rFonts w:ascii="Times New Roman" w:hAnsi="Times New Roman"/>
          <w:bCs/>
          <w:i/>
          <w:sz w:val="28"/>
          <w:szCs w:val="28"/>
        </w:rPr>
        <w:t>Охват поселений муниципального образования в рамках проекта «Культура – детям Дагестана», ед.</w:t>
      </w:r>
    </w:p>
    <w:p w:rsidR="00796880" w:rsidRDefault="00796880" w:rsidP="007968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5771DB" w:rsidRDefault="005771DB" w:rsidP="005771DB">
      <w:pPr>
        <w:jc w:val="both"/>
        <w:rPr>
          <w:rFonts w:ascii="Times New Roman" w:hAnsi="Times New Roman"/>
          <w:sz w:val="28"/>
          <w:szCs w:val="28"/>
        </w:rPr>
      </w:pPr>
    </w:p>
    <w:p w:rsidR="00796880" w:rsidRDefault="00796880" w:rsidP="005771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«Культура – детям Дагестана» – это социально значимый культурно-просветительский проект, направленный на приобщение учащихся сельских школ к формам и жанрам профессионального искусства. Он осуществляется в рамках приоритетного проекта развития Республики Дагестан «Человеческий капитал» силами Министерства культуры РД и при поддержке Министерства образования и науки РД. В рамках проекта дети имели возможность посещать музеи, театры, библиотеки, концерты. Уже только за 2017 год в </w:t>
      </w:r>
      <w:r>
        <w:rPr>
          <w:rFonts w:ascii="Times New Roman" w:hAnsi="Times New Roman"/>
          <w:sz w:val="28"/>
          <w:szCs w:val="28"/>
        </w:rPr>
        <w:lastRenderedPageBreak/>
        <w:t>проекте приняли участие более 200 учащихся общеобразовательных организаций Дербентского района. </w:t>
      </w:r>
      <w:r>
        <w:rPr>
          <w:rFonts w:ascii="Times New Roman" w:hAnsi="Times New Roman"/>
          <w:sz w:val="28"/>
          <w:szCs w:val="28"/>
        </w:rPr>
        <w:tab/>
      </w:r>
    </w:p>
    <w:p w:rsidR="00796880" w:rsidRDefault="00796880" w:rsidP="00796880">
      <w:pPr>
        <w:tabs>
          <w:tab w:val="left" w:pos="-142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1.1</w:t>
      </w:r>
      <w:r w:rsidR="005771DB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bCs/>
          <w:i/>
          <w:sz w:val="28"/>
          <w:szCs w:val="28"/>
        </w:rPr>
        <w:t>Количество мероприятий международного, всероссийского, межрегионального, республиканского уровня, где приняли участие творческие коллективы муниципального образования.</w:t>
      </w:r>
    </w:p>
    <w:p w:rsidR="00796880" w:rsidRDefault="00796880" w:rsidP="007968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796880" w:rsidRDefault="00796880" w:rsidP="0079688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796880" w:rsidRDefault="00796880" w:rsidP="005771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2017 году имеются положительные результаты образовательных организаций на всероссийских и республиканских конкурсах. Так в 2017 году учащиеся ОО Дербентского района стали победителями и призерами 74 мероприятий республиканской и всероссийской направленности из них: </w:t>
      </w:r>
    </w:p>
    <w:p w:rsidR="00796880" w:rsidRDefault="005771DB" w:rsidP="005771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 </w:t>
      </w:r>
      <w:r w:rsidR="00796880">
        <w:rPr>
          <w:rFonts w:ascii="Times New Roman" w:hAnsi="Times New Roman"/>
          <w:bCs/>
          <w:sz w:val="28"/>
          <w:szCs w:val="28"/>
        </w:rPr>
        <w:t>учащихся стали победителями и призерами республиканского этапа Всероссийской олимпиады школьников;</w:t>
      </w:r>
    </w:p>
    <w:p w:rsidR="00796880" w:rsidRDefault="00796880" w:rsidP="005771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 победитель межрегиональной олимпиады школьников по обществознанию в г. Москва.</w:t>
      </w:r>
    </w:p>
    <w:p w:rsidR="00796880" w:rsidRDefault="00796880" w:rsidP="005771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67 победители и призеры республиканских конкурсов и спортивных соревнований.</w:t>
      </w:r>
    </w:p>
    <w:p w:rsidR="005771DB" w:rsidRDefault="005771DB" w:rsidP="007968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96880" w:rsidRDefault="00796880" w:rsidP="00796880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1.14</w:t>
      </w:r>
      <w:r w:rsidR="005771DB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  <w:t>Уровень зарегистрированной безработицы, %.</w:t>
      </w:r>
    </w:p>
    <w:p w:rsidR="00796880" w:rsidRDefault="00796880" w:rsidP="007968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5771DB" w:rsidRDefault="005771DB" w:rsidP="007968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771DB" w:rsidRPr="005771DB" w:rsidRDefault="005771DB" w:rsidP="007968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1DB">
        <w:rPr>
          <w:rFonts w:ascii="Times New Roman" w:hAnsi="Times New Roman"/>
          <w:sz w:val="28"/>
          <w:szCs w:val="28"/>
        </w:rPr>
        <w:t>Уровень зарегистрированной безработицы в районе за 2017 год составило 1,4%</w:t>
      </w:r>
    </w:p>
    <w:p w:rsidR="00796880" w:rsidRDefault="00796880" w:rsidP="0079688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796880" w:rsidRDefault="00796880" w:rsidP="00796880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1.15.</w:t>
      </w:r>
      <w:r w:rsidR="005771D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населения, %.</w:t>
      </w:r>
    </w:p>
    <w:p w:rsidR="00796880" w:rsidRDefault="00796880" w:rsidP="0079688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796880" w:rsidRDefault="00796880" w:rsidP="0079688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796880" w:rsidRDefault="00796880" w:rsidP="0079688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96880" w:rsidRDefault="00796880" w:rsidP="005771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Дербентском районе последовательно проводится работа по социальной защите инвалидов, направленная на улучшение их социального положения и качества жизни. На сегодняшний день в ОО Дербентского района установлены пандусы, поручни. В 6</w:t>
      </w:r>
      <w:r w:rsidR="005771DB">
        <w:rPr>
          <w:rFonts w:ascii="Times New Roman" w:hAnsi="Times New Roman"/>
          <w:bCs/>
          <w:sz w:val="28"/>
          <w:szCs w:val="28"/>
        </w:rPr>
        <w:t xml:space="preserve">0% образовательных организаций </w:t>
      </w:r>
      <w:r>
        <w:rPr>
          <w:rFonts w:ascii="Times New Roman" w:hAnsi="Times New Roman"/>
          <w:bCs/>
          <w:sz w:val="28"/>
          <w:szCs w:val="28"/>
        </w:rPr>
        <w:t>оснащены санитарно-гигиеническим оборудованием. Территория, прилегающая к корпусу, приведена в соответствие с нормами доступности, произведено расширение дверных проемов при входе в здание, имеется в наличии компьютерное оборудование. На все ОО Дербентского района сформированы паспорта доступности (100 %).</w:t>
      </w:r>
    </w:p>
    <w:p w:rsidR="00796880" w:rsidRDefault="00796880" w:rsidP="0079688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796880" w:rsidRDefault="00796880" w:rsidP="007968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1.16 </w:t>
      </w:r>
      <w:r>
        <w:rPr>
          <w:rFonts w:ascii="Times New Roman" w:hAnsi="Times New Roman"/>
          <w:bCs/>
          <w:i/>
          <w:sz w:val="28"/>
          <w:szCs w:val="28"/>
        </w:rPr>
        <w:t>Количество молодежи, вовлеченной в мероприятия, проводимые Мин молодёжи РД, чел.</w:t>
      </w:r>
    </w:p>
    <w:p w:rsidR="005771DB" w:rsidRPr="005771DB" w:rsidRDefault="00796880" w:rsidP="005771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 исполнения за 2017 год:</w:t>
      </w:r>
    </w:p>
    <w:p w:rsidR="009A2325" w:rsidRPr="00B65E3F" w:rsidRDefault="00796880" w:rsidP="00B65E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молодежи и туризма Администрации Дербентского района работает в взаимодействии с Министерством молодежи РД, и за 2017 год были проведены множество мероприятий такие </w:t>
      </w:r>
      <w:proofErr w:type="gramStart"/>
      <w:r>
        <w:rPr>
          <w:rFonts w:ascii="Times New Roman" w:hAnsi="Times New Roman"/>
          <w:sz w:val="28"/>
          <w:szCs w:val="28"/>
        </w:rPr>
        <w:t>как:  Наследники</w:t>
      </w:r>
      <w:proofErr w:type="gramEnd"/>
      <w:r>
        <w:rPr>
          <w:rFonts w:ascii="Times New Roman" w:hAnsi="Times New Roman"/>
          <w:sz w:val="28"/>
          <w:szCs w:val="28"/>
        </w:rPr>
        <w:t xml:space="preserve"> победы, бессмертный полк, волонтерские движения, различные форумы, военно-спортивные игры « А ну кА парни», </w:t>
      </w:r>
      <w:proofErr w:type="spellStart"/>
      <w:r>
        <w:rPr>
          <w:rFonts w:ascii="Times New Roman" w:hAnsi="Times New Roman"/>
          <w:sz w:val="28"/>
          <w:szCs w:val="28"/>
        </w:rPr>
        <w:t>брейн</w:t>
      </w:r>
      <w:proofErr w:type="spellEnd"/>
      <w:r>
        <w:rPr>
          <w:rFonts w:ascii="Times New Roman" w:hAnsi="Times New Roman"/>
          <w:sz w:val="28"/>
          <w:szCs w:val="28"/>
        </w:rPr>
        <w:t xml:space="preserve">- ринг, и т.д.  в которых были вовлечены 1500 молодых людей. </w:t>
      </w: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A2325" w:rsidRDefault="009A2325" w:rsidP="00517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DF4CFF" w:rsidRDefault="00DF4CFF" w:rsidP="00F8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DF4CFF" w:rsidSect="00FE19D3">
      <w:pgSz w:w="11906" w:h="16838"/>
      <w:pgMar w:top="680" w:right="510" w:bottom="68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755"/>
    <w:multiLevelType w:val="hybridMultilevel"/>
    <w:tmpl w:val="5B762E5A"/>
    <w:lvl w:ilvl="0" w:tplc="9006DE24">
      <w:start w:val="1"/>
      <w:numFmt w:val="decimal"/>
      <w:lvlText w:val="%1.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4574E4E"/>
    <w:multiLevelType w:val="multilevel"/>
    <w:tmpl w:val="ABB837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D63E8F"/>
    <w:multiLevelType w:val="hybridMultilevel"/>
    <w:tmpl w:val="3A6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202"/>
    <w:multiLevelType w:val="multilevel"/>
    <w:tmpl w:val="6EFC11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354A183A"/>
    <w:multiLevelType w:val="hybridMultilevel"/>
    <w:tmpl w:val="F0D4A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26F26"/>
    <w:multiLevelType w:val="hybridMultilevel"/>
    <w:tmpl w:val="AE16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52B7D"/>
    <w:multiLevelType w:val="hybridMultilevel"/>
    <w:tmpl w:val="9104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4656"/>
    <w:multiLevelType w:val="hybridMultilevel"/>
    <w:tmpl w:val="480A2468"/>
    <w:lvl w:ilvl="0" w:tplc="041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8" w15:restartNumberingAfterBreak="0">
    <w:nsid w:val="644D3B9F"/>
    <w:multiLevelType w:val="multilevel"/>
    <w:tmpl w:val="88F224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FC771F2"/>
    <w:multiLevelType w:val="hybridMultilevel"/>
    <w:tmpl w:val="308CE334"/>
    <w:lvl w:ilvl="0" w:tplc="B5CE1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C50A4C"/>
    <w:multiLevelType w:val="hybridMultilevel"/>
    <w:tmpl w:val="5F50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7D"/>
    <w:rsid w:val="0000131C"/>
    <w:rsid w:val="00001696"/>
    <w:rsid w:val="00002CF3"/>
    <w:rsid w:val="00003B88"/>
    <w:rsid w:val="00003FF1"/>
    <w:rsid w:val="00011E4E"/>
    <w:rsid w:val="00012F88"/>
    <w:rsid w:val="000144E1"/>
    <w:rsid w:val="0001716C"/>
    <w:rsid w:val="000269FA"/>
    <w:rsid w:val="00030AF9"/>
    <w:rsid w:val="0003423E"/>
    <w:rsid w:val="00036824"/>
    <w:rsid w:val="000372FB"/>
    <w:rsid w:val="00041623"/>
    <w:rsid w:val="0004199F"/>
    <w:rsid w:val="000426DF"/>
    <w:rsid w:val="00043B43"/>
    <w:rsid w:val="00044B24"/>
    <w:rsid w:val="0004502D"/>
    <w:rsid w:val="00051039"/>
    <w:rsid w:val="00057F84"/>
    <w:rsid w:val="00080EBF"/>
    <w:rsid w:val="000925EB"/>
    <w:rsid w:val="00092D12"/>
    <w:rsid w:val="000A53E3"/>
    <w:rsid w:val="000A63CA"/>
    <w:rsid w:val="000B5055"/>
    <w:rsid w:val="000B68F6"/>
    <w:rsid w:val="000B7667"/>
    <w:rsid w:val="000C01C7"/>
    <w:rsid w:val="000C5570"/>
    <w:rsid w:val="000C6E17"/>
    <w:rsid w:val="000E226B"/>
    <w:rsid w:val="000E46D2"/>
    <w:rsid w:val="000E4ECF"/>
    <w:rsid w:val="000E5337"/>
    <w:rsid w:val="000F094C"/>
    <w:rsid w:val="000F1F2D"/>
    <w:rsid w:val="000F52C8"/>
    <w:rsid w:val="001026EF"/>
    <w:rsid w:val="00102FDE"/>
    <w:rsid w:val="00103A39"/>
    <w:rsid w:val="001129C1"/>
    <w:rsid w:val="001138FB"/>
    <w:rsid w:val="00116054"/>
    <w:rsid w:val="001204A0"/>
    <w:rsid w:val="00126A44"/>
    <w:rsid w:val="00135119"/>
    <w:rsid w:val="00136510"/>
    <w:rsid w:val="0015097C"/>
    <w:rsid w:val="00151D1C"/>
    <w:rsid w:val="00153F1C"/>
    <w:rsid w:val="0015527C"/>
    <w:rsid w:val="00155305"/>
    <w:rsid w:val="0015639B"/>
    <w:rsid w:val="00165CEC"/>
    <w:rsid w:val="00170450"/>
    <w:rsid w:val="00174D6F"/>
    <w:rsid w:val="00176354"/>
    <w:rsid w:val="001838AB"/>
    <w:rsid w:val="001917E0"/>
    <w:rsid w:val="00193167"/>
    <w:rsid w:val="00193877"/>
    <w:rsid w:val="001A28FE"/>
    <w:rsid w:val="001A7CC2"/>
    <w:rsid w:val="001B1C4E"/>
    <w:rsid w:val="001B1FDB"/>
    <w:rsid w:val="001B32FD"/>
    <w:rsid w:val="001B6516"/>
    <w:rsid w:val="001B6AF7"/>
    <w:rsid w:val="001B767F"/>
    <w:rsid w:val="001C3EF8"/>
    <w:rsid w:val="001C7464"/>
    <w:rsid w:val="001E0264"/>
    <w:rsid w:val="001E3135"/>
    <w:rsid w:val="001E5495"/>
    <w:rsid w:val="001F144E"/>
    <w:rsid w:val="001F7C8C"/>
    <w:rsid w:val="0020126C"/>
    <w:rsid w:val="00205DFD"/>
    <w:rsid w:val="00206FF1"/>
    <w:rsid w:val="00211343"/>
    <w:rsid w:val="00212BAE"/>
    <w:rsid w:val="00217AEA"/>
    <w:rsid w:val="0022081F"/>
    <w:rsid w:val="002237C0"/>
    <w:rsid w:val="00227C3E"/>
    <w:rsid w:val="00227ED6"/>
    <w:rsid w:val="002303CE"/>
    <w:rsid w:val="002324E3"/>
    <w:rsid w:val="00237E9D"/>
    <w:rsid w:val="0024760E"/>
    <w:rsid w:val="0024763F"/>
    <w:rsid w:val="00250AE1"/>
    <w:rsid w:val="00253AB1"/>
    <w:rsid w:val="00254E1C"/>
    <w:rsid w:val="00257279"/>
    <w:rsid w:val="002574E0"/>
    <w:rsid w:val="00267691"/>
    <w:rsid w:val="00272E13"/>
    <w:rsid w:val="00273DF8"/>
    <w:rsid w:val="00275553"/>
    <w:rsid w:val="00284097"/>
    <w:rsid w:val="00284780"/>
    <w:rsid w:val="00290750"/>
    <w:rsid w:val="002968A6"/>
    <w:rsid w:val="002A2BE7"/>
    <w:rsid w:val="002A7783"/>
    <w:rsid w:val="002B0DDC"/>
    <w:rsid w:val="002B37C0"/>
    <w:rsid w:val="002B4887"/>
    <w:rsid w:val="002B5DD3"/>
    <w:rsid w:val="002C2456"/>
    <w:rsid w:val="002C5344"/>
    <w:rsid w:val="002C65B6"/>
    <w:rsid w:val="002C7B09"/>
    <w:rsid w:val="002D062A"/>
    <w:rsid w:val="002D17A6"/>
    <w:rsid w:val="002D1D87"/>
    <w:rsid w:val="002D3733"/>
    <w:rsid w:val="002D4A2E"/>
    <w:rsid w:val="002D53E9"/>
    <w:rsid w:val="002D73AE"/>
    <w:rsid w:val="002D7FA1"/>
    <w:rsid w:val="002E24E7"/>
    <w:rsid w:val="002E51DC"/>
    <w:rsid w:val="002E608D"/>
    <w:rsid w:val="002E62CE"/>
    <w:rsid w:val="002F0608"/>
    <w:rsid w:val="002F4551"/>
    <w:rsid w:val="002F48A0"/>
    <w:rsid w:val="002F5056"/>
    <w:rsid w:val="003027EF"/>
    <w:rsid w:val="0030423D"/>
    <w:rsid w:val="0031507C"/>
    <w:rsid w:val="00315E61"/>
    <w:rsid w:val="00316A8E"/>
    <w:rsid w:val="00321C1E"/>
    <w:rsid w:val="003306E5"/>
    <w:rsid w:val="0033467C"/>
    <w:rsid w:val="00344602"/>
    <w:rsid w:val="0034730E"/>
    <w:rsid w:val="00351D7A"/>
    <w:rsid w:val="00352117"/>
    <w:rsid w:val="003532AC"/>
    <w:rsid w:val="0035450C"/>
    <w:rsid w:val="00364C21"/>
    <w:rsid w:val="00364E6D"/>
    <w:rsid w:val="003702FC"/>
    <w:rsid w:val="003705BE"/>
    <w:rsid w:val="003717B9"/>
    <w:rsid w:val="0037413D"/>
    <w:rsid w:val="00374A10"/>
    <w:rsid w:val="00374D77"/>
    <w:rsid w:val="00382C13"/>
    <w:rsid w:val="00387211"/>
    <w:rsid w:val="00392EF1"/>
    <w:rsid w:val="00394967"/>
    <w:rsid w:val="003A1219"/>
    <w:rsid w:val="003A1289"/>
    <w:rsid w:val="003A32BC"/>
    <w:rsid w:val="003A73CC"/>
    <w:rsid w:val="003B0E28"/>
    <w:rsid w:val="003B6CE5"/>
    <w:rsid w:val="003C0BDC"/>
    <w:rsid w:val="003C66B7"/>
    <w:rsid w:val="003D25D3"/>
    <w:rsid w:val="003E17DB"/>
    <w:rsid w:val="003E1CC2"/>
    <w:rsid w:val="003E757C"/>
    <w:rsid w:val="003F04D7"/>
    <w:rsid w:val="003F19EC"/>
    <w:rsid w:val="003F223C"/>
    <w:rsid w:val="003F7933"/>
    <w:rsid w:val="00405D7A"/>
    <w:rsid w:val="0040652B"/>
    <w:rsid w:val="00415F26"/>
    <w:rsid w:val="00422CE8"/>
    <w:rsid w:val="00425E17"/>
    <w:rsid w:val="00426B9B"/>
    <w:rsid w:val="00431701"/>
    <w:rsid w:val="00444436"/>
    <w:rsid w:val="00444F8C"/>
    <w:rsid w:val="00445534"/>
    <w:rsid w:val="00452810"/>
    <w:rsid w:val="00453720"/>
    <w:rsid w:val="004559FC"/>
    <w:rsid w:val="0046025D"/>
    <w:rsid w:val="00463CE5"/>
    <w:rsid w:val="004700AA"/>
    <w:rsid w:val="00473163"/>
    <w:rsid w:val="004816C4"/>
    <w:rsid w:val="0048505D"/>
    <w:rsid w:val="00490295"/>
    <w:rsid w:val="00491B44"/>
    <w:rsid w:val="00495332"/>
    <w:rsid w:val="00497337"/>
    <w:rsid w:val="004A488F"/>
    <w:rsid w:val="004A6E04"/>
    <w:rsid w:val="004B6F1F"/>
    <w:rsid w:val="004B71C8"/>
    <w:rsid w:val="004C1B88"/>
    <w:rsid w:val="004C33CA"/>
    <w:rsid w:val="004C66FF"/>
    <w:rsid w:val="004C6B2D"/>
    <w:rsid w:val="004E1F9F"/>
    <w:rsid w:val="004E6709"/>
    <w:rsid w:val="004F3716"/>
    <w:rsid w:val="004F5A21"/>
    <w:rsid w:val="004F766C"/>
    <w:rsid w:val="00502CB3"/>
    <w:rsid w:val="00502DB4"/>
    <w:rsid w:val="00512707"/>
    <w:rsid w:val="00512B9B"/>
    <w:rsid w:val="00517C22"/>
    <w:rsid w:val="005248F7"/>
    <w:rsid w:val="00530809"/>
    <w:rsid w:val="00533491"/>
    <w:rsid w:val="00534EC8"/>
    <w:rsid w:val="00541092"/>
    <w:rsid w:val="00543239"/>
    <w:rsid w:val="0054758E"/>
    <w:rsid w:val="00547ECD"/>
    <w:rsid w:val="00552914"/>
    <w:rsid w:val="005530C9"/>
    <w:rsid w:val="005535F9"/>
    <w:rsid w:val="00563879"/>
    <w:rsid w:val="00565F6A"/>
    <w:rsid w:val="005673BE"/>
    <w:rsid w:val="00574ACC"/>
    <w:rsid w:val="005771DB"/>
    <w:rsid w:val="005955B2"/>
    <w:rsid w:val="005958BC"/>
    <w:rsid w:val="00597FD7"/>
    <w:rsid w:val="005A73AC"/>
    <w:rsid w:val="005B10D0"/>
    <w:rsid w:val="005B11CC"/>
    <w:rsid w:val="005B5946"/>
    <w:rsid w:val="005C07E7"/>
    <w:rsid w:val="005C16CD"/>
    <w:rsid w:val="005D00FA"/>
    <w:rsid w:val="005D5BAF"/>
    <w:rsid w:val="005D63E1"/>
    <w:rsid w:val="005E199A"/>
    <w:rsid w:val="005F20AF"/>
    <w:rsid w:val="005F61EC"/>
    <w:rsid w:val="005F7FBC"/>
    <w:rsid w:val="00605C98"/>
    <w:rsid w:val="006140D3"/>
    <w:rsid w:val="006179D0"/>
    <w:rsid w:val="00622480"/>
    <w:rsid w:val="006262E5"/>
    <w:rsid w:val="00632E61"/>
    <w:rsid w:val="006337E4"/>
    <w:rsid w:val="00635362"/>
    <w:rsid w:val="00641121"/>
    <w:rsid w:val="00643BBE"/>
    <w:rsid w:val="0064438D"/>
    <w:rsid w:val="00644A4F"/>
    <w:rsid w:val="00646C25"/>
    <w:rsid w:val="00661AE7"/>
    <w:rsid w:val="00673DF2"/>
    <w:rsid w:val="00674886"/>
    <w:rsid w:val="00681EED"/>
    <w:rsid w:val="00682981"/>
    <w:rsid w:val="006911F8"/>
    <w:rsid w:val="006933F0"/>
    <w:rsid w:val="006A2A54"/>
    <w:rsid w:val="006B5606"/>
    <w:rsid w:val="006B67F7"/>
    <w:rsid w:val="006C00DF"/>
    <w:rsid w:val="006C3278"/>
    <w:rsid w:val="006D0984"/>
    <w:rsid w:val="006D6F6F"/>
    <w:rsid w:val="006E381C"/>
    <w:rsid w:val="006E5731"/>
    <w:rsid w:val="006E7326"/>
    <w:rsid w:val="006E7624"/>
    <w:rsid w:val="006E7A19"/>
    <w:rsid w:val="006F0B4B"/>
    <w:rsid w:val="006F200D"/>
    <w:rsid w:val="006F3B84"/>
    <w:rsid w:val="00700DEF"/>
    <w:rsid w:val="00705D15"/>
    <w:rsid w:val="00706312"/>
    <w:rsid w:val="00706537"/>
    <w:rsid w:val="007126FA"/>
    <w:rsid w:val="007133B8"/>
    <w:rsid w:val="00720AEE"/>
    <w:rsid w:val="007245B1"/>
    <w:rsid w:val="00724F72"/>
    <w:rsid w:val="00732E05"/>
    <w:rsid w:val="007342EE"/>
    <w:rsid w:val="00735CD2"/>
    <w:rsid w:val="007456FD"/>
    <w:rsid w:val="00745B59"/>
    <w:rsid w:val="00746493"/>
    <w:rsid w:val="00747083"/>
    <w:rsid w:val="00751AC7"/>
    <w:rsid w:val="00752DA5"/>
    <w:rsid w:val="00762BDC"/>
    <w:rsid w:val="00767FFD"/>
    <w:rsid w:val="00771380"/>
    <w:rsid w:val="00771B18"/>
    <w:rsid w:val="007757AF"/>
    <w:rsid w:val="007803C1"/>
    <w:rsid w:val="00780D9E"/>
    <w:rsid w:val="00783ECF"/>
    <w:rsid w:val="007873A6"/>
    <w:rsid w:val="007873BC"/>
    <w:rsid w:val="00792C8D"/>
    <w:rsid w:val="0079346C"/>
    <w:rsid w:val="00794955"/>
    <w:rsid w:val="007953ED"/>
    <w:rsid w:val="00796880"/>
    <w:rsid w:val="00797A69"/>
    <w:rsid w:val="007A1F50"/>
    <w:rsid w:val="007A2C09"/>
    <w:rsid w:val="007A2E3E"/>
    <w:rsid w:val="007A6590"/>
    <w:rsid w:val="007A711E"/>
    <w:rsid w:val="007B10B1"/>
    <w:rsid w:val="007B2711"/>
    <w:rsid w:val="007B474D"/>
    <w:rsid w:val="007D25CE"/>
    <w:rsid w:val="007D27CD"/>
    <w:rsid w:val="007D507F"/>
    <w:rsid w:val="007D5151"/>
    <w:rsid w:val="007D7591"/>
    <w:rsid w:val="007E68A5"/>
    <w:rsid w:val="00801A65"/>
    <w:rsid w:val="008027E6"/>
    <w:rsid w:val="00803D45"/>
    <w:rsid w:val="00807FFE"/>
    <w:rsid w:val="00812D0E"/>
    <w:rsid w:val="00814005"/>
    <w:rsid w:val="00814820"/>
    <w:rsid w:val="00831410"/>
    <w:rsid w:val="0083246A"/>
    <w:rsid w:val="00832EEC"/>
    <w:rsid w:val="00833B29"/>
    <w:rsid w:val="00835A08"/>
    <w:rsid w:val="00837202"/>
    <w:rsid w:val="00840D15"/>
    <w:rsid w:val="00842103"/>
    <w:rsid w:val="00855D8F"/>
    <w:rsid w:val="0085646A"/>
    <w:rsid w:val="00870435"/>
    <w:rsid w:val="00874F85"/>
    <w:rsid w:val="00884058"/>
    <w:rsid w:val="008873EC"/>
    <w:rsid w:val="00892231"/>
    <w:rsid w:val="00894660"/>
    <w:rsid w:val="008A7BE9"/>
    <w:rsid w:val="008B0BDB"/>
    <w:rsid w:val="008B57CF"/>
    <w:rsid w:val="008C140B"/>
    <w:rsid w:val="008C49FD"/>
    <w:rsid w:val="008D55E6"/>
    <w:rsid w:val="008D7AE7"/>
    <w:rsid w:val="008E3F56"/>
    <w:rsid w:val="008F1EED"/>
    <w:rsid w:val="008F6B2A"/>
    <w:rsid w:val="008F6F5D"/>
    <w:rsid w:val="00905DB8"/>
    <w:rsid w:val="009168EC"/>
    <w:rsid w:val="0092048D"/>
    <w:rsid w:val="00924926"/>
    <w:rsid w:val="009252E4"/>
    <w:rsid w:val="009266E3"/>
    <w:rsid w:val="00931FF4"/>
    <w:rsid w:val="009348F5"/>
    <w:rsid w:val="00941FF2"/>
    <w:rsid w:val="0094332B"/>
    <w:rsid w:val="009449D9"/>
    <w:rsid w:val="0094709A"/>
    <w:rsid w:val="009535F8"/>
    <w:rsid w:val="0095647C"/>
    <w:rsid w:val="00957DE5"/>
    <w:rsid w:val="00960E69"/>
    <w:rsid w:val="00963DDE"/>
    <w:rsid w:val="00965085"/>
    <w:rsid w:val="0096708C"/>
    <w:rsid w:val="0097102B"/>
    <w:rsid w:val="00974D58"/>
    <w:rsid w:val="00981CD3"/>
    <w:rsid w:val="00985436"/>
    <w:rsid w:val="00986595"/>
    <w:rsid w:val="00987380"/>
    <w:rsid w:val="00987B46"/>
    <w:rsid w:val="00990C12"/>
    <w:rsid w:val="00993DE4"/>
    <w:rsid w:val="00994E3B"/>
    <w:rsid w:val="0099680D"/>
    <w:rsid w:val="00996C5E"/>
    <w:rsid w:val="00997943"/>
    <w:rsid w:val="009A2325"/>
    <w:rsid w:val="009B1022"/>
    <w:rsid w:val="009B5A75"/>
    <w:rsid w:val="009B7AA0"/>
    <w:rsid w:val="009C21AB"/>
    <w:rsid w:val="009C2E1C"/>
    <w:rsid w:val="009C4640"/>
    <w:rsid w:val="009D13E2"/>
    <w:rsid w:val="009D6EC0"/>
    <w:rsid w:val="009D75A2"/>
    <w:rsid w:val="009E2B41"/>
    <w:rsid w:val="009E52F9"/>
    <w:rsid w:val="009E55BA"/>
    <w:rsid w:val="009E5FDC"/>
    <w:rsid w:val="009F0F69"/>
    <w:rsid w:val="009F4C8E"/>
    <w:rsid w:val="009F5E58"/>
    <w:rsid w:val="009F7236"/>
    <w:rsid w:val="00A0490D"/>
    <w:rsid w:val="00A057F8"/>
    <w:rsid w:val="00A13207"/>
    <w:rsid w:val="00A1425F"/>
    <w:rsid w:val="00A14A39"/>
    <w:rsid w:val="00A17A5D"/>
    <w:rsid w:val="00A259D7"/>
    <w:rsid w:val="00A27AD0"/>
    <w:rsid w:val="00A317FE"/>
    <w:rsid w:val="00A325A9"/>
    <w:rsid w:val="00A34587"/>
    <w:rsid w:val="00A36FED"/>
    <w:rsid w:val="00A378E1"/>
    <w:rsid w:val="00A473B7"/>
    <w:rsid w:val="00A518E4"/>
    <w:rsid w:val="00A522F5"/>
    <w:rsid w:val="00A55B73"/>
    <w:rsid w:val="00A56E28"/>
    <w:rsid w:val="00A5736E"/>
    <w:rsid w:val="00A57DAB"/>
    <w:rsid w:val="00A61F4F"/>
    <w:rsid w:val="00A67E70"/>
    <w:rsid w:val="00A7288D"/>
    <w:rsid w:val="00A72CCA"/>
    <w:rsid w:val="00A73EBE"/>
    <w:rsid w:val="00A805A0"/>
    <w:rsid w:val="00A80B66"/>
    <w:rsid w:val="00A82321"/>
    <w:rsid w:val="00A87D94"/>
    <w:rsid w:val="00A9033F"/>
    <w:rsid w:val="00A91DD6"/>
    <w:rsid w:val="00A96155"/>
    <w:rsid w:val="00AA3A74"/>
    <w:rsid w:val="00AA3FFB"/>
    <w:rsid w:val="00AA517A"/>
    <w:rsid w:val="00AA568A"/>
    <w:rsid w:val="00AA6947"/>
    <w:rsid w:val="00AB2049"/>
    <w:rsid w:val="00AB6499"/>
    <w:rsid w:val="00AB66B5"/>
    <w:rsid w:val="00AB7515"/>
    <w:rsid w:val="00AC1C75"/>
    <w:rsid w:val="00AC27A6"/>
    <w:rsid w:val="00AC55CC"/>
    <w:rsid w:val="00AD07B6"/>
    <w:rsid w:val="00AD7C79"/>
    <w:rsid w:val="00AE40C6"/>
    <w:rsid w:val="00AE5CEB"/>
    <w:rsid w:val="00AF1200"/>
    <w:rsid w:val="00AF3AF1"/>
    <w:rsid w:val="00AF7C48"/>
    <w:rsid w:val="00B01455"/>
    <w:rsid w:val="00B019A7"/>
    <w:rsid w:val="00B030FB"/>
    <w:rsid w:val="00B03435"/>
    <w:rsid w:val="00B03601"/>
    <w:rsid w:val="00B041D4"/>
    <w:rsid w:val="00B04E63"/>
    <w:rsid w:val="00B05D87"/>
    <w:rsid w:val="00B07061"/>
    <w:rsid w:val="00B105FA"/>
    <w:rsid w:val="00B20C98"/>
    <w:rsid w:val="00B21EBC"/>
    <w:rsid w:val="00B2574E"/>
    <w:rsid w:val="00B30A68"/>
    <w:rsid w:val="00B37614"/>
    <w:rsid w:val="00B404C2"/>
    <w:rsid w:val="00B46018"/>
    <w:rsid w:val="00B56C70"/>
    <w:rsid w:val="00B60963"/>
    <w:rsid w:val="00B6187A"/>
    <w:rsid w:val="00B65E3F"/>
    <w:rsid w:val="00B7090D"/>
    <w:rsid w:val="00B73A9E"/>
    <w:rsid w:val="00B76C0D"/>
    <w:rsid w:val="00B7726C"/>
    <w:rsid w:val="00B773D2"/>
    <w:rsid w:val="00B77DB7"/>
    <w:rsid w:val="00B8314F"/>
    <w:rsid w:val="00B8363E"/>
    <w:rsid w:val="00B962E0"/>
    <w:rsid w:val="00B97F64"/>
    <w:rsid w:val="00BA119C"/>
    <w:rsid w:val="00BA2208"/>
    <w:rsid w:val="00BA62B6"/>
    <w:rsid w:val="00BA798E"/>
    <w:rsid w:val="00BA7DFA"/>
    <w:rsid w:val="00BB352D"/>
    <w:rsid w:val="00BB385E"/>
    <w:rsid w:val="00BB541D"/>
    <w:rsid w:val="00BB79AF"/>
    <w:rsid w:val="00BC3F12"/>
    <w:rsid w:val="00BC5F58"/>
    <w:rsid w:val="00BD0C41"/>
    <w:rsid w:val="00BD296A"/>
    <w:rsid w:val="00BE0497"/>
    <w:rsid w:val="00BE37CD"/>
    <w:rsid w:val="00BF1579"/>
    <w:rsid w:val="00BF2587"/>
    <w:rsid w:val="00BF60A0"/>
    <w:rsid w:val="00BF6B6F"/>
    <w:rsid w:val="00C03D1D"/>
    <w:rsid w:val="00C04954"/>
    <w:rsid w:val="00C12D2B"/>
    <w:rsid w:val="00C14468"/>
    <w:rsid w:val="00C163B3"/>
    <w:rsid w:val="00C24C50"/>
    <w:rsid w:val="00C252C3"/>
    <w:rsid w:val="00C25AC6"/>
    <w:rsid w:val="00C3026E"/>
    <w:rsid w:val="00C304D3"/>
    <w:rsid w:val="00C32CA0"/>
    <w:rsid w:val="00C361F2"/>
    <w:rsid w:val="00C36A79"/>
    <w:rsid w:val="00C4072B"/>
    <w:rsid w:val="00C418DB"/>
    <w:rsid w:val="00C44C96"/>
    <w:rsid w:val="00C44FC7"/>
    <w:rsid w:val="00C45D34"/>
    <w:rsid w:val="00C572BF"/>
    <w:rsid w:val="00C57D14"/>
    <w:rsid w:val="00C60D42"/>
    <w:rsid w:val="00C60FC6"/>
    <w:rsid w:val="00C62E7E"/>
    <w:rsid w:val="00C65F7A"/>
    <w:rsid w:val="00C67F06"/>
    <w:rsid w:val="00C67F25"/>
    <w:rsid w:val="00C74A27"/>
    <w:rsid w:val="00C75498"/>
    <w:rsid w:val="00C75591"/>
    <w:rsid w:val="00C773BC"/>
    <w:rsid w:val="00C80605"/>
    <w:rsid w:val="00C820D6"/>
    <w:rsid w:val="00C824E0"/>
    <w:rsid w:val="00C825A0"/>
    <w:rsid w:val="00C91793"/>
    <w:rsid w:val="00C960EA"/>
    <w:rsid w:val="00CA0010"/>
    <w:rsid w:val="00CA038F"/>
    <w:rsid w:val="00CA536E"/>
    <w:rsid w:val="00CB093C"/>
    <w:rsid w:val="00CB60A1"/>
    <w:rsid w:val="00CB697D"/>
    <w:rsid w:val="00CC0700"/>
    <w:rsid w:val="00CC2B52"/>
    <w:rsid w:val="00CC3FFB"/>
    <w:rsid w:val="00CC53C8"/>
    <w:rsid w:val="00CC78C9"/>
    <w:rsid w:val="00CE43F2"/>
    <w:rsid w:val="00CF0328"/>
    <w:rsid w:val="00CF17B8"/>
    <w:rsid w:val="00CF2C0E"/>
    <w:rsid w:val="00CF36B5"/>
    <w:rsid w:val="00CF3E64"/>
    <w:rsid w:val="00CF3EB4"/>
    <w:rsid w:val="00D06F81"/>
    <w:rsid w:val="00D079EE"/>
    <w:rsid w:val="00D1232A"/>
    <w:rsid w:val="00D25086"/>
    <w:rsid w:val="00D25756"/>
    <w:rsid w:val="00D261CC"/>
    <w:rsid w:val="00D30065"/>
    <w:rsid w:val="00D3482D"/>
    <w:rsid w:val="00D35692"/>
    <w:rsid w:val="00D409D9"/>
    <w:rsid w:val="00D40E1E"/>
    <w:rsid w:val="00D41A18"/>
    <w:rsid w:val="00D431B6"/>
    <w:rsid w:val="00D52A36"/>
    <w:rsid w:val="00D54D40"/>
    <w:rsid w:val="00D60FC7"/>
    <w:rsid w:val="00D62944"/>
    <w:rsid w:val="00D65ADA"/>
    <w:rsid w:val="00D66392"/>
    <w:rsid w:val="00D66E8E"/>
    <w:rsid w:val="00D7335B"/>
    <w:rsid w:val="00D76181"/>
    <w:rsid w:val="00D769CF"/>
    <w:rsid w:val="00D81FDD"/>
    <w:rsid w:val="00D84496"/>
    <w:rsid w:val="00D86774"/>
    <w:rsid w:val="00D87E35"/>
    <w:rsid w:val="00D9087C"/>
    <w:rsid w:val="00D92831"/>
    <w:rsid w:val="00D939C1"/>
    <w:rsid w:val="00D95118"/>
    <w:rsid w:val="00DA0F84"/>
    <w:rsid w:val="00DA4183"/>
    <w:rsid w:val="00DA474D"/>
    <w:rsid w:val="00DB0B29"/>
    <w:rsid w:val="00DB1326"/>
    <w:rsid w:val="00DB478B"/>
    <w:rsid w:val="00DB7ACA"/>
    <w:rsid w:val="00DC0E42"/>
    <w:rsid w:val="00DC3597"/>
    <w:rsid w:val="00DD1275"/>
    <w:rsid w:val="00DD3A2D"/>
    <w:rsid w:val="00DE2117"/>
    <w:rsid w:val="00DE279F"/>
    <w:rsid w:val="00DE2AD2"/>
    <w:rsid w:val="00DE2DDE"/>
    <w:rsid w:val="00DE4FE2"/>
    <w:rsid w:val="00DE5FA9"/>
    <w:rsid w:val="00DF12A0"/>
    <w:rsid w:val="00DF4CFF"/>
    <w:rsid w:val="00E05177"/>
    <w:rsid w:val="00E10225"/>
    <w:rsid w:val="00E130CA"/>
    <w:rsid w:val="00E139A3"/>
    <w:rsid w:val="00E1498F"/>
    <w:rsid w:val="00E21A8B"/>
    <w:rsid w:val="00E22893"/>
    <w:rsid w:val="00E2349E"/>
    <w:rsid w:val="00E23B76"/>
    <w:rsid w:val="00E30C4E"/>
    <w:rsid w:val="00E30CF3"/>
    <w:rsid w:val="00E323C4"/>
    <w:rsid w:val="00E35B3E"/>
    <w:rsid w:val="00E40A2B"/>
    <w:rsid w:val="00E40DDF"/>
    <w:rsid w:val="00E41E53"/>
    <w:rsid w:val="00E44BA1"/>
    <w:rsid w:val="00E5370D"/>
    <w:rsid w:val="00E53970"/>
    <w:rsid w:val="00E56848"/>
    <w:rsid w:val="00E57249"/>
    <w:rsid w:val="00E63147"/>
    <w:rsid w:val="00E67104"/>
    <w:rsid w:val="00E722FD"/>
    <w:rsid w:val="00E72341"/>
    <w:rsid w:val="00E736C0"/>
    <w:rsid w:val="00E82216"/>
    <w:rsid w:val="00E97C36"/>
    <w:rsid w:val="00EA1CEB"/>
    <w:rsid w:val="00EA6E60"/>
    <w:rsid w:val="00EA70DA"/>
    <w:rsid w:val="00EB0DBA"/>
    <w:rsid w:val="00EB12F3"/>
    <w:rsid w:val="00EB4281"/>
    <w:rsid w:val="00EB4D7F"/>
    <w:rsid w:val="00EB6ACE"/>
    <w:rsid w:val="00EB70C0"/>
    <w:rsid w:val="00EC1656"/>
    <w:rsid w:val="00EC2743"/>
    <w:rsid w:val="00EC4681"/>
    <w:rsid w:val="00EC67AE"/>
    <w:rsid w:val="00ED120B"/>
    <w:rsid w:val="00ED4AC1"/>
    <w:rsid w:val="00ED58CD"/>
    <w:rsid w:val="00ED5F1F"/>
    <w:rsid w:val="00ED6C1D"/>
    <w:rsid w:val="00EE0258"/>
    <w:rsid w:val="00EE0AEE"/>
    <w:rsid w:val="00EF2A35"/>
    <w:rsid w:val="00EF3BD3"/>
    <w:rsid w:val="00EF4BAC"/>
    <w:rsid w:val="00F01742"/>
    <w:rsid w:val="00F01A1A"/>
    <w:rsid w:val="00F1275F"/>
    <w:rsid w:val="00F13A1B"/>
    <w:rsid w:val="00F216AF"/>
    <w:rsid w:val="00F21C4F"/>
    <w:rsid w:val="00F23E2B"/>
    <w:rsid w:val="00F263A7"/>
    <w:rsid w:val="00F3216A"/>
    <w:rsid w:val="00F3761A"/>
    <w:rsid w:val="00F37C00"/>
    <w:rsid w:val="00F40B15"/>
    <w:rsid w:val="00F4316D"/>
    <w:rsid w:val="00F47351"/>
    <w:rsid w:val="00F535E3"/>
    <w:rsid w:val="00F54B7E"/>
    <w:rsid w:val="00F718A3"/>
    <w:rsid w:val="00F71CF4"/>
    <w:rsid w:val="00F737DF"/>
    <w:rsid w:val="00F801A9"/>
    <w:rsid w:val="00F82DA3"/>
    <w:rsid w:val="00F85004"/>
    <w:rsid w:val="00F852EC"/>
    <w:rsid w:val="00F87C98"/>
    <w:rsid w:val="00F91908"/>
    <w:rsid w:val="00F9191A"/>
    <w:rsid w:val="00F91A29"/>
    <w:rsid w:val="00F92F32"/>
    <w:rsid w:val="00FA0FD3"/>
    <w:rsid w:val="00FA1A94"/>
    <w:rsid w:val="00FA1B82"/>
    <w:rsid w:val="00FA4002"/>
    <w:rsid w:val="00FB2462"/>
    <w:rsid w:val="00FB263F"/>
    <w:rsid w:val="00FB6DC8"/>
    <w:rsid w:val="00FB77AC"/>
    <w:rsid w:val="00FC08A7"/>
    <w:rsid w:val="00FC26C0"/>
    <w:rsid w:val="00FC3708"/>
    <w:rsid w:val="00FC4245"/>
    <w:rsid w:val="00FC6C2E"/>
    <w:rsid w:val="00FD60D8"/>
    <w:rsid w:val="00FE19D3"/>
    <w:rsid w:val="00FE1FD1"/>
    <w:rsid w:val="00FE73BC"/>
    <w:rsid w:val="00FE7E5C"/>
    <w:rsid w:val="00FF2252"/>
    <w:rsid w:val="00FF45A2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F814D-2237-40AB-95F1-6134A917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A5D"/>
    <w:pPr>
      <w:ind w:left="720"/>
      <w:contextualSpacing/>
    </w:pPr>
  </w:style>
  <w:style w:type="character" w:customStyle="1" w:styleId="s3">
    <w:name w:val="s3"/>
    <w:basedOn w:val="a0"/>
    <w:rsid w:val="00C44FC7"/>
  </w:style>
  <w:style w:type="paragraph" w:styleId="a5">
    <w:name w:val="Balloon Text"/>
    <w:basedOn w:val="a"/>
    <w:link w:val="a6"/>
    <w:uiPriority w:val="99"/>
    <w:semiHidden/>
    <w:unhideWhenUsed/>
    <w:rsid w:val="00D6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E8E"/>
    <w:rPr>
      <w:rFonts w:ascii="Tahoma" w:eastAsia="Calibri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D759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2F4551"/>
    <w:pPr>
      <w:suppressAutoHyphens/>
      <w:spacing w:after="120"/>
    </w:pPr>
    <w:rPr>
      <w:rFonts w:eastAsia="Times New Roman"/>
      <w:lang w:eastAsia="ar-SA"/>
    </w:rPr>
  </w:style>
  <w:style w:type="character" w:customStyle="1" w:styleId="aa">
    <w:name w:val="Основной текст Знак"/>
    <w:basedOn w:val="a0"/>
    <w:link w:val="a9"/>
    <w:rsid w:val="002F4551"/>
    <w:rPr>
      <w:rFonts w:ascii="Calibri" w:eastAsia="Times New Roman" w:hAnsi="Calibri" w:cs="Times New Roman"/>
      <w:lang w:eastAsia="ar-SA"/>
    </w:rPr>
  </w:style>
  <w:style w:type="character" w:customStyle="1" w:styleId="a8">
    <w:name w:val="Без интервала Знак"/>
    <w:link w:val="a7"/>
    <w:uiPriority w:val="1"/>
    <w:locked/>
    <w:rsid w:val="00D54D40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D9087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9087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9087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087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9087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4407A-0906-44C6-BEA8-A353DFFA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2018-01-25T14:32:00Z</cp:lastPrinted>
  <dcterms:created xsi:type="dcterms:W3CDTF">2018-01-26T14:29:00Z</dcterms:created>
  <dcterms:modified xsi:type="dcterms:W3CDTF">2018-01-26T14:29:00Z</dcterms:modified>
</cp:coreProperties>
</file>