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CE" w:rsidRPr="00A549CE" w:rsidRDefault="00A549CE" w:rsidP="003F0CC6">
      <w:pPr>
        <w:ind w:left="5664"/>
        <w:jc w:val="both"/>
      </w:pPr>
      <w:r>
        <w:t>Приложение к Решению Собрания депутатов МР «Дербентский район» от 28.09.2017 г. №</w:t>
      </w:r>
      <w:r w:rsidR="00B652E2">
        <w:t>10/4</w:t>
      </w:r>
    </w:p>
    <w:p w:rsidR="00A549CE" w:rsidRDefault="00A549CE" w:rsidP="002B5A8C">
      <w:pPr>
        <w:jc w:val="center"/>
      </w:pPr>
    </w:p>
    <w:p w:rsidR="00962D11" w:rsidRDefault="00962D11" w:rsidP="00996F55">
      <w:pPr>
        <w:pStyle w:val="formattext"/>
        <w:shd w:val="clear" w:color="auto" w:fill="FFFFFF"/>
        <w:spacing w:before="0" w:beforeAutospacing="0" w:after="0" w:afterAutospacing="0" w:line="332" w:lineRule="atLeast"/>
        <w:textAlignment w:val="baseline"/>
        <w:rPr>
          <w:b/>
          <w:color w:val="2D2D2D"/>
          <w:spacing w:val="2"/>
          <w:sz w:val="27"/>
          <w:szCs w:val="27"/>
        </w:rPr>
      </w:pPr>
    </w:p>
    <w:p w:rsidR="00962D11" w:rsidRPr="006C6400" w:rsidRDefault="00962D11" w:rsidP="00962D11">
      <w:pPr>
        <w:pStyle w:val="formattext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b/>
          <w:color w:val="3C3C3C"/>
          <w:spacing w:val="2"/>
        </w:rPr>
      </w:pPr>
      <w:r>
        <w:rPr>
          <w:b/>
          <w:color w:val="3C3C3C"/>
          <w:spacing w:val="2"/>
        </w:rPr>
        <w:t>«</w:t>
      </w:r>
      <w:r w:rsidRPr="003D4696">
        <w:rPr>
          <w:b/>
          <w:color w:val="3C3C3C"/>
          <w:spacing w:val="2"/>
          <w:sz w:val="32"/>
        </w:rPr>
        <w:t>О</w:t>
      </w:r>
      <w:r>
        <w:rPr>
          <w:b/>
          <w:color w:val="3C3C3C"/>
          <w:spacing w:val="2"/>
        </w:rPr>
        <w:t xml:space="preserve"> ПОРЯД</w:t>
      </w:r>
      <w:r w:rsidRPr="006C6400">
        <w:rPr>
          <w:b/>
          <w:color w:val="3C3C3C"/>
          <w:spacing w:val="2"/>
        </w:rPr>
        <w:t>К</w:t>
      </w:r>
      <w:r>
        <w:rPr>
          <w:b/>
          <w:color w:val="3C3C3C"/>
          <w:spacing w:val="2"/>
        </w:rPr>
        <w:t>Е</w:t>
      </w:r>
      <w:r w:rsidRPr="006C6400">
        <w:rPr>
          <w:b/>
          <w:color w:val="3C3C3C"/>
          <w:spacing w:val="2"/>
        </w:rPr>
        <w:t xml:space="preserve"> КОМПЕНСАЦИИ ЧЛЕНУ ОБЩЕСТВЕННОЙ ПАЛАТЫ  ПОНЕСЕННЫХ ЗА СЧЕТ СОБСТВЕННЫХ СРЕДСТВ  РАСХОДОВ В СВЯЗИ С ОСУЩЕСТВЛЕНИЕМ ИМ ПОЛНОМОЧИЙ ЧЛЕНА ОБЩЕСТВЕННОЙ ПАЛАТЫ «МР ДЕРБЕНТСКИЙ РАЙОН»</w:t>
      </w:r>
    </w:p>
    <w:p w:rsidR="00962D11" w:rsidRDefault="00962D11" w:rsidP="00962D11">
      <w:pPr>
        <w:pStyle w:val="formattext"/>
        <w:shd w:val="clear" w:color="auto" w:fill="FFFFFF"/>
        <w:spacing w:before="0" w:beforeAutospacing="0" w:after="0" w:afterAutospacing="0" w:line="332" w:lineRule="atLeast"/>
        <w:textAlignment w:val="baseline"/>
        <w:rPr>
          <w:color w:val="2D2D2D"/>
          <w:spacing w:val="2"/>
          <w:sz w:val="28"/>
          <w:szCs w:val="28"/>
        </w:rPr>
      </w:pPr>
      <w:r w:rsidRPr="006C6400">
        <w:rPr>
          <w:b/>
          <w:color w:val="2D2D2D"/>
          <w:spacing w:val="2"/>
          <w:sz w:val="28"/>
          <w:szCs w:val="28"/>
        </w:rPr>
        <w:br/>
      </w:r>
      <w:r w:rsidRPr="006C6400">
        <w:rPr>
          <w:color w:val="2D2D2D"/>
          <w:spacing w:val="2"/>
          <w:sz w:val="28"/>
          <w:szCs w:val="28"/>
        </w:rPr>
        <w:t xml:space="preserve">1. </w:t>
      </w:r>
      <w:proofErr w:type="gramStart"/>
      <w:r w:rsidRPr="006C6400">
        <w:rPr>
          <w:color w:val="2D2D2D"/>
          <w:spacing w:val="2"/>
          <w:sz w:val="28"/>
          <w:szCs w:val="28"/>
        </w:rPr>
        <w:t>Настоящий порядок (далее - порядок) устанавливает условия и размеры компенсации члену Общественной палаты «МР Дербентский район» (далее - Общественная палата)</w:t>
      </w:r>
      <w:r>
        <w:rPr>
          <w:color w:val="2D2D2D"/>
          <w:spacing w:val="2"/>
          <w:sz w:val="28"/>
          <w:szCs w:val="28"/>
        </w:rPr>
        <w:t>,</w:t>
      </w:r>
      <w:r w:rsidRPr="006C6400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который может быть направлен на определенный срок для участия в мероприятиях</w:t>
      </w:r>
      <w:r w:rsidRPr="006C6400">
        <w:rPr>
          <w:color w:val="2D2D2D"/>
          <w:spacing w:val="2"/>
          <w:sz w:val="28"/>
          <w:szCs w:val="28"/>
        </w:rPr>
        <w:t>,</w:t>
      </w:r>
      <w:r>
        <w:rPr>
          <w:color w:val="2D2D2D"/>
          <w:spacing w:val="2"/>
          <w:sz w:val="28"/>
          <w:szCs w:val="28"/>
        </w:rPr>
        <w:t xml:space="preserve"> связанных с осуществлением полномочий члена ОП, </w:t>
      </w:r>
      <w:r w:rsidRPr="006C6400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 xml:space="preserve"> и </w:t>
      </w:r>
      <w:r w:rsidRPr="006C6400">
        <w:rPr>
          <w:color w:val="2D2D2D"/>
          <w:spacing w:val="2"/>
          <w:sz w:val="28"/>
          <w:szCs w:val="28"/>
        </w:rPr>
        <w:t>проводимых</w:t>
      </w:r>
      <w:r>
        <w:rPr>
          <w:color w:val="2D2D2D"/>
          <w:spacing w:val="2"/>
          <w:sz w:val="28"/>
          <w:szCs w:val="28"/>
        </w:rPr>
        <w:t xml:space="preserve"> вне постоянного места его жительства, как на территории Российской Федерации, так и на территории иностранного государства, транспортные расходы и расходы по найму жилого</w:t>
      </w:r>
      <w:proofErr w:type="gramEnd"/>
      <w:r>
        <w:rPr>
          <w:color w:val="2D2D2D"/>
          <w:spacing w:val="2"/>
          <w:sz w:val="28"/>
          <w:szCs w:val="28"/>
        </w:rPr>
        <w:t xml:space="preserve">  помещения</w:t>
      </w:r>
      <w:proofErr w:type="gramStart"/>
      <w:r>
        <w:rPr>
          <w:color w:val="2D2D2D"/>
          <w:spacing w:val="2"/>
          <w:sz w:val="28"/>
          <w:szCs w:val="28"/>
        </w:rPr>
        <w:t>.</w:t>
      </w:r>
      <w:proofErr w:type="gramEnd"/>
      <w:r>
        <w:rPr>
          <w:color w:val="2D2D2D"/>
          <w:spacing w:val="2"/>
          <w:sz w:val="28"/>
          <w:szCs w:val="28"/>
        </w:rPr>
        <w:t xml:space="preserve"> (</w:t>
      </w:r>
      <w:proofErr w:type="gramStart"/>
      <w:r>
        <w:rPr>
          <w:color w:val="2D2D2D"/>
          <w:spacing w:val="2"/>
          <w:sz w:val="28"/>
          <w:szCs w:val="28"/>
        </w:rPr>
        <w:t>д</w:t>
      </w:r>
      <w:proofErr w:type="gramEnd"/>
      <w:r>
        <w:rPr>
          <w:color w:val="2D2D2D"/>
          <w:spacing w:val="2"/>
          <w:sz w:val="28"/>
          <w:szCs w:val="28"/>
        </w:rPr>
        <w:t>алее - поездка</w:t>
      </w:r>
      <w:r w:rsidRPr="006C6400">
        <w:rPr>
          <w:color w:val="2D2D2D"/>
          <w:spacing w:val="2"/>
          <w:sz w:val="28"/>
          <w:szCs w:val="28"/>
        </w:rPr>
        <w:t>).</w:t>
      </w:r>
      <w:r w:rsidRPr="006C6400">
        <w:rPr>
          <w:color w:val="2D2D2D"/>
          <w:spacing w:val="2"/>
          <w:sz w:val="28"/>
          <w:szCs w:val="28"/>
        </w:rPr>
        <w:br/>
      </w:r>
    </w:p>
    <w:p w:rsidR="00962D11" w:rsidRDefault="00962D11" w:rsidP="00962D11">
      <w:pPr>
        <w:pStyle w:val="formattext"/>
        <w:shd w:val="clear" w:color="auto" w:fill="FFFFFF"/>
        <w:spacing w:before="0" w:beforeAutospacing="0" w:after="0" w:afterAutospacing="0" w:line="332" w:lineRule="atLeast"/>
        <w:textAlignment w:val="baseline"/>
        <w:rPr>
          <w:color w:val="2D2D2D"/>
          <w:spacing w:val="2"/>
          <w:sz w:val="28"/>
          <w:szCs w:val="28"/>
        </w:rPr>
      </w:pPr>
      <w:r w:rsidRPr="006C6400">
        <w:rPr>
          <w:color w:val="2D2D2D"/>
          <w:spacing w:val="2"/>
          <w:sz w:val="28"/>
          <w:szCs w:val="28"/>
        </w:rPr>
        <w:t xml:space="preserve">2. На основании решения совета Общественной палаты </w:t>
      </w:r>
      <w:r>
        <w:rPr>
          <w:color w:val="2D2D2D"/>
          <w:spacing w:val="2"/>
          <w:sz w:val="28"/>
          <w:szCs w:val="28"/>
        </w:rPr>
        <w:t>Г</w:t>
      </w:r>
      <w:r w:rsidRPr="006C6400">
        <w:rPr>
          <w:color w:val="2D2D2D"/>
          <w:spacing w:val="2"/>
          <w:sz w:val="28"/>
          <w:szCs w:val="28"/>
        </w:rPr>
        <w:t>лава «МР Дербентский район» по согласованию с председателем Общественной палаты  района принимает решение о направлении члена Общественной палаты для участия в мероприятиях, предусмотренных пунктом 1 настоящего порядка.</w:t>
      </w:r>
      <w:r w:rsidRPr="006C6400">
        <w:rPr>
          <w:color w:val="2D2D2D"/>
          <w:spacing w:val="2"/>
          <w:sz w:val="28"/>
          <w:szCs w:val="28"/>
        </w:rPr>
        <w:br/>
      </w:r>
      <w:r w:rsidRPr="006C6400">
        <w:rPr>
          <w:color w:val="2D2D2D"/>
          <w:spacing w:val="2"/>
          <w:sz w:val="28"/>
          <w:szCs w:val="28"/>
        </w:rPr>
        <w:br/>
        <w:t>3. Члену Общественной палаты, участвующему в мероприятиях, указанных в пункте 1 настоящего порядка, компенсируются:</w:t>
      </w:r>
      <w:r w:rsidRPr="006C6400">
        <w:rPr>
          <w:color w:val="2D2D2D"/>
          <w:spacing w:val="2"/>
          <w:sz w:val="28"/>
          <w:szCs w:val="28"/>
        </w:rPr>
        <w:br/>
      </w:r>
    </w:p>
    <w:p w:rsidR="00962D11" w:rsidRDefault="00962D11" w:rsidP="00962D11">
      <w:pPr>
        <w:pStyle w:val="formattext"/>
        <w:shd w:val="clear" w:color="auto" w:fill="FFFFFF"/>
        <w:spacing w:before="0" w:beforeAutospacing="0" w:after="0" w:afterAutospacing="0" w:line="332" w:lineRule="atLeast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6C6400">
        <w:rPr>
          <w:color w:val="2D2D2D"/>
          <w:spacing w:val="2"/>
          <w:sz w:val="28"/>
          <w:szCs w:val="28"/>
        </w:rPr>
        <w:t>а) расходы, связанные с бронированием и наймом жилого помещения, кроме случаев предоставления члену Общественной палаты бесплатного жилого помещения или направления члена Общественной палаты в такую местность, откуда он по условиям транспортного сообщения и характеру осуществляемой деятельности имеет возможность ежедневно возвращаться к постоянному месту жительства;</w:t>
      </w:r>
      <w:proofErr w:type="gramEnd"/>
      <w:r w:rsidRPr="006C6400">
        <w:rPr>
          <w:color w:val="2D2D2D"/>
          <w:spacing w:val="2"/>
          <w:sz w:val="28"/>
          <w:szCs w:val="28"/>
        </w:rPr>
        <w:br/>
      </w:r>
      <w:r w:rsidRPr="006C6400">
        <w:rPr>
          <w:color w:val="2D2D2D"/>
          <w:spacing w:val="2"/>
          <w:sz w:val="28"/>
          <w:szCs w:val="28"/>
        </w:rPr>
        <w:br/>
        <w:t>б) расходы по проезду к месту проведения указанных мероприятий и обратно (включая страховой взнос на обязательное личное страхование пассажиров на транспорте, расходы, связанные с оплатой услуг по оформлению проездных документов, расходы за пользование в поездах постельными принадлежностями).</w:t>
      </w:r>
      <w:r w:rsidRPr="006C6400">
        <w:rPr>
          <w:color w:val="2D2D2D"/>
          <w:spacing w:val="2"/>
          <w:sz w:val="28"/>
          <w:szCs w:val="28"/>
        </w:rPr>
        <w:br/>
        <w:t xml:space="preserve">4. Расходы, указанные в подпункте "а" пункта 3 настоящего порядка, компенсируются члену Общественной палаты в размере произведенных </w:t>
      </w:r>
      <w:r w:rsidRPr="006C6400">
        <w:rPr>
          <w:color w:val="2D2D2D"/>
          <w:spacing w:val="2"/>
          <w:sz w:val="28"/>
          <w:szCs w:val="28"/>
        </w:rPr>
        <w:lastRenderedPageBreak/>
        <w:t>фактических расходов, подтвержденных соответствующими документами, но не более шести тысяч рублей в сутки.</w:t>
      </w:r>
      <w:r w:rsidRPr="006C6400">
        <w:rPr>
          <w:color w:val="2D2D2D"/>
          <w:spacing w:val="2"/>
          <w:sz w:val="28"/>
          <w:szCs w:val="28"/>
        </w:rPr>
        <w:br/>
      </w:r>
      <w:r w:rsidRPr="006C6400">
        <w:rPr>
          <w:color w:val="2D2D2D"/>
          <w:spacing w:val="2"/>
          <w:sz w:val="28"/>
          <w:szCs w:val="28"/>
        </w:rPr>
        <w:br/>
        <w:t xml:space="preserve">5. </w:t>
      </w:r>
      <w:proofErr w:type="gramStart"/>
      <w:r w:rsidRPr="006C6400">
        <w:rPr>
          <w:color w:val="2D2D2D"/>
          <w:spacing w:val="2"/>
          <w:sz w:val="28"/>
          <w:szCs w:val="28"/>
        </w:rPr>
        <w:t>Расходы, указанные в подпункте "б" пункта 3 настоящего порядка, компенсируются члену Общественной палаты в размере фактических затрат, подтвержденных проездными документами на:</w:t>
      </w:r>
      <w:r w:rsidRPr="006C6400">
        <w:rPr>
          <w:color w:val="2D2D2D"/>
          <w:spacing w:val="2"/>
          <w:sz w:val="28"/>
          <w:szCs w:val="28"/>
        </w:rPr>
        <w:br/>
      </w:r>
      <w:r w:rsidRPr="006C6400">
        <w:rPr>
          <w:color w:val="2D2D2D"/>
          <w:spacing w:val="2"/>
          <w:sz w:val="28"/>
          <w:szCs w:val="28"/>
        </w:rPr>
        <w:br/>
        <w:t>а) автомобильный транспорт - в автобусе общего типа, а также в автобусе с мягкими откидными сиденьями;</w:t>
      </w:r>
      <w:r w:rsidRPr="006C6400">
        <w:rPr>
          <w:color w:val="2D2D2D"/>
          <w:spacing w:val="2"/>
          <w:sz w:val="28"/>
          <w:szCs w:val="28"/>
        </w:rPr>
        <w:br/>
      </w:r>
      <w:r w:rsidRPr="006C6400">
        <w:rPr>
          <w:color w:val="2D2D2D"/>
          <w:spacing w:val="2"/>
          <w:sz w:val="28"/>
          <w:szCs w:val="28"/>
        </w:rPr>
        <w:br/>
        <w:t>б) воздушный транспорт - по тарифу экономического класса;</w:t>
      </w:r>
      <w:r w:rsidRPr="006C6400">
        <w:rPr>
          <w:color w:val="2D2D2D"/>
          <w:spacing w:val="2"/>
          <w:sz w:val="28"/>
          <w:szCs w:val="28"/>
        </w:rPr>
        <w:br/>
      </w:r>
      <w:r w:rsidRPr="006C6400">
        <w:rPr>
          <w:color w:val="2D2D2D"/>
          <w:spacing w:val="2"/>
          <w:sz w:val="28"/>
          <w:szCs w:val="28"/>
        </w:rPr>
        <w:br/>
        <w:t>в) железнодорожный транспорт - в купейном вагоне поезда любой категории;</w:t>
      </w:r>
      <w:proofErr w:type="gramEnd"/>
      <w:r w:rsidRPr="006C6400">
        <w:rPr>
          <w:color w:val="2D2D2D"/>
          <w:spacing w:val="2"/>
          <w:sz w:val="28"/>
          <w:szCs w:val="28"/>
        </w:rPr>
        <w:br/>
      </w:r>
      <w:r w:rsidRPr="006C6400">
        <w:rPr>
          <w:color w:val="2D2D2D"/>
          <w:spacing w:val="2"/>
          <w:sz w:val="28"/>
          <w:szCs w:val="28"/>
        </w:rPr>
        <w:br/>
        <w:t>г) морской и речной транспорт - по тарифам, устанавливаемым перевозчиком, но не выше стоимости проезда в четырехместной каюте с комплексным обслуживанием пассажиров.</w:t>
      </w:r>
      <w:r w:rsidRPr="006C6400">
        <w:rPr>
          <w:color w:val="2D2D2D"/>
          <w:spacing w:val="2"/>
          <w:sz w:val="28"/>
          <w:szCs w:val="28"/>
        </w:rPr>
        <w:br/>
        <w:t>Фактический срок участия члена Общественной палаты в мероприятиях, указанных в пункте 1 настоящего порядка, определяется по документам, подтверждающим проезд и проживание.</w:t>
      </w:r>
      <w:r w:rsidRPr="006C6400">
        <w:rPr>
          <w:color w:val="2D2D2D"/>
          <w:spacing w:val="2"/>
          <w:sz w:val="28"/>
          <w:szCs w:val="28"/>
        </w:rPr>
        <w:br/>
      </w:r>
      <w:r w:rsidRPr="006C6400">
        <w:rPr>
          <w:color w:val="2D2D2D"/>
          <w:spacing w:val="2"/>
          <w:sz w:val="28"/>
          <w:szCs w:val="28"/>
        </w:rPr>
        <w:br/>
        <w:t>6. Для компенсации расходов член Общественной палаты представляет в бухгалтерию Администрации района:</w:t>
      </w:r>
      <w:r w:rsidRPr="006C6400">
        <w:rPr>
          <w:color w:val="2D2D2D"/>
          <w:spacing w:val="2"/>
          <w:sz w:val="28"/>
          <w:szCs w:val="28"/>
        </w:rPr>
        <w:br/>
        <w:t>а) заявление о компенсации расходов;</w:t>
      </w:r>
      <w:r w:rsidRPr="006C6400">
        <w:rPr>
          <w:color w:val="2D2D2D"/>
          <w:spacing w:val="2"/>
          <w:sz w:val="28"/>
          <w:szCs w:val="28"/>
        </w:rPr>
        <w:br/>
      </w:r>
      <w:r w:rsidRPr="006C6400">
        <w:rPr>
          <w:color w:val="2D2D2D"/>
          <w:spacing w:val="2"/>
          <w:sz w:val="28"/>
          <w:szCs w:val="28"/>
        </w:rPr>
        <w:br/>
        <w:t>б) подлинники документов, подтверждающих произведенные расходы;</w:t>
      </w:r>
      <w:r w:rsidRPr="006C6400">
        <w:rPr>
          <w:color w:val="2D2D2D"/>
          <w:spacing w:val="2"/>
          <w:sz w:val="28"/>
          <w:szCs w:val="28"/>
        </w:rPr>
        <w:br/>
      </w:r>
      <w:r w:rsidRPr="006C6400">
        <w:rPr>
          <w:color w:val="2D2D2D"/>
          <w:spacing w:val="2"/>
          <w:sz w:val="28"/>
          <w:szCs w:val="28"/>
        </w:rPr>
        <w:br/>
        <w:t>в) копию паспорта (либо иного документа, удостоверяющего личность).</w:t>
      </w:r>
      <w:r w:rsidRPr="006C6400">
        <w:rPr>
          <w:color w:val="2D2D2D"/>
          <w:spacing w:val="2"/>
          <w:sz w:val="28"/>
          <w:szCs w:val="28"/>
        </w:rPr>
        <w:br/>
      </w:r>
    </w:p>
    <w:p w:rsidR="00962D11" w:rsidRDefault="00962D11" w:rsidP="00962D11">
      <w:pPr>
        <w:pStyle w:val="formattext"/>
        <w:shd w:val="clear" w:color="auto" w:fill="FFFFFF"/>
        <w:spacing w:before="0" w:beforeAutospacing="0" w:after="0" w:afterAutospacing="0" w:line="332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7. </w:t>
      </w:r>
      <w:proofErr w:type="gramStart"/>
      <w:r>
        <w:rPr>
          <w:color w:val="2D2D2D"/>
          <w:spacing w:val="2"/>
          <w:sz w:val="28"/>
          <w:szCs w:val="28"/>
        </w:rPr>
        <w:t>Дополнительные расходы, связанные с проживанием вне постоянного места жительства (суточные) выплачивается члену Общественной палаты МР «Дербентский район» за каждый день нахождения в поездке, включая выходные и праздничные дни, а также дни, проведенные в пути, в том числе за время вынужденной остановки в пути, в размерах, установленных Правительством Российской Федерации для возмещения расходов, связанных со служебными командировками, работникам государственных внебюджетных фондов</w:t>
      </w:r>
      <w:proofErr w:type="gramEnd"/>
      <w:r>
        <w:rPr>
          <w:color w:val="2D2D2D"/>
          <w:spacing w:val="2"/>
          <w:sz w:val="28"/>
          <w:szCs w:val="28"/>
        </w:rPr>
        <w:t xml:space="preserve"> Российской Федерации, федеральных государственных учреждений. </w:t>
      </w:r>
      <w:r>
        <w:rPr>
          <w:color w:val="2D2D2D"/>
          <w:spacing w:val="2"/>
          <w:sz w:val="28"/>
          <w:szCs w:val="28"/>
        </w:rPr>
        <w:br/>
      </w:r>
    </w:p>
    <w:p w:rsidR="00962D11" w:rsidRDefault="00962D11" w:rsidP="00996F55">
      <w:pPr>
        <w:pStyle w:val="formattext"/>
        <w:shd w:val="clear" w:color="auto" w:fill="FFFFFF"/>
        <w:spacing w:before="0" w:beforeAutospacing="0" w:after="0" w:afterAutospacing="0" w:line="332" w:lineRule="atLeast"/>
        <w:textAlignment w:val="baseline"/>
        <w:rPr>
          <w:b/>
          <w:color w:val="2D2D2D"/>
          <w:spacing w:val="2"/>
          <w:sz w:val="27"/>
          <w:szCs w:val="27"/>
        </w:rPr>
      </w:pPr>
      <w:r>
        <w:rPr>
          <w:color w:val="2D2D2D"/>
          <w:spacing w:val="2"/>
          <w:sz w:val="28"/>
          <w:szCs w:val="28"/>
        </w:rPr>
        <w:t>8</w:t>
      </w:r>
      <w:r w:rsidRPr="006C6400">
        <w:rPr>
          <w:color w:val="2D2D2D"/>
          <w:spacing w:val="2"/>
          <w:sz w:val="28"/>
          <w:szCs w:val="28"/>
        </w:rPr>
        <w:t xml:space="preserve">. Глава администрации «МР Дербентский район» в течение десяти рабочих дней со дня поступления документов, указанных в пункте 6 настоящего порядка, рассматривает представленные документы и принимает решение о </w:t>
      </w:r>
      <w:r w:rsidRPr="006C6400">
        <w:rPr>
          <w:color w:val="2D2D2D"/>
          <w:spacing w:val="2"/>
          <w:sz w:val="28"/>
          <w:szCs w:val="28"/>
        </w:rPr>
        <w:lastRenderedPageBreak/>
        <w:t>компенсации расходов или о мотивированном отказе в компенсации расходов. О принятом решении член Общественной палаты уведомляется в письменной форме в течение трех рабочих дней со дня принятия решения.</w:t>
      </w:r>
      <w:r w:rsidRPr="006C6400">
        <w:rPr>
          <w:color w:val="2D2D2D"/>
          <w:spacing w:val="2"/>
          <w:sz w:val="28"/>
          <w:szCs w:val="28"/>
        </w:rPr>
        <w:br/>
        <w:t>В компенсации расходов члену Общественной палаты отказывается в случае непредставления документов, указанных в</w:t>
      </w:r>
      <w:r>
        <w:rPr>
          <w:color w:val="2D2D2D"/>
          <w:spacing w:val="2"/>
          <w:sz w:val="28"/>
          <w:szCs w:val="28"/>
        </w:rPr>
        <w:t xml:space="preserve"> пункте 6 настоящего порядка.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  <w:t>9</w:t>
      </w:r>
      <w:r w:rsidRPr="006C6400">
        <w:rPr>
          <w:color w:val="2D2D2D"/>
          <w:spacing w:val="2"/>
          <w:sz w:val="28"/>
          <w:szCs w:val="28"/>
        </w:rPr>
        <w:t>. Расходы компенсируются члену Общественной палаты в течение десяти рабочих дней со дня принятия решения, указанного в пункте 7 настоящего порядка.</w:t>
      </w:r>
    </w:p>
    <w:p w:rsidR="00962D11" w:rsidRDefault="00962D11" w:rsidP="00996F55">
      <w:pPr>
        <w:pStyle w:val="formattext"/>
        <w:shd w:val="clear" w:color="auto" w:fill="FFFFFF"/>
        <w:spacing w:before="0" w:beforeAutospacing="0" w:after="0" w:afterAutospacing="0" w:line="332" w:lineRule="atLeast"/>
        <w:textAlignment w:val="baseline"/>
        <w:rPr>
          <w:b/>
          <w:color w:val="2D2D2D"/>
          <w:spacing w:val="2"/>
          <w:sz w:val="27"/>
          <w:szCs w:val="27"/>
        </w:rPr>
      </w:pPr>
    </w:p>
    <w:p w:rsidR="00962D11" w:rsidRDefault="00962D11" w:rsidP="00996F55">
      <w:pPr>
        <w:pStyle w:val="formattext"/>
        <w:shd w:val="clear" w:color="auto" w:fill="FFFFFF"/>
        <w:spacing w:before="0" w:beforeAutospacing="0" w:after="0" w:afterAutospacing="0" w:line="332" w:lineRule="atLeast"/>
        <w:textAlignment w:val="baseline"/>
        <w:rPr>
          <w:b/>
          <w:color w:val="2D2D2D"/>
          <w:spacing w:val="2"/>
          <w:sz w:val="27"/>
          <w:szCs w:val="27"/>
        </w:rPr>
      </w:pPr>
    </w:p>
    <w:p w:rsidR="00962D11" w:rsidRDefault="00962D11" w:rsidP="00996F55">
      <w:pPr>
        <w:pStyle w:val="formattext"/>
        <w:shd w:val="clear" w:color="auto" w:fill="FFFFFF"/>
        <w:spacing w:before="0" w:beforeAutospacing="0" w:after="0" w:afterAutospacing="0" w:line="332" w:lineRule="atLeast"/>
        <w:textAlignment w:val="baseline"/>
        <w:rPr>
          <w:b/>
          <w:color w:val="2D2D2D"/>
          <w:spacing w:val="2"/>
          <w:sz w:val="27"/>
          <w:szCs w:val="27"/>
        </w:rPr>
      </w:pPr>
    </w:p>
    <w:p w:rsidR="00962D11" w:rsidRDefault="00962D11" w:rsidP="00996F55">
      <w:pPr>
        <w:pStyle w:val="formattext"/>
        <w:shd w:val="clear" w:color="auto" w:fill="FFFFFF"/>
        <w:spacing w:before="0" w:beforeAutospacing="0" w:after="0" w:afterAutospacing="0" w:line="332" w:lineRule="atLeast"/>
        <w:textAlignment w:val="baseline"/>
        <w:rPr>
          <w:b/>
          <w:color w:val="2D2D2D"/>
          <w:spacing w:val="2"/>
          <w:sz w:val="27"/>
          <w:szCs w:val="27"/>
        </w:rPr>
      </w:pPr>
    </w:p>
    <w:p w:rsidR="00B652E2" w:rsidRPr="00B652E2" w:rsidRDefault="00B652E2" w:rsidP="00996F55">
      <w:pPr>
        <w:pStyle w:val="formattext"/>
        <w:shd w:val="clear" w:color="auto" w:fill="FFFFFF"/>
        <w:spacing w:before="0" w:beforeAutospacing="0" w:after="0" w:afterAutospacing="0" w:line="332" w:lineRule="atLeast"/>
        <w:textAlignment w:val="baseline"/>
        <w:rPr>
          <w:b/>
          <w:color w:val="2D2D2D"/>
          <w:spacing w:val="2"/>
          <w:sz w:val="27"/>
          <w:szCs w:val="27"/>
        </w:rPr>
      </w:pPr>
      <w:r w:rsidRPr="00B652E2">
        <w:rPr>
          <w:b/>
          <w:color w:val="2D2D2D"/>
          <w:spacing w:val="2"/>
          <w:sz w:val="27"/>
          <w:szCs w:val="27"/>
        </w:rPr>
        <w:t>Глава</w:t>
      </w:r>
    </w:p>
    <w:p w:rsidR="00B652E2" w:rsidRPr="00B652E2" w:rsidRDefault="00B652E2" w:rsidP="00996F55">
      <w:pPr>
        <w:pStyle w:val="formattext"/>
        <w:shd w:val="clear" w:color="auto" w:fill="FFFFFF"/>
        <w:spacing w:before="0" w:beforeAutospacing="0" w:after="0" w:afterAutospacing="0" w:line="332" w:lineRule="atLeast"/>
        <w:textAlignment w:val="baseline"/>
        <w:rPr>
          <w:b/>
          <w:color w:val="2D2D2D"/>
          <w:spacing w:val="2"/>
          <w:sz w:val="27"/>
          <w:szCs w:val="27"/>
        </w:rPr>
      </w:pPr>
      <w:r w:rsidRPr="00B652E2">
        <w:rPr>
          <w:b/>
          <w:color w:val="2D2D2D"/>
          <w:spacing w:val="2"/>
          <w:sz w:val="27"/>
          <w:szCs w:val="27"/>
        </w:rPr>
        <w:t xml:space="preserve">МР «Дербентский район»                                               </w:t>
      </w:r>
      <w:proofErr w:type="spellStart"/>
      <w:r w:rsidRPr="00B652E2">
        <w:rPr>
          <w:b/>
          <w:color w:val="2D2D2D"/>
          <w:spacing w:val="2"/>
          <w:sz w:val="27"/>
          <w:szCs w:val="27"/>
        </w:rPr>
        <w:t>Джелилов</w:t>
      </w:r>
      <w:proofErr w:type="spellEnd"/>
      <w:r w:rsidRPr="00B652E2">
        <w:rPr>
          <w:b/>
          <w:color w:val="2D2D2D"/>
          <w:spacing w:val="2"/>
          <w:sz w:val="27"/>
          <w:szCs w:val="27"/>
        </w:rPr>
        <w:t xml:space="preserve"> М.Х.</w:t>
      </w:r>
    </w:p>
    <w:p w:rsidR="00996F55" w:rsidRPr="00B652E2" w:rsidRDefault="00996F55" w:rsidP="00996F55">
      <w:pPr>
        <w:pStyle w:val="formattext"/>
        <w:shd w:val="clear" w:color="auto" w:fill="FFFFFF"/>
        <w:spacing w:before="0" w:beforeAutospacing="0" w:after="0" w:afterAutospacing="0" w:line="332" w:lineRule="atLeast"/>
        <w:textAlignment w:val="baseline"/>
        <w:rPr>
          <w:color w:val="2D2D2D"/>
          <w:spacing w:val="2"/>
          <w:sz w:val="27"/>
          <w:szCs w:val="27"/>
        </w:rPr>
      </w:pPr>
    </w:p>
    <w:p w:rsidR="00B652E2" w:rsidRPr="00B652E2" w:rsidRDefault="00B652E2" w:rsidP="00996F55">
      <w:pPr>
        <w:pStyle w:val="formattext"/>
        <w:shd w:val="clear" w:color="auto" w:fill="FFFFFF"/>
        <w:spacing w:before="0" w:beforeAutospacing="0" w:after="0" w:afterAutospacing="0" w:line="332" w:lineRule="atLeast"/>
        <w:textAlignment w:val="baseline"/>
        <w:rPr>
          <w:color w:val="2D2D2D"/>
          <w:spacing w:val="2"/>
          <w:sz w:val="27"/>
          <w:szCs w:val="27"/>
        </w:rPr>
      </w:pPr>
    </w:p>
    <w:p w:rsidR="00996F55" w:rsidRPr="00B652E2" w:rsidRDefault="00996F55" w:rsidP="00996F55">
      <w:pPr>
        <w:pStyle w:val="formattext"/>
        <w:shd w:val="clear" w:color="auto" w:fill="FFFFFF"/>
        <w:spacing w:before="0" w:beforeAutospacing="0" w:after="0" w:afterAutospacing="0" w:line="480" w:lineRule="auto"/>
        <w:ind w:left="2124"/>
        <w:textAlignment w:val="baseline"/>
        <w:rPr>
          <w:color w:val="2D2D2D"/>
          <w:spacing w:val="2"/>
          <w:sz w:val="27"/>
          <w:szCs w:val="27"/>
        </w:rPr>
      </w:pPr>
    </w:p>
    <w:p w:rsidR="00996F55" w:rsidRDefault="00996F55" w:rsidP="00996F55">
      <w:pPr>
        <w:pStyle w:val="formattext"/>
        <w:shd w:val="clear" w:color="auto" w:fill="FFFFFF"/>
        <w:spacing w:before="0" w:beforeAutospacing="0" w:after="0" w:afterAutospacing="0" w:line="480" w:lineRule="auto"/>
        <w:ind w:left="2124"/>
        <w:textAlignment w:val="baseline"/>
        <w:rPr>
          <w:color w:val="2D2D2D"/>
          <w:spacing w:val="2"/>
          <w:sz w:val="28"/>
          <w:szCs w:val="28"/>
        </w:rPr>
      </w:pPr>
    </w:p>
    <w:p w:rsidR="00996F55" w:rsidRDefault="00996F55" w:rsidP="00996F55">
      <w:pPr>
        <w:pStyle w:val="formattext"/>
        <w:shd w:val="clear" w:color="auto" w:fill="FFFFFF"/>
        <w:spacing w:before="0" w:beforeAutospacing="0" w:after="0" w:afterAutospacing="0" w:line="480" w:lineRule="auto"/>
        <w:ind w:left="2124"/>
        <w:textAlignment w:val="baseline"/>
        <w:rPr>
          <w:color w:val="2D2D2D"/>
          <w:spacing w:val="2"/>
          <w:sz w:val="28"/>
          <w:szCs w:val="28"/>
        </w:rPr>
      </w:pPr>
    </w:p>
    <w:p w:rsidR="00996F55" w:rsidRDefault="00996F55" w:rsidP="00996F55">
      <w:pPr>
        <w:pStyle w:val="formattext"/>
        <w:shd w:val="clear" w:color="auto" w:fill="FFFFFF"/>
        <w:spacing w:before="0" w:beforeAutospacing="0" w:after="0" w:afterAutospacing="0" w:line="480" w:lineRule="auto"/>
        <w:ind w:left="2124"/>
        <w:textAlignment w:val="baseline"/>
        <w:rPr>
          <w:color w:val="2D2D2D"/>
          <w:spacing w:val="2"/>
          <w:sz w:val="28"/>
          <w:szCs w:val="28"/>
        </w:rPr>
      </w:pPr>
    </w:p>
    <w:p w:rsidR="00A549CE" w:rsidRDefault="00A549CE" w:rsidP="00996F55">
      <w:pPr>
        <w:rPr>
          <w:sz w:val="28"/>
          <w:szCs w:val="28"/>
        </w:rPr>
      </w:pPr>
    </w:p>
    <w:p w:rsidR="00A549CE" w:rsidRPr="002B5A8C" w:rsidRDefault="00A549CE" w:rsidP="002B5A8C">
      <w:pPr>
        <w:rPr>
          <w:sz w:val="28"/>
          <w:szCs w:val="28"/>
        </w:rPr>
      </w:pPr>
    </w:p>
    <w:sectPr w:rsidR="00A549CE" w:rsidRPr="002B5A8C" w:rsidSect="00D4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A8C"/>
    <w:rsid w:val="00106FC2"/>
    <w:rsid w:val="002034A0"/>
    <w:rsid w:val="00204A77"/>
    <w:rsid w:val="002B5A8C"/>
    <w:rsid w:val="003F0CC6"/>
    <w:rsid w:val="004E4074"/>
    <w:rsid w:val="00962D11"/>
    <w:rsid w:val="00996F55"/>
    <w:rsid w:val="00A549CE"/>
    <w:rsid w:val="00B652E2"/>
    <w:rsid w:val="00BE5123"/>
    <w:rsid w:val="00C7489A"/>
    <w:rsid w:val="00D47CA3"/>
    <w:rsid w:val="00EE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96F5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headertext">
    <w:name w:val="headertext"/>
    <w:basedOn w:val="a"/>
    <w:rsid w:val="00996F5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ADR</dc:creator>
  <cp:keywords/>
  <dc:description/>
  <cp:lastModifiedBy> ADR</cp:lastModifiedBy>
  <cp:revision>6</cp:revision>
  <dcterms:created xsi:type="dcterms:W3CDTF">2017-09-25T04:19:00Z</dcterms:created>
  <dcterms:modified xsi:type="dcterms:W3CDTF">2017-10-05T05:51:00Z</dcterms:modified>
</cp:coreProperties>
</file>