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BE" w:rsidRPr="00C6586C" w:rsidRDefault="00954B4D" w:rsidP="00CB74BE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  <w:lang w:eastAsia="ru-RU"/>
        </w:rPr>
      </w:pPr>
      <w:r w:rsidRPr="00DB4215">
        <w:rPr>
          <w:sz w:val="28"/>
          <w:szCs w:val="28"/>
        </w:rPr>
        <w:tab/>
      </w:r>
    </w:p>
    <w:p w:rsidR="00CB74BE" w:rsidRPr="00C6586C" w:rsidRDefault="00CB74BE" w:rsidP="00CB74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58017875" r:id="rId6"/>
        </w:object>
      </w:r>
    </w:p>
    <w:p w:rsidR="00CB74BE" w:rsidRPr="00C6586C" w:rsidRDefault="00CB74BE" w:rsidP="00CB74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B74BE" w:rsidRPr="00C6586C" w:rsidRDefault="00CB74BE" w:rsidP="00CB74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CB74BE" w:rsidRDefault="000A4227" w:rsidP="00CB74B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5772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CB74BE" w:rsidRPr="00625A22">
        <w:rPr>
          <w:sz w:val="28"/>
          <w:szCs w:val="28"/>
        </w:rPr>
        <w:t xml:space="preserve">                                                                                         </w:t>
      </w:r>
      <w:r w:rsidR="00CB74BE">
        <w:rPr>
          <w:sz w:val="28"/>
          <w:szCs w:val="28"/>
        </w:rPr>
        <w:t xml:space="preserve">          </w:t>
      </w:r>
    </w:p>
    <w:p w:rsidR="00CB74BE" w:rsidRPr="00C6586C" w:rsidRDefault="00CB74BE" w:rsidP="00CB74BE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DB4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6586C">
        <w:rPr>
          <w:rFonts w:ascii="Times New Roman" w:hAnsi="Times New Roman"/>
          <w:b/>
          <w:bCs/>
          <w:color w:val="0D0D0D"/>
          <w:sz w:val="28"/>
          <w:szCs w:val="28"/>
        </w:rPr>
        <w:t>6  октября  2023 г.</w:t>
      </w:r>
      <w:r w:rsidRPr="00C6586C">
        <w:rPr>
          <w:rFonts w:ascii="Times New Roman" w:hAnsi="Times New Roman"/>
          <w:b/>
          <w:bCs/>
          <w:color w:val="0D0D0D"/>
          <w:sz w:val="28"/>
          <w:szCs w:val="28"/>
        </w:rPr>
        <w:tab/>
      </w:r>
      <w:r w:rsidRPr="00C6586C">
        <w:rPr>
          <w:rFonts w:ascii="Times New Roman" w:hAnsi="Times New Roman"/>
          <w:b/>
          <w:bCs/>
          <w:color w:val="0D0D0D"/>
          <w:sz w:val="28"/>
          <w:szCs w:val="28"/>
        </w:rPr>
        <w:tab/>
        <w:t xml:space="preserve">                                                                             № </w:t>
      </w:r>
    </w:p>
    <w:p w:rsidR="00CB74BE" w:rsidRDefault="00CB74BE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</w:t>
      </w:r>
      <w:proofErr w:type="gramStart"/>
      <w:r w:rsidRPr="00F37701">
        <w:rPr>
          <w:rFonts w:ascii="Times New Roman" w:hAnsi="Times New Roman"/>
          <w:b/>
          <w:sz w:val="28"/>
          <w:szCs w:val="28"/>
        </w:rPr>
        <w:t>Е</w:t>
      </w:r>
      <w:r w:rsidR="008C1C2F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B74548" w:rsidRPr="00B74548">
        <w:rPr>
          <w:rFonts w:ascii="Times New Roman" w:hAnsi="Times New Roman"/>
          <w:b/>
          <w:bCs/>
          <w:sz w:val="32"/>
          <w:szCs w:val="32"/>
        </w:rPr>
        <w:t>проект</w:t>
      </w:r>
      <w:r w:rsidR="008C1C2F">
        <w:rPr>
          <w:rFonts w:ascii="Times New Roman" w:hAnsi="Times New Roman"/>
          <w:b/>
          <w:sz w:val="28"/>
          <w:szCs w:val="28"/>
        </w:rPr>
        <w:t>)</w:t>
      </w:r>
    </w:p>
    <w:p w:rsidR="00C856FB" w:rsidRPr="00CB74BE" w:rsidRDefault="00C856FB" w:rsidP="00C856FB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CB74BE">
        <w:rPr>
          <w:rFonts w:ascii="Times New Roman" w:hAnsi="Times New Roman"/>
          <w:b/>
          <w:sz w:val="28"/>
          <w:szCs w:val="28"/>
        </w:rPr>
        <w:t>О внесение изменений в правила землепользования и застройки сельского поселения «</w:t>
      </w:r>
      <w:r w:rsidR="00FA0B6A" w:rsidRPr="00CB74BE">
        <w:rPr>
          <w:rFonts w:ascii="Times New Roman" w:hAnsi="Times New Roman"/>
          <w:b/>
          <w:sz w:val="28"/>
          <w:szCs w:val="28"/>
        </w:rPr>
        <w:t xml:space="preserve">сельсовет </w:t>
      </w:r>
      <w:proofErr w:type="spellStart"/>
      <w:r w:rsidR="00FA0B6A" w:rsidRPr="00CB74BE">
        <w:rPr>
          <w:rFonts w:ascii="Times New Roman" w:hAnsi="Times New Roman"/>
          <w:b/>
          <w:sz w:val="28"/>
          <w:szCs w:val="28"/>
        </w:rPr>
        <w:t>Татлярский</w:t>
      </w:r>
      <w:proofErr w:type="spellEnd"/>
      <w:r w:rsidRPr="00CB74BE">
        <w:rPr>
          <w:rFonts w:ascii="Times New Roman" w:hAnsi="Times New Roman"/>
          <w:b/>
          <w:sz w:val="28"/>
          <w:szCs w:val="28"/>
        </w:rPr>
        <w:t xml:space="preserve">» </w:t>
      </w:r>
    </w:p>
    <w:p w:rsidR="00C856FB" w:rsidRDefault="00C856FB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33419" w:rsidRPr="00C856FB" w:rsidRDefault="00C856FB" w:rsidP="00C856FB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B17C1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самоуправления в Российской Федерации</w:t>
      </w:r>
      <w:r w:rsidR="00FA0B6A">
        <w:rPr>
          <w:rFonts w:ascii="Times New Roman" w:hAnsi="Times New Roman"/>
          <w:sz w:val="28"/>
          <w:szCs w:val="28"/>
        </w:rPr>
        <w:t>»</w:t>
      </w:r>
      <w:r w:rsidRPr="003B17C1">
        <w:rPr>
          <w:rFonts w:ascii="Times New Roman" w:hAnsi="Times New Roman"/>
          <w:sz w:val="28"/>
          <w:szCs w:val="28"/>
        </w:rPr>
        <w:t xml:space="preserve"> и ч</w:t>
      </w:r>
      <w:r w:rsidR="008C1C2F">
        <w:rPr>
          <w:rFonts w:ascii="Times New Roman" w:hAnsi="Times New Roman"/>
          <w:sz w:val="28"/>
          <w:szCs w:val="28"/>
        </w:rPr>
        <w:t>астью</w:t>
      </w:r>
      <w:r w:rsidRPr="003B17C1">
        <w:rPr>
          <w:rFonts w:ascii="Times New Roman" w:hAnsi="Times New Roman"/>
          <w:sz w:val="28"/>
          <w:szCs w:val="28"/>
        </w:rPr>
        <w:t xml:space="preserve"> 1  ст</w:t>
      </w:r>
      <w:r w:rsidR="008C1C2F">
        <w:rPr>
          <w:rFonts w:ascii="Times New Roman" w:hAnsi="Times New Roman"/>
          <w:sz w:val="28"/>
          <w:szCs w:val="28"/>
        </w:rPr>
        <w:t xml:space="preserve">атьи </w:t>
      </w:r>
      <w:r w:rsidRPr="003B17C1">
        <w:rPr>
          <w:rFonts w:ascii="Times New Roman" w:hAnsi="Times New Roman"/>
          <w:sz w:val="28"/>
          <w:szCs w:val="28"/>
        </w:rPr>
        <w:t xml:space="preserve">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</w:t>
      </w:r>
      <w:r w:rsidR="00FA0B6A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FA0B6A">
        <w:rPr>
          <w:rFonts w:ascii="Times New Roman" w:hAnsi="Times New Roman"/>
          <w:sz w:val="28"/>
          <w:szCs w:val="28"/>
        </w:rPr>
        <w:t>Татлярский</w:t>
      </w:r>
      <w:proofErr w:type="spellEnd"/>
      <w:r w:rsidRPr="003B17C1">
        <w:rPr>
          <w:rFonts w:ascii="Times New Roman" w:hAnsi="Times New Roman"/>
          <w:sz w:val="28"/>
          <w:szCs w:val="28"/>
        </w:rPr>
        <w:t>»</w:t>
      </w:r>
      <w:proofErr w:type="gramEnd"/>
      <w:r w:rsidRPr="003B17C1">
        <w:rPr>
          <w:rFonts w:ascii="Times New Roman" w:hAnsi="Times New Roman"/>
          <w:sz w:val="28"/>
          <w:szCs w:val="28"/>
        </w:rPr>
        <w:t xml:space="preserve"> Дербентского района Республики Дагестан, Собрание депутатов муниципального района «Дербентский район»</w:t>
      </w:r>
    </w:p>
    <w:p w:rsidR="000112EA" w:rsidRPr="005F054E" w:rsidRDefault="000112EA" w:rsidP="005F05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6A3E59" w:rsidRDefault="00FA0B6A" w:rsidP="006A3E59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9340B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</w:t>
      </w:r>
      <w:r w:rsidRPr="009340B1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Татлярский</w:t>
      </w:r>
      <w:proofErr w:type="spellEnd"/>
      <w:r w:rsidRPr="009340B1">
        <w:rPr>
          <w:rFonts w:ascii="Times New Roman" w:hAnsi="Times New Roman"/>
          <w:sz w:val="28"/>
          <w:szCs w:val="28"/>
        </w:rPr>
        <w:t>» в новой редакции (прилагается)</w:t>
      </w:r>
      <w:r w:rsidR="006A3E59">
        <w:rPr>
          <w:rFonts w:ascii="Times New Roman" w:hAnsi="Times New Roman"/>
          <w:sz w:val="28"/>
          <w:szCs w:val="28"/>
        </w:rPr>
        <w:t>.</w:t>
      </w:r>
    </w:p>
    <w:p w:rsidR="006A3E59" w:rsidRDefault="006A3E59" w:rsidP="006A3E59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>
        <w:rPr>
          <w:rFonts w:ascii="Times New Roman" w:hAnsi="Times New Roman"/>
          <w:sz w:val="28"/>
          <w:szCs w:val="28"/>
        </w:rPr>
        <w:t>район» от 22 июня 2021 г. №40/12</w:t>
      </w:r>
      <w:r w:rsidRPr="006A3E59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Татлярский</w:t>
      </w:r>
      <w:proofErr w:type="spellEnd"/>
      <w:r w:rsidRPr="006A3E59">
        <w:rPr>
          <w:rFonts w:ascii="Times New Roman" w:hAnsi="Times New Roman"/>
          <w:sz w:val="28"/>
          <w:szCs w:val="28"/>
        </w:rPr>
        <w:t>».</w:t>
      </w:r>
    </w:p>
    <w:p w:rsidR="006A3E59" w:rsidRDefault="00FA0B6A" w:rsidP="006A3E59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CB74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rFonts w:ascii="Times New Roman" w:hAnsi="Times New Roman"/>
          <w:sz w:val="28"/>
          <w:szCs w:val="28"/>
        </w:rPr>
        <w:t>(</w:t>
      </w:r>
      <w:hyperlink r:id="rId7" w:history="1">
        <w:r w:rsidRPr="006A3E5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Pr="006A3E59">
        <w:rPr>
          <w:rFonts w:ascii="Times New Roman" w:hAnsi="Times New Roman"/>
          <w:sz w:val="28"/>
          <w:szCs w:val="28"/>
        </w:rPr>
        <w:t>)</w:t>
      </w: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FA0B6A" w:rsidRPr="006A3E59" w:rsidRDefault="00FA0B6A" w:rsidP="006A3E59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</w:t>
      </w:r>
      <w:r w:rsidR="00CB74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CB74B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CB74B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4BE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CB74BE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CB74BE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CB74B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CB74BE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4BE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CB7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CB74BE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CB74BE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CB74B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A0B6A" w:rsidRPr="00CB74BE">
        <w:rPr>
          <w:rFonts w:ascii="Times New Roman" w:hAnsi="Times New Roman"/>
          <w:b/>
          <w:sz w:val="28"/>
          <w:szCs w:val="28"/>
        </w:rPr>
        <w:t xml:space="preserve">     </w:t>
      </w:r>
      <w:r w:rsidR="003958E1" w:rsidRPr="00CB74B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CB74BE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CB74BE" w:rsidSect="006A3E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F5A46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A1AAE"/>
    <w:rsid w:val="000A4227"/>
    <w:rsid w:val="000B0E65"/>
    <w:rsid w:val="000B7E32"/>
    <w:rsid w:val="000E5A6E"/>
    <w:rsid w:val="000F28B3"/>
    <w:rsid w:val="00112EF0"/>
    <w:rsid w:val="00183F55"/>
    <w:rsid w:val="00186AD6"/>
    <w:rsid w:val="001F6A5F"/>
    <w:rsid w:val="00225C54"/>
    <w:rsid w:val="002D280D"/>
    <w:rsid w:val="002D5D02"/>
    <w:rsid w:val="00321BB9"/>
    <w:rsid w:val="00366DAF"/>
    <w:rsid w:val="003958E1"/>
    <w:rsid w:val="003F621D"/>
    <w:rsid w:val="00402A80"/>
    <w:rsid w:val="00411EE2"/>
    <w:rsid w:val="0041530B"/>
    <w:rsid w:val="00492C7B"/>
    <w:rsid w:val="00521F84"/>
    <w:rsid w:val="005500EF"/>
    <w:rsid w:val="005F054E"/>
    <w:rsid w:val="00633419"/>
    <w:rsid w:val="00640F2F"/>
    <w:rsid w:val="0065264E"/>
    <w:rsid w:val="00656E4B"/>
    <w:rsid w:val="00661733"/>
    <w:rsid w:val="00662A18"/>
    <w:rsid w:val="006862F7"/>
    <w:rsid w:val="006A3E59"/>
    <w:rsid w:val="00784901"/>
    <w:rsid w:val="007B50D4"/>
    <w:rsid w:val="007C7E3C"/>
    <w:rsid w:val="007D5E42"/>
    <w:rsid w:val="007F07E2"/>
    <w:rsid w:val="00827741"/>
    <w:rsid w:val="00834C4F"/>
    <w:rsid w:val="0089087D"/>
    <w:rsid w:val="008C1C2F"/>
    <w:rsid w:val="00911A6F"/>
    <w:rsid w:val="00954B4D"/>
    <w:rsid w:val="00957B9A"/>
    <w:rsid w:val="009671B6"/>
    <w:rsid w:val="00A71918"/>
    <w:rsid w:val="00A91644"/>
    <w:rsid w:val="00AB52E0"/>
    <w:rsid w:val="00B74548"/>
    <w:rsid w:val="00B86FA2"/>
    <w:rsid w:val="00BD4EED"/>
    <w:rsid w:val="00C63C63"/>
    <w:rsid w:val="00C856FB"/>
    <w:rsid w:val="00C953A5"/>
    <w:rsid w:val="00CB74BE"/>
    <w:rsid w:val="00D06C0F"/>
    <w:rsid w:val="00D35F30"/>
    <w:rsid w:val="00D4150C"/>
    <w:rsid w:val="00DB4215"/>
    <w:rsid w:val="00F37701"/>
    <w:rsid w:val="00F62748"/>
    <w:rsid w:val="00FA0B6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5</cp:revision>
  <cp:lastPrinted>2021-10-08T12:31:00Z</cp:lastPrinted>
  <dcterms:created xsi:type="dcterms:W3CDTF">2023-10-02T06:02:00Z</dcterms:created>
  <dcterms:modified xsi:type="dcterms:W3CDTF">2023-10-05T10:31:00Z</dcterms:modified>
</cp:coreProperties>
</file>