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7" w:rsidRDefault="001A2D27" w:rsidP="001A2D27">
      <w:pPr>
        <w:pStyle w:val="11"/>
        <w:keepNext/>
        <w:keepLines/>
        <w:shd w:val="clear" w:color="auto" w:fill="auto"/>
        <w:spacing w:after="0"/>
        <w:rPr>
          <w:sz w:val="32"/>
          <w:szCs w:val="32"/>
        </w:rPr>
      </w:pPr>
      <w:bookmarkStart w:id="0" w:name="bookmark0"/>
      <w:bookmarkStart w:id="1" w:name="bookmark1"/>
      <w:r>
        <w:rPr>
          <w:noProof/>
          <w:lang w:bidi="ar-SA"/>
        </w:rPr>
        <w:drawing>
          <wp:inline distT="0" distB="0" distL="0" distR="0" wp14:anchorId="7CEC4A41" wp14:editId="0FE994BB">
            <wp:extent cx="774065" cy="926465"/>
            <wp:effectExtent l="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D27" w:rsidRDefault="001A2D27" w:rsidP="001A2D27">
      <w:pPr>
        <w:pStyle w:val="11"/>
        <w:keepNext/>
        <w:keepLines/>
        <w:shd w:val="clear" w:color="auto" w:fill="auto"/>
        <w:spacing w:after="0"/>
        <w:rPr>
          <w:sz w:val="32"/>
          <w:szCs w:val="32"/>
        </w:rPr>
      </w:pPr>
    </w:p>
    <w:p w:rsidR="00F95AAB" w:rsidRPr="001A2D27" w:rsidRDefault="00F7603D" w:rsidP="001A2D27">
      <w:pPr>
        <w:pStyle w:val="11"/>
        <w:keepNext/>
        <w:keepLines/>
        <w:shd w:val="clear" w:color="auto" w:fill="auto"/>
        <w:spacing w:after="0"/>
        <w:rPr>
          <w:sz w:val="32"/>
          <w:szCs w:val="32"/>
        </w:rPr>
      </w:pPr>
      <w:r w:rsidRPr="001A2D27">
        <w:rPr>
          <w:sz w:val="32"/>
          <w:szCs w:val="32"/>
        </w:rPr>
        <w:t>РЕСПУБЛИКА ДАГЕСТАН</w:t>
      </w:r>
      <w:bookmarkEnd w:id="0"/>
      <w:bookmarkEnd w:id="1"/>
    </w:p>
    <w:p w:rsidR="00F95AAB" w:rsidRPr="001A2D27" w:rsidRDefault="00F7603D" w:rsidP="001A2D27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sz w:val="32"/>
          <w:szCs w:val="32"/>
        </w:rPr>
      </w:pPr>
      <w:bookmarkStart w:id="2" w:name="bookmark2"/>
      <w:bookmarkStart w:id="3" w:name="bookmark3"/>
      <w:r w:rsidRPr="001A2D27">
        <w:rPr>
          <w:sz w:val="32"/>
          <w:szCs w:val="32"/>
        </w:rPr>
        <w:t>АДМИНИСТРАЦИЯ МУНИЦИПАЛЬНОГО РАЙОНА</w:t>
      </w:r>
      <w:r w:rsidRPr="001A2D27">
        <w:rPr>
          <w:sz w:val="32"/>
          <w:szCs w:val="32"/>
        </w:rPr>
        <w:br/>
        <w:t>«ДЕРБЕНТСКИЙ РАЙОН»</w:t>
      </w:r>
      <w:bookmarkEnd w:id="2"/>
      <w:bookmarkEnd w:id="3"/>
    </w:p>
    <w:p w:rsidR="001A2D27" w:rsidRDefault="001A2D27" w:rsidP="001A2D27">
      <w:pPr>
        <w:pStyle w:val="11"/>
        <w:keepNext/>
        <w:keepLines/>
        <w:shd w:val="clear" w:color="auto" w:fill="auto"/>
        <w:spacing w:after="200"/>
        <w:rPr>
          <w:sz w:val="32"/>
          <w:szCs w:val="32"/>
        </w:rPr>
      </w:pPr>
      <w:bookmarkStart w:id="4" w:name="bookmark4"/>
      <w:bookmarkStart w:id="5" w:name="bookmark5"/>
    </w:p>
    <w:p w:rsidR="00F95AAB" w:rsidRDefault="00F7603D" w:rsidP="001A2D27">
      <w:pPr>
        <w:pStyle w:val="11"/>
        <w:keepNext/>
        <w:keepLines/>
        <w:shd w:val="clear" w:color="auto" w:fill="auto"/>
        <w:spacing w:after="0"/>
        <w:rPr>
          <w:sz w:val="32"/>
          <w:szCs w:val="32"/>
        </w:rPr>
      </w:pPr>
      <w:r w:rsidRPr="001A2D27">
        <w:rPr>
          <w:sz w:val="32"/>
          <w:szCs w:val="32"/>
        </w:rPr>
        <w:t>ПОСТАНОВЛЕНИЕ</w:t>
      </w:r>
      <w:bookmarkEnd w:id="4"/>
      <w:bookmarkEnd w:id="5"/>
    </w:p>
    <w:p w:rsidR="001A2D27" w:rsidRPr="001A2D27" w:rsidRDefault="001A2D27" w:rsidP="001A2D27">
      <w:pPr>
        <w:pStyle w:val="11"/>
        <w:keepNext/>
        <w:keepLines/>
        <w:shd w:val="clear" w:color="auto" w:fill="auto"/>
        <w:spacing w:after="0"/>
        <w:jc w:val="both"/>
        <w:rPr>
          <w:b w:val="0"/>
          <w:sz w:val="28"/>
          <w:szCs w:val="28"/>
        </w:rPr>
      </w:pPr>
      <w:r w:rsidRPr="001A2D27">
        <w:rPr>
          <w:b w:val="0"/>
          <w:sz w:val="28"/>
          <w:szCs w:val="28"/>
        </w:rPr>
        <w:t xml:space="preserve">«30» ноября 2022 г. </w:t>
      </w:r>
      <w:r>
        <w:rPr>
          <w:b w:val="0"/>
          <w:sz w:val="28"/>
          <w:szCs w:val="28"/>
        </w:rPr>
        <w:t xml:space="preserve">                                                                                        </w:t>
      </w:r>
      <w:r w:rsidRPr="001A2D27">
        <w:rPr>
          <w:b w:val="0"/>
          <w:sz w:val="28"/>
          <w:szCs w:val="28"/>
        </w:rPr>
        <w:t>№248</w:t>
      </w:r>
    </w:p>
    <w:p w:rsidR="001A2D27" w:rsidRPr="001A2D27" w:rsidRDefault="001A2D27" w:rsidP="001A2D27">
      <w:pPr>
        <w:pStyle w:val="11"/>
        <w:keepNext/>
        <w:keepLines/>
        <w:shd w:val="clear" w:color="auto" w:fill="auto"/>
        <w:spacing w:after="0"/>
        <w:jc w:val="both"/>
        <w:rPr>
          <w:b w:val="0"/>
          <w:sz w:val="28"/>
          <w:szCs w:val="28"/>
        </w:rPr>
      </w:pPr>
    </w:p>
    <w:p w:rsidR="00F95AAB" w:rsidRDefault="00F7603D" w:rsidP="001A2D27">
      <w:pPr>
        <w:pStyle w:val="80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A2D27">
        <w:rPr>
          <w:b/>
          <w:bCs/>
          <w:sz w:val="28"/>
          <w:szCs w:val="28"/>
        </w:rPr>
        <w:t>О внесении изменений в муниципальную программу</w:t>
      </w:r>
      <w:r w:rsidRPr="001A2D27">
        <w:rPr>
          <w:b/>
          <w:bCs/>
          <w:sz w:val="28"/>
          <w:szCs w:val="28"/>
        </w:rPr>
        <w:br/>
        <w:t>«Формирование комфортной городской среды в муниципальном районе</w:t>
      </w:r>
      <w:r w:rsidRPr="001A2D27">
        <w:rPr>
          <w:b/>
          <w:bCs/>
          <w:sz w:val="28"/>
          <w:szCs w:val="28"/>
        </w:rPr>
        <w:br/>
        <w:t>«Дербентский район» на 2019-2024 годы», утвержденную постановлением</w:t>
      </w:r>
      <w:r w:rsidR="001A2D27">
        <w:rPr>
          <w:b/>
          <w:bCs/>
          <w:sz w:val="28"/>
          <w:szCs w:val="28"/>
        </w:rPr>
        <w:t xml:space="preserve"> </w:t>
      </w:r>
      <w:r w:rsidRPr="001A2D27">
        <w:rPr>
          <w:b/>
          <w:bCs/>
          <w:sz w:val="28"/>
          <w:szCs w:val="28"/>
        </w:rPr>
        <w:t>администрации муниципального «Дербентский район» Республики</w:t>
      </w:r>
      <w:r w:rsidR="001A2D27">
        <w:rPr>
          <w:b/>
          <w:bCs/>
          <w:sz w:val="28"/>
          <w:szCs w:val="28"/>
        </w:rPr>
        <w:t xml:space="preserve"> </w:t>
      </w:r>
      <w:r w:rsidRPr="001A2D27">
        <w:rPr>
          <w:b/>
          <w:bCs/>
          <w:sz w:val="28"/>
          <w:szCs w:val="28"/>
        </w:rPr>
        <w:t>Даг</w:t>
      </w:r>
      <w:r w:rsidR="00886E99">
        <w:rPr>
          <w:b/>
          <w:bCs/>
          <w:sz w:val="28"/>
          <w:szCs w:val="28"/>
        </w:rPr>
        <w:t>естан от 1 апреля 2019 г. № 128</w:t>
      </w:r>
      <w:bookmarkStart w:id="6" w:name="_GoBack"/>
      <w:bookmarkEnd w:id="6"/>
    </w:p>
    <w:p w:rsidR="001A2D27" w:rsidRPr="001A2D27" w:rsidRDefault="001A2D27" w:rsidP="001A2D27">
      <w:pPr>
        <w:pStyle w:val="8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95AAB" w:rsidRDefault="00F95AAB">
      <w:pPr>
        <w:spacing w:line="1" w:lineRule="exact"/>
      </w:pPr>
    </w:p>
    <w:p w:rsidR="00F95AAB" w:rsidRPr="001A2D27" w:rsidRDefault="00F7603D" w:rsidP="001A2D27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Постановлением Правительства Республики Дагестан от 30 декабря 2020 г. № 303 «О внесении изменений в государственную программу Республики Дагестан «Формирование современной городской среды в Республике Дагестан»,</w:t>
      </w:r>
    </w:p>
    <w:p w:rsidR="00F95AAB" w:rsidRPr="001A2D27" w:rsidRDefault="00F7603D" w:rsidP="001A2D27">
      <w:pPr>
        <w:pStyle w:val="8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r w:rsidRPr="001A2D27">
        <w:rPr>
          <w:b/>
          <w:bCs/>
          <w:sz w:val="28"/>
          <w:szCs w:val="28"/>
        </w:rPr>
        <w:t>постановляю:</w:t>
      </w:r>
    </w:p>
    <w:p w:rsidR="00F95AAB" w:rsidRPr="001A2D27" w:rsidRDefault="00F7603D" w:rsidP="001A2D27">
      <w:pPr>
        <w:pStyle w:val="80"/>
        <w:numPr>
          <w:ilvl w:val="0"/>
          <w:numId w:val="1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Утвердить прилагаемые изменения к муниципальной программе «Формирование комфортной городской среды в муниципальном районе «Дербентский район» на 2019-2024 годы», утвержденной постановлением администрации муниципального района «Дербентский район» Республики Дагестан от 1 апреля 2019 г. № 128, с учетом изменений внесенных постановлением администрации муниципального района «Дербентский район» от 22 апреля 2021 г. № 168 «О внесении изменений в муниципальную программу «Формирование комфортной городской среды в муниципальном районе «Дербентский район»» на 2019-2024 годы».</w:t>
      </w:r>
    </w:p>
    <w:p w:rsidR="00F95AAB" w:rsidRPr="001A2D27" w:rsidRDefault="00F7603D" w:rsidP="001A2D27">
      <w:pPr>
        <w:pStyle w:val="80"/>
        <w:numPr>
          <w:ilvl w:val="0"/>
          <w:numId w:val="1"/>
        </w:numPr>
        <w:shd w:val="clear" w:color="auto" w:fill="auto"/>
        <w:tabs>
          <w:tab w:val="left" w:pos="264"/>
        </w:tabs>
        <w:spacing w:line="240" w:lineRule="auto"/>
        <w:ind w:firstLine="567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Разместить настоящее постановление на официальном сайте администрации муниципального района «Дербентский район» и на сайте ГИС-ЖКХ.</w:t>
      </w:r>
      <w:r w:rsidRPr="001A2D27">
        <w:rPr>
          <w:sz w:val="28"/>
          <w:szCs w:val="28"/>
        </w:rPr>
        <w:br w:type="page"/>
      </w:r>
    </w:p>
    <w:p w:rsidR="00F95AAB" w:rsidRPr="001A2D27" w:rsidRDefault="001A2D27" w:rsidP="001A2D27">
      <w:pPr>
        <w:pStyle w:val="80"/>
        <w:numPr>
          <w:ilvl w:val="0"/>
          <w:numId w:val="1"/>
        </w:numPr>
        <w:shd w:val="clear" w:color="auto" w:fill="auto"/>
        <w:spacing w:after="52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34538615" wp14:editId="034B9425">
            <wp:simplePos x="0" y="0"/>
            <wp:positionH relativeFrom="column">
              <wp:posOffset>2348865</wp:posOffset>
            </wp:positionH>
            <wp:positionV relativeFrom="paragraph">
              <wp:posOffset>754380</wp:posOffset>
            </wp:positionV>
            <wp:extent cx="1786255" cy="1176655"/>
            <wp:effectExtent l="0" t="0" r="4445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603D" w:rsidRPr="001A2D27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«Дербентский район» - Э.Р. Аллахвердиева.</w:t>
      </w:r>
    </w:p>
    <w:p w:rsidR="001A2D27" w:rsidRPr="001A2D27" w:rsidRDefault="001A2D27" w:rsidP="001A2D27">
      <w:pPr>
        <w:pStyle w:val="80"/>
        <w:shd w:val="clear" w:color="auto" w:fill="auto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1A2D27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7A8E1907" wp14:editId="38630CEA">
                <wp:simplePos x="0" y="0"/>
                <wp:positionH relativeFrom="page">
                  <wp:posOffset>5810250</wp:posOffset>
                </wp:positionH>
                <wp:positionV relativeFrom="paragraph">
                  <wp:posOffset>86995</wp:posOffset>
                </wp:positionV>
                <wp:extent cx="1346200" cy="29527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5AAB" w:rsidRPr="001A2D27" w:rsidRDefault="00F7603D">
                            <w:pPr>
                              <w:pStyle w:val="8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A2D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E1907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57.5pt;margin-top:6.85pt;width:106pt;height:23.25pt;z-index:125829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" filled="f" stroked="f">
                <v:textbox inset="0,0,0,0">
                  <w:txbxContent>
                    <w:p w:rsidR="00F95AAB" w:rsidRPr="001A2D27" w:rsidRDefault="00F7603D">
                      <w:pPr>
                        <w:pStyle w:val="80"/>
                        <w:shd w:val="clear" w:color="auto" w:fill="auto"/>
                        <w:spacing w:line="240" w:lineRule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1A2D27">
                        <w:rPr>
                          <w:b/>
                          <w:bCs/>
                          <w:sz w:val="28"/>
                          <w:szCs w:val="28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7603D" w:rsidRPr="001A2D27">
        <w:rPr>
          <w:b/>
          <w:bCs/>
          <w:sz w:val="28"/>
          <w:szCs w:val="28"/>
        </w:rPr>
        <w:t xml:space="preserve">Глава муниципального района </w:t>
      </w:r>
    </w:p>
    <w:p w:rsidR="001A2D27" w:rsidRDefault="00F7603D" w:rsidP="001A2D27">
      <w:pPr>
        <w:pStyle w:val="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A2D27">
        <w:rPr>
          <w:b/>
          <w:bCs/>
          <w:sz w:val="28"/>
          <w:szCs w:val="28"/>
        </w:rPr>
        <w:t>«Дербентский район»</w:t>
      </w:r>
    </w:p>
    <w:p w:rsidR="001A2D27" w:rsidRPr="001A2D27" w:rsidRDefault="001A2D27" w:rsidP="001A2D27"/>
    <w:p w:rsidR="001A2D27" w:rsidRPr="001A2D27" w:rsidRDefault="001A2D27" w:rsidP="001A2D27"/>
    <w:p w:rsidR="001A2D27" w:rsidRPr="001A2D27" w:rsidRDefault="001A2D27" w:rsidP="001A2D27"/>
    <w:p w:rsidR="001A2D27" w:rsidRPr="001A2D27" w:rsidRDefault="001A2D27" w:rsidP="001A2D27"/>
    <w:p w:rsidR="001A2D27" w:rsidRPr="001A2D27" w:rsidRDefault="001A2D27" w:rsidP="001A2D27"/>
    <w:p w:rsidR="001A2D27" w:rsidRPr="001A2D27" w:rsidRDefault="001A2D27" w:rsidP="001A2D27"/>
    <w:p w:rsidR="001A2D27" w:rsidRPr="001A2D27" w:rsidRDefault="001A2D27" w:rsidP="001A2D27"/>
    <w:p w:rsidR="001A2D27" w:rsidRPr="001A2D27" w:rsidRDefault="001A2D27" w:rsidP="001A2D27"/>
    <w:p w:rsidR="001A2D27" w:rsidRPr="001A2D27" w:rsidRDefault="001A2D27" w:rsidP="001A2D27"/>
    <w:p w:rsidR="001A2D27" w:rsidRPr="001A2D27" w:rsidRDefault="001A2D27" w:rsidP="001A2D27"/>
    <w:p w:rsidR="001A2D27" w:rsidRPr="001A2D27" w:rsidRDefault="001A2D27" w:rsidP="001A2D27"/>
    <w:p w:rsidR="001A2D27" w:rsidRDefault="001A2D27" w:rsidP="001A2D27"/>
    <w:p w:rsidR="001A2D27" w:rsidRDefault="001A2D27" w:rsidP="001A2D27">
      <w:pPr>
        <w:tabs>
          <w:tab w:val="left" w:pos="3750"/>
        </w:tabs>
      </w:pPr>
      <w:r>
        <w:tab/>
      </w:r>
    </w:p>
    <w:p w:rsidR="00F95AAB" w:rsidRPr="001A2D27" w:rsidRDefault="001A2D27" w:rsidP="001A2D27">
      <w:pPr>
        <w:tabs>
          <w:tab w:val="left" w:pos="3750"/>
        </w:tabs>
        <w:sectPr w:rsidR="00F95AAB" w:rsidRPr="001A2D27" w:rsidSect="001A2D27">
          <w:footerReference w:type="default" r:id="rId9"/>
          <w:footerReference w:type="first" r:id="rId10"/>
          <w:pgSz w:w="11906" w:h="16838" w:code="9"/>
          <w:pgMar w:top="1134" w:right="849" w:bottom="709" w:left="1701" w:header="0" w:footer="3" w:gutter="0"/>
          <w:pgNumType w:start="1"/>
          <w:cols w:space="720"/>
          <w:noEndnote/>
          <w:titlePg/>
          <w:docGrid w:linePitch="360"/>
        </w:sectPr>
      </w:pPr>
      <w:r>
        <w:tab/>
      </w:r>
    </w:p>
    <w:p w:rsidR="001A2D27" w:rsidRPr="001A2D27" w:rsidRDefault="00F7603D" w:rsidP="001A2D27">
      <w:pPr>
        <w:pStyle w:val="90"/>
        <w:shd w:val="clear" w:color="auto" w:fill="auto"/>
        <w:tabs>
          <w:tab w:val="left" w:leader="underscore" w:pos="5635"/>
        </w:tabs>
        <w:spacing w:after="0"/>
        <w:ind w:left="5670" w:firstLine="0"/>
        <w:jc w:val="both"/>
        <w:rPr>
          <w:sz w:val="22"/>
          <w:szCs w:val="22"/>
        </w:rPr>
      </w:pPr>
      <w:r w:rsidRPr="001A2D27">
        <w:rPr>
          <w:sz w:val="22"/>
          <w:szCs w:val="22"/>
        </w:rPr>
        <w:lastRenderedPageBreak/>
        <w:t xml:space="preserve">Утверждены </w:t>
      </w:r>
    </w:p>
    <w:p w:rsidR="001A2D27" w:rsidRPr="001A2D27" w:rsidRDefault="00F7603D" w:rsidP="001A2D27">
      <w:pPr>
        <w:pStyle w:val="90"/>
        <w:shd w:val="clear" w:color="auto" w:fill="auto"/>
        <w:tabs>
          <w:tab w:val="left" w:leader="underscore" w:pos="5635"/>
        </w:tabs>
        <w:spacing w:after="0"/>
        <w:ind w:left="5670" w:firstLine="0"/>
        <w:jc w:val="both"/>
        <w:rPr>
          <w:sz w:val="22"/>
          <w:szCs w:val="22"/>
        </w:rPr>
      </w:pPr>
      <w:r w:rsidRPr="001A2D27">
        <w:rPr>
          <w:sz w:val="22"/>
          <w:szCs w:val="22"/>
        </w:rPr>
        <w:t>постановлением администрации</w:t>
      </w:r>
    </w:p>
    <w:p w:rsidR="001A2D27" w:rsidRPr="001A2D27" w:rsidRDefault="00F7603D" w:rsidP="001A2D27">
      <w:pPr>
        <w:pStyle w:val="90"/>
        <w:shd w:val="clear" w:color="auto" w:fill="auto"/>
        <w:tabs>
          <w:tab w:val="left" w:leader="underscore" w:pos="5635"/>
        </w:tabs>
        <w:spacing w:after="0"/>
        <w:ind w:left="5670" w:firstLine="0"/>
        <w:jc w:val="both"/>
        <w:rPr>
          <w:sz w:val="22"/>
          <w:szCs w:val="22"/>
        </w:rPr>
      </w:pPr>
      <w:r w:rsidRPr="001A2D27">
        <w:rPr>
          <w:sz w:val="22"/>
          <w:szCs w:val="22"/>
        </w:rPr>
        <w:t xml:space="preserve"> муниципального района «Дербентский район» </w:t>
      </w:r>
    </w:p>
    <w:p w:rsidR="00F95AAB" w:rsidRDefault="00F7603D" w:rsidP="001A2D27">
      <w:pPr>
        <w:pStyle w:val="90"/>
        <w:shd w:val="clear" w:color="auto" w:fill="auto"/>
        <w:tabs>
          <w:tab w:val="left" w:leader="underscore" w:pos="5635"/>
        </w:tabs>
        <w:spacing w:after="0"/>
        <w:ind w:left="5670" w:firstLine="0"/>
        <w:jc w:val="both"/>
        <w:rPr>
          <w:sz w:val="22"/>
          <w:szCs w:val="22"/>
        </w:rPr>
      </w:pPr>
      <w:r w:rsidRPr="001A2D27">
        <w:rPr>
          <w:sz w:val="22"/>
          <w:szCs w:val="22"/>
        </w:rPr>
        <w:t xml:space="preserve">от </w:t>
      </w:r>
      <w:r w:rsidR="001A2D27" w:rsidRPr="00047FCD">
        <w:rPr>
          <w:sz w:val="22"/>
          <w:szCs w:val="22"/>
        </w:rPr>
        <w:t>30.11.</w:t>
      </w:r>
      <w:r w:rsidRPr="001A2D27">
        <w:rPr>
          <w:sz w:val="22"/>
          <w:szCs w:val="22"/>
        </w:rPr>
        <w:t xml:space="preserve">2022 г. № </w:t>
      </w:r>
      <w:r w:rsidR="001A2D27">
        <w:rPr>
          <w:sz w:val="22"/>
          <w:szCs w:val="22"/>
        </w:rPr>
        <w:t>248</w:t>
      </w:r>
    </w:p>
    <w:p w:rsidR="001A2D27" w:rsidRPr="001A2D27" w:rsidRDefault="001A2D27" w:rsidP="001A2D27">
      <w:pPr>
        <w:pStyle w:val="90"/>
        <w:shd w:val="clear" w:color="auto" w:fill="auto"/>
        <w:tabs>
          <w:tab w:val="left" w:leader="underscore" w:pos="5635"/>
        </w:tabs>
        <w:spacing w:after="0"/>
        <w:ind w:left="5670" w:firstLine="0"/>
        <w:jc w:val="both"/>
        <w:rPr>
          <w:sz w:val="22"/>
          <w:szCs w:val="22"/>
        </w:rPr>
      </w:pPr>
    </w:p>
    <w:p w:rsidR="00F95AAB" w:rsidRDefault="00F7603D" w:rsidP="00CF4915">
      <w:pPr>
        <w:pStyle w:val="80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A2D27">
        <w:rPr>
          <w:b/>
          <w:bCs/>
          <w:sz w:val="28"/>
          <w:szCs w:val="28"/>
        </w:rPr>
        <w:t>ИЗМЕНЕНИЯ,</w:t>
      </w:r>
      <w:r w:rsidRPr="001A2D27">
        <w:rPr>
          <w:b/>
          <w:bCs/>
          <w:sz w:val="28"/>
          <w:szCs w:val="28"/>
        </w:rPr>
        <w:br/>
        <w:t>которые вносятся в постановление администрации муниципального района</w:t>
      </w:r>
      <w:r w:rsidR="00CF4915">
        <w:rPr>
          <w:b/>
          <w:bCs/>
          <w:sz w:val="28"/>
          <w:szCs w:val="28"/>
        </w:rPr>
        <w:t xml:space="preserve"> </w:t>
      </w:r>
      <w:r w:rsidRPr="001A2D27">
        <w:rPr>
          <w:b/>
          <w:bCs/>
          <w:sz w:val="28"/>
          <w:szCs w:val="28"/>
        </w:rPr>
        <w:t>«Дербентский район» от 1 апреля 2019 г. № 128.</w:t>
      </w:r>
    </w:p>
    <w:p w:rsidR="00CF4915" w:rsidRPr="001A2D27" w:rsidRDefault="00CF4915" w:rsidP="00CF4915">
      <w:pPr>
        <w:pStyle w:val="8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95AAB" w:rsidRPr="001A2D27" w:rsidRDefault="00F7603D" w:rsidP="00CF4915">
      <w:pPr>
        <w:pStyle w:val="80"/>
        <w:numPr>
          <w:ilvl w:val="0"/>
          <w:numId w:val="2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A2D27">
        <w:rPr>
          <w:b/>
          <w:bCs/>
          <w:sz w:val="28"/>
          <w:szCs w:val="28"/>
        </w:rPr>
        <w:t>В паспорте муниципальной программы «Формирование комфортной городской среды в муниципальном районе «Дербентский район» на 2019-2024 годы» (далее - Программа):</w:t>
      </w:r>
    </w:p>
    <w:p w:rsidR="00F95AAB" w:rsidRPr="001A2D27" w:rsidRDefault="00F7603D" w:rsidP="00CF4915">
      <w:pPr>
        <w:pStyle w:val="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позиции, касающуюся объемов бюджетных ассигнований Программы, изложить в следующей редакции:</w:t>
      </w:r>
    </w:p>
    <w:p w:rsidR="00F95AAB" w:rsidRPr="001A2D27" w:rsidRDefault="001A2D27" w:rsidP="00CF4915">
      <w:pPr>
        <w:pStyle w:val="80"/>
        <w:shd w:val="clear" w:color="auto" w:fill="auto"/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4347AF10" wp14:editId="3013DCD8">
                <wp:simplePos x="0" y="0"/>
                <wp:positionH relativeFrom="page">
                  <wp:posOffset>685800</wp:posOffset>
                </wp:positionH>
                <wp:positionV relativeFrom="paragraph">
                  <wp:posOffset>97790</wp:posOffset>
                </wp:positionV>
                <wp:extent cx="2095500" cy="77152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71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5AAB" w:rsidRPr="001A2D27" w:rsidRDefault="00F7603D" w:rsidP="001A2D27">
                            <w:pPr>
                              <w:pStyle w:val="8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1A2D27">
                              <w:rPr>
                                <w:sz w:val="28"/>
                                <w:szCs w:val="28"/>
                              </w:rPr>
                              <w:t>«Объемы бюджетных ассигнований Программы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AF10" id="Shape 11" o:spid="_x0000_s1027" type="#_x0000_t202" style="position:absolute;left:0;text-align:left;margin-left:54pt;margin-top:7.7pt;width:165pt;height:60.75pt;z-index:125829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" filled="f" stroked="f">
                <v:textbox inset="0,0,0,0">
                  <w:txbxContent>
                    <w:p w:rsidR="00F95AAB" w:rsidRPr="001A2D27" w:rsidRDefault="00F7603D" w:rsidP="001A2D27">
                      <w:pPr>
                        <w:pStyle w:val="80"/>
                        <w:shd w:val="clear" w:color="auto" w:fill="auto"/>
                        <w:spacing w:line="240" w:lineRule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1A2D27">
                        <w:rPr>
                          <w:sz w:val="28"/>
                          <w:szCs w:val="28"/>
                        </w:rPr>
                        <w:t xml:space="preserve">«Объемы бюджетных ассигнований </w:t>
                      </w:r>
                      <w:r w:rsidRPr="001A2D27">
                        <w:rPr>
                          <w:sz w:val="28"/>
                          <w:szCs w:val="28"/>
                        </w:rPr>
                        <w:t>П</w:t>
                      </w:r>
                      <w:r w:rsidRPr="001A2D27">
                        <w:rPr>
                          <w:sz w:val="28"/>
                          <w:szCs w:val="28"/>
                        </w:rPr>
                        <w:t>рограммы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603D" w:rsidRPr="001A2D27">
        <w:rPr>
          <w:sz w:val="28"/>
          <w:szCs w:val="28"/>
        </w:rPr>
        <w:t xml:space="preserve">- общий объем финансирования Программы в 2019-2024 годах за счет всех источников составит </w:t>
      </w:r>
      <w:r w:rsidR="00F7603D" w:rsidRPr="001A2D27">
        <w:rPr>
          <w:b/>
          <w:bCs/>
          <w:sz w:val="28"/>
          <w:szCs w:val="28"/>
        </w:rPr>
        <w:t xml:space="preserve">42103,02*127 </w:t>
      </w:r>
      <w:r w:rsidR="00F7603D" w:rsidRPr="001A2D27">
        <w:rPr>
          <w:sz w:val="28"/>
          <w:szCs w:val="28"/>
        </w:rPr>
        <w:t>тыс. рублей, в том числе по годам:</w:t>
      </w:r>
    </w:p>
    <w:p w:rsidR="00F95AAB" w:rsidRPr="001A2D27" w:rsidRDefault="00F7603D" w:rsidP="00CF4915">
      <w:pPr>
        <w:pStyle w:val="80"/>
        <w:numPr>
          <w:ilvl w:val="0"/>
          <w:numId w:val="3"/>
        </w:numPr>
        <w:shd w:val="clear" w:color="auto" w:fill="auto"/>
        <w:tabs>
          <w:tab w:val="left" w:pos="3101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- 20130,43000 тыс. рублей;</w:t>
      </w:r>
    </w:p>
    <w:p w:rsidR="00F95AAB" w:rsidRPr="001A2D27" w:rsidRDefault="00F7603D" w:rsidP="00CF4915">
      <w:pPr>
        <w:pStyle w:val="80"/>
        <w:numPr>
          <w:ilvl w:val="0"/>
          <w:numId w:val="3"/>
        </w:numPr>
        <w:shd w:val="clear" w:color="auto" w:fill="auto"/>
        <w:tabs>
          <w:tab w:val="left" w:pos="3101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- 6953,58800 тыс. рублей;</w:t>
      </w:r>
    </w:p>
    <w:p w:rsidR="00F95AAB" w:rsidRPr="001A2D27" w:rsidRDefault="00F7603D" w:rsidP="00CF4915">
      <w:pPr>
        <w:pStyle w:val="80"/>
        <w:numPr>
          <w:ilvl w:val="0"/>
          <w:numId w:val="3"/>
        </w:numPr>
        <w:shd w:val="clear" w:color="auto" w:fill="auto"/>
        <w:tabs>
          <w:tab w:val="left" w:pos="3101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- 8852,39327 тыс. рублей;</w:t>
      </w:r>
    </w:p>
    <w:p w:rsidR="00F95AAB" w:rsidRPr="001A2D27" w:rsidRDefault="00F7603D" w:rsidP="00CF4915">
      <w:pPr>
        <w:pStyle w:val="80"/>
        <w:numPr>
          <w:ilvl w:val="0"/>
          <w:numId w:val="3"/>
        </w:numPr>
        <w:shd w:val="clear" w:color="auto" w:fill="auto"/>
        <w:tabs>
          <w:tab w:val="left" w:pos="3101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- 2120,85300 тыс. рублей;</w:t>
      </w:r>
    </w:p>
    <w:p w:rsidR="00F95AAB" w:rsidRPr="001A2D27" w:rsidRDefault="00F7603D" w:rsidP="00CF4915">
      <w:pPr>
        <w:pStyle w:val="80"/>
        <w:numPr>
          <w:ilvl w:val="0"/>
          <w:numId w:val="3"/>
        </w:numPr>
        <w:shd w:val="clear" w:color="auto" w:fill="auto"/>
        <w:tabs>
          <w:tab w:val="left" w:pos="3101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- 4045,75700 тыс. рублей;</w:t>
      </w:r>
    </w:p>
    <w:p w:rsidR="00F95AAB" w:rsidRPr="001A2D27" w:rsidRDefault="00F7603D" w:rsidP="00CF4915">
      <w:pPr>
        <w:pStyle w:val="80"/>
        <w:numPr>
          <w:ilvl w:val="0"/>
          <w:numId w:val="3"/>
        </w:numPr>
        <w:shd w:val="clear" w:color="auto" w:fill="auto"/>
        <w:tabs>
          <w:tab w:val="left" w:pos="3105"/>
          <w:tab w:val="left" w:pos="3766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</w:t>
      </w:r>
      <w:r w:rsidRPr="001A2D27">
        <w:rPr>
          <w:sz w:val="28"/>
          <w:szCs w:val="28"/>
        </w:rPr>
        <w:tab/>
        <w:t>0,00000 тыс. рублей;</w:t>
      </w:r>
    </w:p>
    <w:p w:rsidR="00F95AAB" w:rsidRPr="001A2D27" w:rsidRDefault="00F7603D" w:rsidP="00CF4915">
      <w:pPr>
        <w:pStyle w:val="80"/>
        <w:shd w:val="clear" w:color="auto" w:fill="auto"/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 xml:space="preserve">из них средства федерального бюджета - </w:t>
      </w:r>
      <w:r w:rsidRPr="001A2D27">
        <w:rPr>
          <w:b/>
          <w:bCs/>
          <w:sz w:val="28"/>
          <w:szCs w:val="28"/>
        </w:rPr>
        <w:t xml:space="preserve">36484,49434 </w:t>
      </w:r>
      <w:r w:rsidRPr="001A2D27">
        <w:rPr>
          <w:sz w:val="28"/>
          <w:szCs w:val="28"/>
        </w:rPr>
        <w:t>тыс. рублей, в том числе по годам:</w:t>
      </w:r>
    </w:p>
    <w:p w:rsidR="00F95AAB" w:rsidRPr="001A2D27" w:rsidRDefault="00F7603D" w:rsidP="00CF4915">
      <w:pPr>
        <w:pStyle w:val="80"/>
        <w:numPr>
          <w:ilvl w:val="0"/>
          <w:numId w:val="4"/>
        </w:numPr>
        <w:shd w:val="clear" w:color="auto" w:fill="auto"/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- 18889,63000 тыс. рублей;</w:t>
      </w:r>
    </w:p>
    <w:p w:rsidR="00F95AAB" w:rsidRPr="001A2D27" w:rsidRDefault="00F7603D" w:rsidP="00CF4915">
      <w:pPr>
        <w:pStyle w:val="80"/>
        <w:numPr>
          <w:ilvl w:val="0"/>
          <w:numId w:val="4"/>
        </w:numPr>
        <w:shd w:val="clear" w:color="auto" w:fill="auto"/>
        <w:tabs>
          <w:tab w:val="left" w:pos="3105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- 5844,55200 тыс. рублей;</w:t>
      </w:r>
    </w:p>
    <w:p w:rsidR="00F95AAB" w:rsidRPr="001A2D27" w:rsidRDefault="00F7603D" w:rsidP="00CF4915">
      <w:pPr>
        <w:pStyle w:val="80"/>
        <w:numPr>
          <w:ilvl w:val="0"/>
          <w:numId w:val="4"/>
        </w:numPr>
        <w:shd w:val="clear" w:color="auto" w:fill="auto"/>
        <w:tabs>
          <w:tab w:val="left" w:pos="3105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- 7724,36934 тыс. рублей;</w:t>
      </w:r>
    </w:p>
    <w:p w:rsidR="00F95AAB" w:rsidRPr="001A2D27" w:rsidRDefault="00F7603D" w:rsidP="00CF4915">
      <w:pPr>
        <w:pStyle w:val="80"/>
        <w:numPr>
          <w:ilvl w:val="0"/>
          <w:numId w:val="4"/>
        </w:numPr>
        <w:shd w:val="clear" w:color="auto" w:fill="auto"/>
        <w:tabs>
          <w:tab w:val="left" w:pos="3105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- 1060,14400 тыс. рублей;</w:t>
      </w:r>
    </w:p>
    <w:p w:rsidR="00F95AAB" w:rsidRPr="001A2D27" w:rsidRDefault="00F7603D" w:rsidP="00CF4915">
      <w:pPr>
        <w:pStyle w:val="80"/>
        <w:numPr>
          <w:ilvl w:val="0"/>
          <w:numId w:val="4"/>
        </w:numPr>
        <w:shd w:val="clear" w:color="auto" w:fill="auto"/>
        <w:tabs>
          <w:tab w:val="left" w:pos="3105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- 2965,79900 тыс. рублей;</w:t>
      </w:r>
    </w:p>
    <w:p w:rsidR="00F95AAB" w:rsidRPr="001A2D27" w:rsidRDefault="00F7603D" w:rsidP="00CF4915">
      <w:pPr>
        <w:pStyle w:val="80"/>
        <w:numPr>
          <w:ilvl w:val="0"/>
          <w:numId w:val="4"/>
        </w:numPr>
        <w:shd w:val="clear" w:color="auto" w:fill="auto"/>
        <w:tabs>
          <w:tab w:val="left" w:pos="3105"/>
          <w:tab w:val="left" w:pos="3766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</w:t>
      </w:r>
      <w:r w:rsidRPr="001A2D27">
        <w:rPr>
          <w:sz w:val="28"/>
          <w:szCs w:val="28"/>
        </w:rPr>
        <w:tab/>
        <w:t>0,00000 тыс. рублей;</w:t>
      </w:r>
    </w:p>
    <w:p w:rsidR="00F95AAB" w:rsidRPr="001A2D27" w:rsidRDefault="00F7603D" w:rsidP="00CF4915">
      <w:pPr>
        <w:pStyle w:val="80"/>
        <w:shd w:val="clear" w:color="auto" w:fill="auto"/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 xml:space="preserve">средства республиканского бюджета Республики Дагестан - </w:t>
      </w:r>
      <w:r w:rsidRPr="001A2D27">
        <w:rPr>
          <w:b/>
          <w:bCs/>
          <w:sz w:val="28"/>
          <w:szCs w:val="28"/>
        </w:rPr>
        <w:t xml:space="preserve">368,52693 </w:t>
      </w:r>
      <w:r w:rsidRPr="001A2D27">
        <w:rPr>
          <w:sz w:val="28"/>
          <w:szCs w:val="28"/>
        </w:rPr>
        <w:t>тыс. рублей, в том числе по годам:</w:t>
      </w:r>
    </w:p>
    <w:p w:rsidR="00F95AAB" w:rsidRPr="001A2D27" w:rsidRDefault="00F7603D" w:rsidP="00CF4915">
      <w:pPr>
        <w:pStyle w:val="80"/>
        <w:numPr>
          <w:ilvl w:val="0"/>
          <w:numId w:val="5"/>
        </w:numPr>
        <w:shd w:val="clear" w:color="auto" w:fill="auto"/>
        <w:tabs>
          <w:tab w:val="left" w:pos="3101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- 190,80000 тыс. рублей;</w:t>
      </w:r>
    </w:p>
    <w:p w:rsidR="00F95AAB" w:rsidRPr="001A2D27" w:rsidRDefault="00F7603D" w:rsidP="00CF4915">
      <w:pPr>
        <w:pStyle w:val="80"/>
        <w:numPr>
          <w:ilvl w:val="0"/>
          <w:numId w:val="5"/>
        </w:numPr>
        <w:shd w:val="clear" w:color="auto" w:fill="auto"/>
        <w:tabs>
          <w:tab w:val="left" w:pos="3322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- 59,03600 тыс. рублей;</w:t>
      </w:r>
    </w:p>
    <w:p w:rsidR="00F95AAB" w:rsidRPr="001A2D27" w:rsidRDefault="00F7603D" w:rsidP="00CF4915">
      <w:pPr>
        <w:pStyle w:val="80"/>
        <w:numPr>
          <w:ilvl w:val="0"/>
          <w:numId w:val="5"/>
        </w:numPr>
        <w:shd w:val="clear" w:color="auto" w:fill="auto"/>
        <w:tabs>
          <w:tab w:val="left" w:pos="3322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- 78,02393 тыс. рублей;</w:t>
      </w:r>
    </w:p>
    <w:p w:rsidR="00F95AAB" w:rsidRPr="001A2D27" w:rsidRDefault="00F7603D" w:rsidP="00CF4915">
      <w:pPr>
        <w:pStyle w:val="80"/>
        <w:numPr>
          <w:ilvl w:val="0"/>
          <w:numId w:val="5"/>
        </w:numPr>
        <w:shd w:val="clear" w:color="auto" w:fill="auto"/>
        <w:tabs>
          <w:tab w:val="left" w:pos="3322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- 10,70900 тыс. рублей;</w:t>
      </w:r>
    </w:p>
    <w:p w:rsidR="00F95AAB" w:rsidRPr="001A2D27" w:rsidRDefault="00F7603D" w:rsidP="00CF4915">
      <w:pPr>
        <w:pStyle w:val="80"/>
        <w:numPr>
          <w:ilvl w:val="0"/>
          <w:numId w:val="5"/>
        </w:numPr>
        <w:shd w:val="clear" w:color="auto" w:fill="auto"/>
        <w:tabs>
          <w:tab w:val="left" w:pos="3322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- 29,95800 тыс. рублей;</w:t>
      </w:r>
    </w:p>
    <w:p w:rsidR="00F95AAB" w:rsidRPr="001A2D27" w:rsidRDefault="00F7603D" w:rsidP="00CF4915">
      <w:pPr>
        <w:pStyle w:val="80"/>
        <w:numPr>
          <w:ilvl w:val="0"/>
          <w:numId w:val="5"/>
        </w:numPr>
        <w:shd w:val="clear" w:color="auto" w:fill="auto"/>
        <w:tabs>
          <w:tab w:val="left" w:pos="3322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- 0,00000 тыс. рублей;</w:t>
      </w:r>
    </w:p>
    <w:p w:rsidR="00F95AAB" w:rsidRPr="001A2D27" w:rsidRDefault="00F7603D" w:rsidP="00CF4915">
      <w:pPr>
        <w:pStyle w:val="80"/>
        <w:shd w:val="clear" w:color="auto" w:fill="auto"/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 xml:space="preserve">средства муниципального бюджета - </w:t>
      </w:r>
      <w:r w:rsidRPr="001A2D27">
        <w:rPr>
          <w:b/>
          <w:bCs/>
          <w:sz w:val="28"/>
          <w:szCs w:val="28"/>
        </w:rPr>
        <w:t xml:space="preserve">5250,00000 </w:t>
      </w:r>
      <w:r w:rsidRPr="001A2D27">
        <w:rPr>
          <w:sz w:val="28"/>
          <w:szCs w:val="28"/>
        </w:rPr>
        <w:t>тыс. рублей, в том числе по годам:</w:t>
      </w:r>
    </w:p>
    <w:p w:rsidR="00F95AAB" w:rsidRPr="001A2D27" w:rsidRDefault="00F7603D" w:rsidP="00CF4915">
      <w:pPr>
        <w:pStyle w:val="80"/>
        <w:numPr>
          <w:ilvl w:val="0"/>
          <w:numId w:val="6"/>
        </w:numPr>
        <w:shd w:val="clear" w:color="auto" w:fill="auto"/>
        <w:tabs>
          <w:tab w:val="left" w:pos="3322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- 1050,00000 тыс. рублей;</w:t>
      </w:r>
    </w:p>
    <w:p w:rsidR="00F95AAB" w:rsidRPr="001A2D27" w:rsidRDefault="00F7603D" w:rsidP="00CF4915">
      <w:pPr>
        <w:pStyle w:val="80"/>
        <w:numPr>
          <w:ilvl w:val="0"/>
          <w:numId w:val="6"/>
        </w:numPr>
        <w:shd w:val="clear" w:color="auto" w:fill="auto"/>
        <w:tabs>
          <w:tab w:val="left" w:pos="3322"/>
        </w:tabs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- 1050,00000 тыс. рублей;</w:t>
      </w:r>
    </w:p>
    <w:p w:rsidR="00F95AAB" w:rsidRPr="001A2D27" w:rsidRDefault="00F7603D" w:rsidP="00CF4915">
      <w:pPr>
        <w:pStyle w:val="80"/>
        <w:numPr>
          <w:ilvl w:val="0"/>
          <w:numId w:val="6"/>
        </w:numPr>
        <w:shd w:val="clear" w:color="auto" w:fill="auto"/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- 1050,00000 тыс. рублей;</w:t>
      </w:r>
    </w:p>
    <w:p w:rsidR="00F95AAB" w:rsidRPr="001A2D27" w:rsidRDefault="00F7603D" w:rsidP="00CF4915">
      <w:pPr>
        <w:pStyle w:val="80"/>
        <w:numPr>
          <w:ilvl w:val="0"/>
          <w:numId w:val="6"/>
        </w:numPr>
        <w:shd w:val="clear" w:color="auto" w:fill="auto"/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- 1050,00000 тыс. рублей;</w:t>
      </w:r>
    </w:p>
    <w:p w:rsidR="00F95AAB" w:rsidRPr="001A2D27" w:rsidRDefault="00F7603D" w:rsidP="00CF4915">
      <w:pPr>
        <w:pStyle w:val="80"/>
        <w:numPr>
          <w:ilvl w:val="0"/>
          <w:numId w:val="6"/>
        </w:numPr>
        <w:shd w:val="clear" w:color="auto" w:fill="auto"/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год - 1050,00000 тыс. рублей;</w:t>
      </w:r>
    </w:p>
    <w:p w:rsidR="00F95AAB" w:rsidRDefault="00F7603D" w:rsidP="00CF4915">
      <w:pPr>
        <w:pStyle w:val="80"/>
        <w:numPr>
          <w:ilvl w:val="0"/>
          <w:numId w:val="6"/>
        </w:numPr>
        <w:shd w:val="clear" w:color="auto" w:fill="auto"/>
        <w:spacing w:line="240" w:lineRule="auto"/>
        <w:ind w:left="3402" w:firstLine="0"/>
        <w:jc w:val="both"/>
        <w:rPr>
          <w:sz w:val="28"/>
          <w:szCs w:val="28"/>
        </w:rPr>
      </w:pPr>
      <w:r w:rsidRPr="001A2D27">
        <w:rPr>
          <w:sz w:val="28"/>
          <w:szCs w:val="28"/>
        </w:rPr>
        <w:lastRenderedPageBreak/>
        <w:t>год -</w:t>
      </w:r>
      <w:r w:rsidRPr="001A2D27">
        <w:rPr>
          <w:sz w:val="28"/>
          <w:szCs w:val="28"/>
        </w:rPr>
        <w:tab/>
        <w:t>0,00000 тыс. рублей».</w:t>
      </w:r>
    </w:p>
    <w:p w:rsidR="00CF4915" w:rsidRPr="001A2D27" w:rsidRDefault="00CF4915" w:rsidP="00CF4915">
      <w:pPr>
        <w:pStyle w:val="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95AAB" w:rsidRPr="001A2D27" w:rsidRDefault="00F7603D" w:rsidP="001A2D27">
      <w:pPr>
        <w:pStyle w:val="80"/>
        <w:numPr>
          <w:ilvl w:val="0"/>
          <w:numId w:val="2"/>
        </w:numPr>
        <w:shd w:val="clear" w:color="auto" w:fill="auto"/>
        <w:tabs>
          <w:tab w:val="left" w:pos="729"/>
        </w:tabs>
        <w:spacing w:line="240" w:lineRule="auto"/>
        <w:ind w:firstLine="500"/>
        <w:jc w:val="both"/>
        <w:rPr>
          <w:sz w:val="28"/>
          <w:szCs w:val="28"/>
        </w:rPr>
      </w:pPr>
      <w:r w:rsidRPr="001A2D27">
        <w:rPr>
          <w:b/>
          <w:bCs/>
          <w:sz w:val="28"/>
          <w:szCs w:val="28"/>
        </w:rPr>
        <w:t>раздел 5 Программы «Ресурсное обеспечение программы» изложить в следующей редакции:</w:t>
      </w:r>
    </w:p>
    <w:p w:rsidR="00F95AAB" w:rsidRPr="001A2D27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«Основными источниками финансирования Программы являются средства республиканского бюджета, в том числе за счет целевых субсидий, поступивших из федерального бюджета, средства заинтересованных лиц. Средства местного бюджета муниципального района «Дербентский район» составляют - 12,47%.</w:t>
      </w:r>
    </w:p>
    <w:p w:rsidR="00F95AAB" w:rsidRPr="001A2D27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Для заключения соглашения с Министерством строительства и жилищно- коммунального хозяйства Республики Дагестан на предоставление субсидий республиканского бюджета на поддержку муниципальной программы администрацией муниципального района «Дербентский район» обеспечивается предоставление в адрес министерства следующих документов:</w:t>
      </w:r>
    </w:p>
    <w:p w:rsidR="00F95AAB" w:rsidRPr="001A2D27" w:rsidRDefault="00CF4915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03D" w:rsidRPr="001A2D27">
        <w:rPr>
          <w:sz w:val="28"/>
          <w:szCs w:val="28"/>
        </w:rPr>
        <w:t>адресный перечень всех дворовых территорий, нуждающихся в благоустройстве;</w:t>
      </w:r>
    </w:p>
    <w:p w:rsidR="00F95AAB" w:rsidRPr="001A2D27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- перечень общественных территорий, подлежащих благоустройству в рамках Программы;</w:t>
      </w:r>
    </w:p>
    <w:p w:rsidR="00F95AAB" w:rsidRPr="001A2D27" w:rsidRDefault="00F7603D" w:rsidP="001A2D27">
      <w:pPr>
        <w:pStyle w:val="80"/>
        <w:shd w:val="clear" w:color="auto" w:fill="auto"/>
        <w:spacing w:line="240" w:lineRule="auto"/>
        <w:ind w:left="360" w:firstLine="140"/>
        <w:jc w:val="both"/>
        <w:rPr>
          <w:sz w:val="28"/>
          <w:szCs w:val="28"/>
        </w:rPr>
      </w:pPr>
      <w:r w:rsidRPr="001A2D27">
        <w:rPr>
          <w:sz w:val="28"/>
          <w:szCs w:val="28"/>
        </w:rPr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соглашениями, заключенными с администрацией муниципального района «Дербентский район»;</w:t>
      </w:r>
    </w:p>
    <w:p w:rsidR="00F95AAB" w:rsidRPr="00CF4915" w:rsidRDefault="00CF4915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03D" w:rsidRPr="001A2D27">
        <w:rPr>
          <w:sz w:val="28"/>
          <w:szCs w:val="28"/>
        </w:rPr>
        <w:t>заключительные документы по инвентаризации уровня благоустройства территории муниципального района «Дербентский</w:t>
      </w:r>
      <w:r w:rsidR="00F7603D">
        <w:t xml:space="preserve"> </w:t>
      </w:r>
      <w:r w:rsidR="00F7603D" w:rsidRPr="00CF4915">
        <w:rPr>
          <w:sz w:val="28"/>
          <w:szCs w:val="28"/>
        </w:rPr>
        <w:t>район» в виде паспортов благоустройства на все объекты, нуждающиеся в благоустройстве.</w:t>
      </w:r>
    </w:p>
    <w:p w:rsidR="0055679E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F4915">
        <w:rPr>
          <w:sz w:val="28"/>
          <w:szCs w:val="28"/>
        </w:rPr>
        <w:t>Общий объем финансирования Программы в 2023 году за счет всех источников составляет - 4045757,00 рублей, из них:</w:t>
      </w:r>
    </w:p>
    <w:p w:rsidR="00F95AAB" w:rsidRPr="00CF4915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F4915">
        <w:rPr>
          <w:sz w:val="28"/>
          <w:szCs w:val="28"/>
        </w:rPr>
        <w:t>за счет средств федерального бюджета - 2965799,00 рублей;</w:t>
      </w:r>
    </w:p>
    <w:p w:rsidR="00F95AAB" w:rsidRPr="00CF4915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F4915">
        <w:rPr>
          <w:sz w:val="28"/>
          <w:szCs w:val="28"/>
        </w:rPr>
        <w:t>за счет средств республиканского бюджета Республики Дагестан - 29958,00 рублей;</w:t>
      </w:r>
    </w:p>
    <w:p w:rsidR="00F95AAB" w:rsidRPr="00CF4915" w:rsidRDefault="00F7603D" w:rsidP="00CF4915">
      <w:pPr>
        <w:pStyle w:val="80"/>
        <w:shd w:val="clear" w:color="auto" w:fill="auto"/>
        <w:spacing w:after="240" w:line="240" w:lineRule="auto"/>
        <w:ind w:firstLine="567"/>
        <w:jc w:val="both"/>
        <w:rPr>
          <w:sz w:val="28"/>
          <w:szCs w:val="28"/>
        </w:rPr>
      </w:pPr>
      <w:r w:rsidRPr="00CF4915">
        <w:rPr>
          <w:sz w:val="28"/>
          <w:szCs w:val="28"/>
        </w:rPr>
        <w:t>за счет средств муниципального бюджета муниципального района «Дербентский район» в реализации мероприятий - 1050000,0 руб.</w:t>
      </w:r>
    </w:p>
    <w:p w:rsidR="00F95AAB" w:rsidRPr="00CF4915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F4915">
        <w:rPr>
          <w:sz w:val="28"/>
          <w:szCs w:val="28"/>
        </w:rPr>
        <w:t>Общий объем финансовых средств для реализации Программы на 2019-2024 годы составляет - 42103021,27 рублей, из них:</w:t>
      </w:r>
    </w:p>
    <w:p w:rsidR="00F95AAB" w:rsidRPr="00CF4915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F4915">
        <w:rPr>
          <w:sz w:val="28"/>
          <w:szCs w:val="28"/>
        </w:rPr>
        <w:t>за счет средств федерального бюджета - 36484494,34 рублей;</w:t>
      </w:r>
    </w:p>
    <w:p w:rsidR="00F95AAB" w:rsidRPr="00CF4915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F4915">
        <w:rPr>
          <w:sz w:val="28"/>
          <w:szCs w:val="28"/>
        </w:rPr>
        <w:t>за счет средств республиканского бюджета РД - 368526,93 рублей;</w:t>
      </w:r>
    </w:p>
    <w:p w:rsidR="00F95AAB" w:rsidRPr="00CF4915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F4915">
        <w:rPr>
          <w:sz w:val="28"/>
          <w:szCs w:val="28"/>
        </w:rPr>
        <w:t>за счет средств местного бюджета - 5250000,0 рублей.</w:t>
      </w:r>
    </w:p>
    <w:p w:rsidR="00F95AAB" w:rsidRPr="00CF4915" w:rsidRDefault="00F7603D" w:rsidP="00CF4915">
      <w:pPr>
        <w:pStyle w:val="8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  <w:sectPr w:rsidR="00F95AAB" w:rsidRPr="00CF4915" w:rsidSect="00CF4915">
          <w:footerReference w:type="default" r:id="rId11"/>
          <w:pgSz w:w="11906" w:h="16838" w:code="9"/>
          <w:pgMar w:top="584" w:right="849" w:bottom="1118" w:left="1701" w:header="156" w:footer="3" w:gutter="0"/>
          <w:cols w:space="720"/>
          <w:noEndnote/>
          <w:docGrid w:linePitch="360"/>
        </w:sectPr>
      </w:pPr>
      <w:r w:rsidRPr="00CF4915">
        <w:rPr>
          <w:sz w:val="28"/>
          <w:szCs w:val="28"/>
        </w:rPr>
        <w:t>Объемы и источники финансирования ежегодно уточняются при формировании бюджетов на соответствующий год.</w:t>
      </w:r>
    </w:p>
    <w:p w:rsidR="00F95AAB" w:rsidRPr="00F80422" w:rsidRDefault="00F7603D" w:rsidP="00F80422">
      <w:pPr>
        <w:pStyle w:val="11"/>
        <w:keepNext/>
        <w:keepLines/>
        <w:shd w:val="clear" w:color="auto" w:fill="auto"/>
        <w:spacing w:after="300"/>
        <w:rPr>
          <w:sz w:val="28"/>
          <w:szCs w:val="28"/>
        </w:rPr>
      </w:pPr>
      <w:bookmarkStart w:id="7" w:name="bookmark6"/>
      <w:bookmarkStart w:id="8" w:name="bookmark7"/>
      <w:r w:rsidRPr="00F80422">
        <w:rPr>
          <w:sz w:val="28"/>
          <w:szCs w:val="28"/>
        </w:rPr>
        <w:lastRenderedPageBreak/>
        <w:t>Приложение № 6 Программы «Адресный перечень дворовых и общественных территорий изложить в</w:t>
      </w:r>
      <w:r w:rsidRPr="00F80422">
        <w:rPr>
          <w:sz w:val="28"/>
          <w:szCs w:val="28"/>
        </w:rPr>
        <w:br/>
        <w:t>следующей редакции:</w:t>
      </w:r>
      <w:bookmarkEnd w:id="7"/>
      <w:bookmarkEnd w:id="8"/>
    </w:p>
    <w:p w:rsidR="00F95AAB" w:rsidRDefault="00F7603D" w:rsidP="002718EB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  <w:bookmarkStart w:id="9" w:name="bookmark8"/>
      <w:bookmarkStart w:id="10" w:name="bookmark9"/>
      <w:r w:rsidRPr="00F80422">
        <w:rPr>
          <w:sz w:val="28"/>
          <w:szCs w:val="28"/>
        </w:rPr>
        <w:t>Адресный перечень дворовых территорий</w:t>
      </w:r>
      <w:bookmarkEnd w:id="9"/>
      <w:bookmarkEnd w:id="10"/>
    </w:p>
    <w:p w:rsidR="002718EB" w:rsidRPr="00F80422" w:rsidRDefault="002718EB" w:rsidP="002718EB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5752"/>
        <w:gridCol w:w="1182"/>
        <w:gridCol w:w="5500"/>
        <w:gridCol w:w="2726"/>
      </w:tblGrid>
      <w:tr w:rsidR="00F95AAB" w:rsidRPr="00F80422" w:rsidTr="002718EB">
        <w:trPr>
          <w:trHeight w:hRule="exact" w:val="113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62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62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Адрес местонахождения дворовой территории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Площадь</w:t>
            </w:r>
          </w:p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кв. м.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Виды работ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Стоимость (тыс. руб.)</w:t>
            </w:r>
          </w:p>
        </w:tc>
      </w:tr>
      <w:tr w:rsidR="00F95AAB" w:rsidRPr="00F80422" w:rsidTr="002718EB">
        <w:trPr>
          <w:trHeight w:hRule="exact" w:val="55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3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3</w:t>
            </w:r>
          </w:p>
        </w:tc>
      </w:tr>
      <w:tr w:rsidR="00F95AAB" w:rsidRPr="00F80422" w:rsidTr="002718EB">
        <w:trPr>
          <w:trHeight w:hRule="exact" w:val="59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F95AAB" w:rsidRPr="00F80422" w:rsidTr="002718EB">
        <w:trPr>
          <w:trHeight w:hRule="exact" w:val="6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с. Геджух</w:t>
            </w:r>
          </w:p>
        </w:tc>
      </w:tr>
      <w:tr w:rsidR="00F95AAB" w:rsidRPr="00F80422" w:rsidTr="002718EB">
        <w:trPr>
          <w:trHeight w:hRule="exact" w:val="226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ул. Советская, дом № 53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2057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191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бордюрного камня;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1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асфальтирование проездов и площадок;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посадка деревьев - 10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1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светильников - 8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скамеек - 10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урн - 10 шт.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детской площадки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ind w:firstLine="660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6546,000</w:t>
            </w:r>
          </w:p>
        </w:tc>
      </w:tr>
      <w:tr w:rsidR="00F95AAB" w:rsidRPr="00F80422" w:rsidTr="002718EB">
        <w:trPr>
          <w:trHeight w:hRule="exact" w:val="57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с. Араблинское</w:t>
            </w:r>
          </w:p>
        </w:tc>
      </w:tr>
      <w:tr w:rsidR="00F95AAB" w:rsidRPr="00F80422" w:rsidTr="002718EB">
        <w:trPr>
          <w:trHeight w:hRule="exact" w:val="142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ул. Полевая, дом № 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1600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191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посадка деревьев - 10 шт.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посадка кустарников - 6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светильников - 4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скамеек - 4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урн - 4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детской площадки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1506,947</w:t>
            </w:r>
          </w:p>
        </w:tc>
      </w:tr>
      <w:tr w:rsidR="00F95AAB" w:rsidRPr="00F80422" w:rsidTr="002718EB">
        <w:trPr>
          <w:trHeight w:hRule="exact" w:val="5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с. Нюгди</w:t>
            </w:r>
          </w:p>
        </w:tc>
      </w:tr>
      <w:tr w:rsidR="00F95AAB" w:rsidRPr="00F80422" w:rsidTr="002718EB">
        <w:trPr>
          <w:trHeight w:hRule="exact" w:val="23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ул. Лезгинцева, дом № 32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1499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19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бордюрного камня;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асфальтирование проездов и площадок;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14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посадка деревьев - 20 шт.;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светильников - 8 шт.;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скамеек - 4 шт;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урн - 4 шт.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детской площадки;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1900,000</w:t>
            </w:r>
          </w:p>
        </w:tc>
      </w:tr>
    </w:tbl>
    <w:p w:rsidR="00F95AAB" w:rsidRPr="00F80422" w:rsidRDefault="00F95AAB">
      <w:pPr>
        <w:spacing w:after="459" w:line="1" w:lineRule="exact"/>
        <w:rPr>
          <w:sz w:val="20"/>
          <w:szCs w:val="20"/>
        </w:rPr>
      </w:pPr>
    </w:p>
    <w:p w:rsidR="00F95AAB" w:rsidRPr="00F80422" w:rsidRDefault="00F7603D" w:rsidP="00F80422">
      <w:pPr>
        <w:pStyle w:val="11"/>
        <w:keepNext/>
        <w:keepLines/>
        <w:shd w:val="clear" w:color="auto" w:fill="auto"/>
        <w:spacing w:after="0"/>
        <w:rPr>
          <w:sz w:val="20"/>
          <w:szCs w:val="20"/>
        </w:rPr>
      </w:pPr>
      <w:bookmarkStart w:id="11" w:name="bookmark10"/>
      <w:bookmarkStart w:id="12" w:name="bookmark11"/>
      <w:r w:rsidRPr="00F80422">
        <w:rPr>
          <w:sz w:val="20"/>
          <w:szCs w:val="20"/>
        </w:rPr>
        <w:t>Адресный перечень общественных территорий</w:t>
      </w:r>
      <w:bookmarkEnd w:id="11"/>
      <w:bookmarkEnd w:id="12"/>
    </w:p>
    <w:p w:rsidR="00F80422" w:rsidRPr="00F80422" w:rsidRDefault="00F80422" w:rsidP="00F80422">
      <w:pPr>
        <w:pStyle w:val="11"/>
        <w:keepNext/>
        <w:keepLines/>
        <w:shd w:val="clear" w:color="auto" w:fill="auto"/>
        <w:spacing w:after="0"/>
        <w:rPr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262"/>
        <w:gridCol w:w="1557"/>
        <w:gridCol w:w="4962"/>
        <w:gridCol w:w="3261"/>
        <w:gridCol w:w="1895"/>
      </w:tblGrid>
      <w:tr w:rsidR="002718EB" w:rsidRPr="00F80422" w:rsidTr="002718EB">
        <w:trPr>
          <w:trHeight w:hRule="exact" w:val="1303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80422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Адрес местонахож</w:t>
            </w:r>
            <w:r w:rsidR="00F7603D" w:rsidRPr="00F80422">
              <w:rPr>
                <w:b/>
                <w:bCs/>
                <w:sz w:val="20"/>
                <w:szCs w:val="20"/>
              </w:rPr>
              <w:t>дения общественной территории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Площадь</w:t>
            </w:r>
          </w:p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кв. м.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Вид территории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Стоимость в (тыс. руб.)</w:t>
            </w:r>
          </w:p>
        </w:tc>
      </w:tr>
      <w:tr w:rsidR="002718EB" w:rsidRPr="00F80422" w:rsidTr="002718EB">
        <w:trPr>
          <w:trHeight w:hRule="exact" w:val="42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rFonts w:eastAsia="Arial"/>
                <w:sz w:val="20"/>
                <w:szCs w:val="20"/>
              </w:rPr>
              <w:t xml:space="preserve"> 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rFonts w:eastAsia="Arial"/>
                <w:sz w:val="20"/>
                <w:szCs w:val="20"/>
              </w:rPr>
              <w:t>6</w:t>
            </w:r>
          </w:p>
        </w:tc>
      </w:tr>
      <w:tr w:rsidR="00F95AAB" w:rsidRPr="00F80422" w:rsidTr="002718EB">
        <w:trPr>
          <w:trHeight w:hRule="exact"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2019 год</w:t>
            </w:r>
          </w:p>
        </w:tc>
      </w:tr>
      <w:tr w:rsidR="00F95AAB" w:rsidRPr="00F80422" w:rsidTr="002718EB">
        <w:trPr>
          <w:trHeight w:hRule="exact" w:val="55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с. Геджух</w:t>
            </w:r>
          </w:p>
        </w:tc>
      </w:tr>
      <w:tr w:rsidR="002718EB" w:rsidRPr="00F80422" w:rsidTr="002718EB">
        <w:trPr>
          <w:trHeight w:hRule="exact" w:val="159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0C36B0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ул. им. Ленина № 1а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10810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устройство тротуаров из плитки;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214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светильников - 24 шт.;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скамеек - 30 шт.;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2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урн -30 шт.;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устройство ограждений;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сквер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7742,282</w:t>
            </w:r>
          </w:p>
        </w:tc>
      </w:tr>
      <w:tr w:rsidR="00F95AAB" w:rsidRPr="00F80422" w:rsidTr="002718EB">
        <w:trPr>
          <w:trHeight w:hRule="exact" w:val="42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80422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b/>
                <w:bCs/>
                <w:sz w:val="20"/>
                <w:szCs w:val="20"/>
              </w:rPr>
              <w:t>с. Рубас</w:t>
            </w:r>
          </w:p>
        </w:tc>
      </w:tr>
      <w:tr w:rsidR="002718EB" w:rsidRPr="00F80422" w:rsidTr="002718EB">
        <w:trPr>
          <w:trHeight w:hRule="exact" w:val="1133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ул. Центральная № 6а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10976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бордюров;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26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устройство тротуаров из плитки;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светильников - 12 шт.;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214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скамеек - 8 шт.;</w:t>
            </w:r>
          </w:p>
          <w:p w:rsidR="00F95AAB" w:rsidRPr="00F80422" w:rsidRDefault="00F7603D" w:rsidP="00F80422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установка урн - 8 шт.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сквер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F80422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0422">
              <w:rPr>
                <w:sz w:val="20"/>
                <w:szCs w:val="20"/>
              </w:rPr>
              <w:t>3531,914</w:t>
            </w:r>
          </w:p>
        </w:tc>
      </w:tr>
      <w:tr w:rsidR="002718EB" w:rsidTr="002718EB">
        <w:trPr>
          <w:trHeight w:hRule="exact" w:val="70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8EB" w:rsidRPr="00F80422" w:rsidRDefault="002718EB" w:rsidP="00F80422">
            <w:pPr>
              <w:jc w:val="center"/>
              <w:rPr>
                <w:rFonts w:ascii="Times New Roman" w:hAnsi="Times New Roman" w:cs="Times New Roman"/>
              </w:rPr>
            </w:pPr>
            <w:r w:rsidRPr="00F80422">
              <w:rPr>
                <w:rFonts w:ascii="Times New Roman" w:hAnsi="Times New Roman" w:cs="Times New Roman"/>
                <w:b/>
                <w:bCs/>
              </w:rPr>
              <w:t>с. Хазар</w:t>
            </w:r>
          </w:p>
        </w:tc>
      </w:tr>
      <w:tr w:rsidR="002718EB" w:rsidTr="002718EB">
        <w:trPr>
          <w:trHeight w:hRule="exact" w:val="142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0C36B0" w:rsidRDefault="000C36B0" w:rsidP="00F80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6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ул. Центральная № 1а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13990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91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бордюров;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монтаж тротуарной плитки;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светильников- 16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скамеек - 16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9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урн - 16 шт.;</w:t>
            </w:r>
          </w:p>
          <w:p w:rsidR="00F95AAB" w:rsidRPr="002718EB" w:rsidRDefault="00F7603D" w:rsidP="00F8042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ограждения;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сквер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F80422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5402,637</w:t>
            </w:r>
          </w:p>
        </w:tc>
      </w:tr>
    </w:tbl>
    <w:p w:rsidR="00F95AAB" w:rsidRDefault="00F95AAB">
      <w:pPr>
        <w:spacing w:line="1" w:lineRule="exact"/>
        <w:rPr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210"/>
        <w:gridCol w:w="2322"/>
        <w:gridCol w:w="863"/>
        <w:gridCol w:w="401"/>
        <w:gridCol w:w="1191"/>
        <w:gridCol w:w="2736"/>
        <w:gridCol w:w="2217"/>
        <w:gridCol w:w="427"/>
        <w:gridCol w:w="2911"/>
        <w:gridCol w:w="1857"/>
      </w:tblGrid>
      <w:tr w:rsidR="00F95AAB" w:rsidTr="000C36B0">
        <w:trPr>
          <w:trHeight w:hRule="exact" w:val="1802"/>
          <w:jc w:val="center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8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ул. Шоссейная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5526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светильников - 12 шт.;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скамеек и урн - 12 шт.;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устройство тротуаров из плиток - 368 м2;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детской площадки - 1 шт.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9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устройство металл ограждений - 148 п.</w:t>
            </w:r>
            <w:r w:rsidR="000C36B0">
              <w:rPr>
                <w:sz w:val="18"/>
                <w:szCs w:val="18"/>
              </w:rPr>
              <w:t xml:space="preserve"> </w:t>
            </w:r>
            <w:r w:rsidRPr="002718EB">
              <w:rPr>
                <w:sz w:val="18"/>
                <w:szCs w:val="18"/>
              </w:rPr>
              <w:t>м.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249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бордюров - 260 п.</w:t>
            </w:r>
            <w:r w:rsidR="000C36B0">
              <w:rPr>
                <w:sz w:val="18"/>
                <w:szCs w:val="18"/>
              </w:rPr>
              <w:t xml:space="preserve"> </w:t>
            </w:r>
            <w:r w:rsidRPr="002718EB">
              <w:rPr>
                <w:sz w:val="18"/>
                <w:szCs w:val="18"/>
              </w:rPr>
              <w:t>м.;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9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теневого навеса - 1шт.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сквер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2832,981</w:t>
            </w:r>
          </w:p>
        </w:tc>
      </w:tr>
      <w:tr w:rsidR="00F95AAB" w:rsidTr="000C36B0">
        <w:trPr>
          <w:trHeight w:hRule="exact" w:val="237"/>
          <w:jc w:val="center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AAB" w:rsidRPr="002718EB" w:rsidRDefault="00F95A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AAB" w:rsidRPr="002718EB" w:rsidRDefault="00F95A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AAB" w:rsidRPr="002718EB" w:rsidRDefault="00F95A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AAB" w:rsidRPr="002718EB" w:rsidRDefault="00F7603D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с. Деличобан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AAB" w:rsidRPr="002718EB" w:rsidRDefault="00F95A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AAB" w:rsidRPr="002718EB" w:rsidRDefault="00F95A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AAB" w:rsidTr="000C36B0">
        <w:trPr>
          <w:trHeight w:hRule="exact" w:val="1354"/>
          <w:jc w:val="center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ул. Центральная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4286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83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светильников - 5 шт.;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скамеек и урн - 10 шт;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бордюров - 253 п.</w:t>
            </w:r>
            <w:r w:rsidR="000C36B0">
              <w:rPr>
                <w:sz w:val="18"/>
                <w:szCs w:val="18"/>
              </w:rPr>
              <w:t xml:space="preserve"> </w:t>
            </w:r>
            <w:r w:rsidRPr="002718EB">
              <w:rPr>
                <w:sz w:val="18"/>
                <w:szCs w:val="18"/>
              </w:rPr>
              <w:t>м.;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устройство тротуаров из плиток - 561 м2.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9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устройство ограждения - 40 п.</w:t>
            </w:r>
            <w:r w:rsidR="000C36B0">
              <w:rPr>
                <w:sz w:val="18"/>
                <w:szCs w:val="18"/>
              </w:rPr>
              <w:t xml:space="preserve"> </w:t>
            </w:r>
            <w:r w:rsidRPr="002718EB">
              <w:rPr>
                <w:sz w:val="18"/>
                <w:szCs w:val="18"/>
              </w:rPr>
              <w:t>м.;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9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светильников - 5 шт.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сквер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1439,013</w:t>
            </w:r>
          </w:p>
        </w:tc>
      </w:tr>
      <w:tr w:rsidR="00F95AAB" w:rsidTr="000C36B0">
        <w:trPr>
          <w:trHeight w:hRule="exact" w:val="230"/>
          <w:jc w:val="center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95AAB" w:rsidP="000C3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95AAB" w:rsidP="000C3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95AAB" w:rsidP="000C3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с. Татляр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95AAB" w:rsidP="000C3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95AAB" w:rsidP="000C3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AAB" w:rsidTr="000C36B0">
        <w:trPr>
          <w:trHeight w:hRule="exact" w:val="1347"/>
          <w:jc w:val="center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10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ул. Садовая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602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1) устройство тротуаров из плиток- 104 м2.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светильников - 8 шт.;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253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бордюров - 109 п.</w:t>
            </w:r>
            <w:r w:rsidR="000C36B0">
              <w:rPr>
                <w:sz w:val="18"/>
                <w:szCs w:val="18"/>
              </w:rPr>
              <w:t xml:space="preserve"> </w:t>
            </w:r>
            <w:r w:rsidRPr="002718EB">
              <w:rPr>
                <w:sz w:val="18"/>
                <w:szCs w:val="18"/>
              </w:rPr>
              <w:t>м.;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9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урн - 4 шт.;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9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скамеек - 4 шт.</w:t>
            </w:r>
          </w:p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6) посадка деревьев;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сквер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1050,476</w:t>
            </w:r>
          </w:p>
        </w:tc>
      </w:tr>
      <w:tr w:rsidR="00F95AAB" w:rsidTr="000C36B0">
        <w:trPr>
          <w:trHeight w:hRule="exact" w:val="4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b/>
                <w:bCs/>
                <w:sz w:val="18"/>
                <w:szCs w:val="18"/>
              </w:rPr>
              <w:t>с. Падар</w:t>
            </w:r>
          </w:p>
        </w:tc>
      </w:tr>
      <w:tr w:rsidR="00F95AAB" w:rsidTr="000C36B0">
        <w:trPr>
          <w:trHeight w:hRule="exact" w:val="1358"/>
          <w:jc w:val="center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11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ул. Центральная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1148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83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светильников - 12 шт;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скамеек - 6 шт;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урн - 6 шт;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установка бордюров - 160 п.</w:t>
            </w:r>
            <w:r w:rsidR="000C36B0">
              <w:rPr>
                <w:sz w:val="18"/>
                <w:szCs w:val="18"/>
              </w:rPr>
              <w:t xml:space="preserve"> </w:t>
            </w:r>
            <w:r w:rsidRPr="002718EB">
              <w:rPr>
                <w:sz w:val="18"/>
                <w:szCs w:val="18"/>
              </w:rPr>
              <w:t>м.;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устройство тротуаров из плиток - 120 м2</w:t>
            </w:r>
          </w:p>
          <w:p w:rsidR="00F95AAB" w:rsidRPr="002718EB" w:rsidRDefault="00F7603D" w:rsidP="000C36B0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посадка деревьев;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сквер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Pr="002718E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718EB">
              <w:rPr>
                <w:sz w:val="18"/>
                <w:szCs w:val="18"/>
              </w:rPr>
              <w:t>1419,534</w:t>
            </w:r>
          </w:p>
        </w:tc>
      </w:tr>
      <w:tr w:rsidR="002718EB" w:rsidTr="000C36B0">
        <w:trPr>
          <w:trHeight w:hRule="exact" w:val="45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8EB" w:rsidRPr="002718EB" w:rsidRDefault="002718EB" w:rsidP="00271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с. Мугарты</w:t>
            </w:r>
          </w:p>
        </w:tc>
      </w:tr>
      <w:tr w:rsidR="00F95AAB" w:rsidTr="000C36B0">
        <w:trPr>
          <w:trHeight w:hRule="exact" w:val="1148"/>
          <w:jc w:val="center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Default="00F7603D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Default="00F7603D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Шоссейная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Default="00F7603D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5AAB" w:rsidRDefault="00F7603D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8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светильников - 6 шт.;</w:t>
            </w:r>
          </w:p>
          <w:p w:rsidR="00F95AAB" w:rsidRDefault="00F7603D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скамеек - 4 шт.;</w:t>
            </w:r>
          </w:p>
          <w:p w:rsidR="00F95AAB" w:rsidRDefault="00F7603D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урн - 4 шт.;</w:t>
            </w:r>
          </w:p>
          <w:p w:rsidR="00F95AAB" w:rsidRDefault="00F7603D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21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бордюров - 120 п.</w:t>
            </w:r>
            <w:r w:rsidR="000C36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м.;</w:t>
            </w:r>
          </w:p>
          <w:p w:rsidR="00F95AAB" w:rsidRDefault="00F7603D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98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тротуаров из плиток- 285 м2.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Default="00F7603D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Сквер Победы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Default="00F7603D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1060,389</w:t>
            </w:r>
          </w:p>
        </w:tc>
      </w:tr>
      <w:tr w:rsidR="00F95AAB" w:rsidTr="000C36B0">
        <w:trPr>
          <w:trHeight w:hRule="exact" w:val="24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AAB" w:rsidRDefault="00F7603D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2022 год</w:t>
            </w:r>
          </w:p>
        </w:tc>
      </w:tr>
      <w:tr w:rsidR="00F95AAB" w:rsidTr="000C36B0">
        <w:trPr>
          <w:trHeight w:hRule="exact" w:val="23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AAB" w:rsidRDefault="00F7603D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с. Митаги-Казмаляр</w:t>
            </w:r>
          </w:p>
        </w:tc>
      </w:tr>
      <w:tr w:rsidR="00F95AAB" w:rsidTr="000C36B0">
        <w:trPr>
          <w:trHeight w:hRule="exact" w:val="134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ind w:firstLine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 1 «а»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светильников - 8 шт.;</w:t>
            </w:r>
          </w:p>
          <w:p w:rsidR="00F95AAB" w:rsidRDefault="00F7603D" w:rsidP="000C36B0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скамеек - 5 шт.;</w:t>
            </w:r>
          </w:p>
          <w:p w:rsidR="00F95AAB" w:rsidRDefault="00F7603D" w:rsidP="000C36B0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урн - 5 шт.;</w:t>
            </w:r>
          </w:p>
          <w:p w:rsidR="00F95AAB" w:rsidRDefault="00F7603D" w:rsidP="000C36B0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бордюров - 257 п.</w:t>
            </w:r>
            <w:r w:rsidR="000C36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м.;</w:t>
            </w:r>
          </w:p>
          <w:p w:rsidR="00F95AAB" w:rsidRDefault="00F7603D" w:rsidP="000C36B0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асфальтирование площадок;</w:t>
            </w:r>
          </w:p>
          <w:p w:rsidR="00F95AAB" w:rsidRDefault="00F7603D" w:rsidP="000C36B0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посадка деревьев;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сквер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1070,853</w:t>
            </w:r>
          </w:p>
        </w:tc>
      </w:tr>
      <w:tr w:rsidR="00F95AAB" w:rsidTr="000C36B0">
        <w:trPr>
          <w:trHeight w:hRule="exact" w:val="23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F95AAB" w:rsidTr="000C36B0">
        <w:trPr>
          <w:trHeight w:hRule="exact" w:val="23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с. Салик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</w:tr>
      <w:tr w:rsidR="00F95AAB" w:rsidTr="000C36B0">
        <w:trPr>
          <w:trHeight w:hRule="exact" w:val="157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ind w:firstLine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им. Ленина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8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светильников - 7 шт.;</w:t>
            </w:r>
          </w:p>
          <w:p w:rsidR="00F95AAB" w:rsidRDefault="00F7603D" w:rsidP="000C36B0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скамеек - 4 шт.;</w:t>
            </w:r>
          </w:p>
          <w:p w:rsidR="00F95AAB" w:rsidRDefault="00F7603D" w:rsidP="000C36B0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урн - 4 шт.;</w:t>
            </w:r>
          </w:p>
          <w:p w:rsidR="00F95AAB" w:rsidRDefault="00F7603D" w:rsidP="000C36B0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тротуаров - 229,5 м2.;</w:t>
            </w:r>
          </w:p>
          <w:p w:rsidR="00F95AAB" w:rsidRDefault="00F7603D" w:rsidP="000C36B0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озеленение - 370 м2;</w:t>
            </w:r>
          </w:p>
          <w:p w:rsidR="00F95AAB" w:rsidRDefault="00F7603D" w:rsidP="000C36B0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 территории - 109,5 п.</w:t>
            </w:r>
            <w:r w:rsidR="000C36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сквер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1559,901</w:t>
            </w:r>
          </w:p>
        </w:tc>
      </w:tr>
      <w:tr w:rsidR="00F95AAB" w:rsidTr="000C36B0">
        <w:trPr>
          <w:trHeight w:hRule="exact" w:val="23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с. Аглоби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Default="00F95AAB" w:rsidP="000C36B0">
            <w:pPr>
              <w:jc w:val="center"/>
              <w:rPr>
                <w:sz w:val="10"/>
                <w:szCs w:val="10"/>
              </w:rPr>
            </w:pPr>
          </w:p>
        </w:tc>
      </w:tr>
      <w:tr w:rsidR="00F95AAB" w:rsidTr="000C36B0">
        <w:trPr>
          <w:trHeight w:hRule="exact" w:val="113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ind w:firstLine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83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светильников - 12 шт.;</w:t>
            </w:r>
          </w:p>
          <w:p w:rsidR="00F95AAB" w:rsidRDefault="00F7603D" w:rsidP="000C36B0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скамеек - 12 шт.;</w:t>
            </w:r>
          </w:p>
          <w:p w:rsidR="00F95AAB" w:rsidRDefault="00F7603D" w:rsidP="000C36B0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урн - 12 шт.;</w:t>
            </w:r>
          </w:p>
          <w:p w:rsidR="00F95AAB" w:rsidRDefault="00F7603D" w:rsidP="000C36B0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20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тротуаров из плиток- 266 м2.</w:t>
            </w:r>
          </w:p>
          <w:p w:rsidR="00F95AAB" w:rsidRDefault="00F7603D" w:rsidP="000C36B0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98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ограждения - 85,6 п.</w:t>
            </w:r>
            <w:r w:rsidR="000C36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сквер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AB" w:rsidRDefault="00F7603D" w:rsidP="000C36B0">
            <w:pPr>
              <w:pStyle w:val="a6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1435,856</w:t>
            </w:r>
          </w:p>
        </w:tc>
      </w:tr>
    </w:tbl>
    <w:p w:rsidR="00F7603D" w:rsidRDefault="00F7603D"/>
    <w:sectPr w:rsidR="00F7603D" w:rsidSect="000C36B0">
      <w:footerReference w:type="default" r:id="rId12"/>
      <w:pgSz w:w="16838" w:h="11906" w:orient="landscape" w:code="9"/>
      <w:pgMar w:top="625" w:right="332" w:bottom="1276" w:left="571" w:header="1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50" w:rsidRDefault="00EF5A50">
      <w:r>
        <w:separator/>
      </w:r>
    </w:p>
  </w:endnote>
  <w:endnote w:type="continuationSeparator" w:id="0">
    <w:p w:rsidR="00EF5A50" w:rsidRDefault="00EF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AB" w:rsidRDefault="00F95AA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AB" w:rsidRDefault="00F95AA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AB" w:rsidRDefault="00F95AAB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AB" w:rsidRDefault="00F95AA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50" w:rsidRDefault="00EF5A50"/>
  </w:footnote>
  <w:footnote w:type="continuationSeparator" w:id="0">
    <w:p w:rsidR="00EF5A50" w:rsidRDefault="00EF5A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AF4"/>
    <w:multiLevelType w:val="multilevel"/>
    <w:tmpl w:val="1C5C5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C1F22"/>
    <w:multiLevelType w:val="multilevel"/>
    <w:tmpl w:val="0172CB2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0299B"/>
    <w:multiLevelType w:val="multilevel"/>
    <w:tmpl w:val="BB009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270A9"/>
    <w:multiLevelType w:val="multilevel"/>
    <w:tmpl w:val="8476376A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34969"/>
    <w:multiLevelType w:val="multilevel"/>
    <w:tmpl w:val="1556C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640ED4"/>
    <w:multiLevelType w:val="multilevel"/>
    <w:tmpl w:val="3A0AE42A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1C6881"/>
    <w:multiLevelType w:val="multilevel"/>
    <w:tmpl w:val="F8489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ED7311"/>
    <w:multiLevelType w:val="multilevel"/>
    <w:tmpl w:val="6CB25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63C61"/>
    <w:multiLevelType w:val="multilevel"/>
    <w:tmpl w:val="4B988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B309E9"/>
    <w:multiLevelType w:val="multilevel"/>
    <w:tmpl w:val="BB22B3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0C4A2B"/>
    <w:multiLevelType w:val="multilevel"/>
    <w:tmpl w:val="1402E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AD5F85"/>
    <w:multiLevelType w:val="multilevel"/>
    <w:tmpl w:val="6E3EA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3809CA"/>
    <w:multiLevelType w:val="multilevel"/>
    <w:tmpl w:val="C56EBB7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D77F4F"/>
    <w:multiLevelType w:val="multilevel"/>
    <w:tmpl w:val="B66CF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5A1431"/>
    <w:multiLevelType w:val="multilevel"/>
    <w:tmpl w:val="7E529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7C47BB"/>
    <w:multiLevelType w:val="multilevel"/>
    <w:tmpl w:val="03E6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7953E0"/>
    <w:multiLevelType w:val="multilevel"/>
    <w:tmpl w:val="F4B80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562CDD"/>
    <w:multiLevelType w:val="multilevel"/>
    <w:tmpl w:val="C130F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D5EA2"/>
    <w:multiLevelType w:val="multilevel"/>
    <w:tmpl w:val="5C92C2A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375753"/>
    <w:multiLevelType w:val="multilevel"/>
    <w:tmpl w:val="AFD06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15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19"/>
  </w:num>
  <w:num w:numId="15">
    <w:abstractNumId w:val="18"/>
  </w:num>
  <w:num w:numId="16">
    <w:abstractNumId w:val="7"/>
  </w:num>
  <w:num w:numId="17">
    <w:abstractNumId w:val="17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B"/>
    <w:rsid w:val="00047FCD"/>
    <w:rsid w:val="000C36B0"/>
    <w:rsid w:val="001A2D27"/>
    <w:rsid w:val="002718EB"/>
    <w:rsid w:val="0055679E"/>
    <w:rsid w:val="00886E99"/>
    <w:rsid w:val="00CF4915"/>
    <w:rsid w:val="00EF5A50"/>
    <w:rsid w:val="00F7603D"/>
    <w:rsid w:val="00F80422"/>
    <w:rsid w:val="00F9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70F3"/>
  <w15:docId w15:val="{8E990BDC-9C0B-4F8C-88B4-9A48188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0">
    <w:name w:val="Основной текст (10)"/>
    <w:basedOn w:val="a"/>
    <w:link w:val="10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60"/>
      <w:ind w:left="3580" w:firstLine="23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0" w:lineRule="auto"/>
      <w:ind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49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A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D27"/>
    <w:rPr>
      <w:color w:val="000000"/>
    </w:rPr>
  </w:style>
  <w:style w:type="paragraph" w:styleId="a9">
    <w:name w:val="footer"/>
    <w:basedOn w:val="a"/>
    <w:link w:val="aa"/>
    <w:uiPriority w:val="99"/>
    <w:unhideWhenUsed/>
    <w:rsid w:val="001A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2D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5</cp:revision>
  <dcterms:created xsi:type="dcterms:W3CDTF">2022-12-05T11:54:00Z</dcterms:created>
  <dcterms:modified xsi:type="dcterms:W3CDTF">2022-12-05T13:17:00Z</dcterms:modified>
</cp:coreProperties>
</file>