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418" w:type="dxa"/>
        <w:tblInd w:w="8642" w:type="dxa"/>
        <w:tblLook w:val="04A0"/>
      </w:tblPr>
      <w:tblGrid>
        <w:gridCol w:w="1461"/>
      </w:tblGrid>
      <w:tr w:rsidR="00E11964" w:rsidRPr="00E11964" w:rsidTr="00E11964">
        <w:tc>
          <w:tcPr>
            <w:tcW w:w="1418" w:type="dxa"/>
          </w:tcPr>
          <w:p w:rsidR="00E11964" w:rsidRPr="00E11964" w:rsidRDefault="00E11964" w:rsidP="004C17EE"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E11964">
              <w:rPr>
                <w:rFonts w:ascii="Times New Roman" w:hAnsi="Times New Roman"/>
                <w:sz w:val="32"/>
                <w:szCs w:val="32"/>
              </w:rPr>
              <w:t>ПРОЕКТ</w:t>
            </w:r>
          </w:p>
        </w:tc>
      </w:tr>
    </w:tbl>
    <w:p w:rsidR="00E11964" w:rsidRDefault="00E11964" w:rsidP="004C17EE">
      <w:pPr>
        <w:spacing w:line="240" w:lineRule="atLeast"/>
        <w:jc w:val="center"/>
        <w:rPr>
          <w:rFonts w:ascii="Times New Roman" w:hAnsi="Times New Roman"/>
          <w:sz w:val="40"/>
        </w:rPr>
      </w:pPr>
    </w:p>
    <w:p w:rsidR="004C17EE" w:rsidRDefault="004C17EE" w:rsidP="004C17EE">
      <w:pPr>
        <w:spacing w:line="240" w:lineRule="atLeast"/>
        <w:jc w:val="center"/>
        <w:rPr>
          <w:rFonts w:ascii="Times New Roman" w:hAnsi="Times New Roman"/>
          <w:sz w:val="40"/>
        </w:rPr>
      </w:pPr>
      <w:r>
        <w:rPr>
          <w:noProof/>
        </w:rPr>
        <w:drawing>
          <wp:inline distT="0" distB="0" distL="0" distR="0">
            <wp:extent cx="929640" cy="892105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92" cy="89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1F" w:rsidRPr="00505710" w:rsidRDefault="00023D1F" w:rsidP="00023D1F">
      <w:pPr>
        <w:ind w:left="-426" w:right="-143"/>
        <w:jc w:val="center"/>
        <w:rPr>
          <w:rFonts w:ascii="Times New Roman" w:hAnsi="Times New Roman"/>
          <w:b/>
          <w:color w:val="002060"/>
          <w:spacing w:val="4"/>
          <w:sz w:val="32"/>
          <w:szCs w:val="32"/>
        </w:rPr>
      </w:pPr>
      <w:r w:rsidRPr="00505710">
        <w:rPr>
          <w:rFonts w:ascii="Times New Roman" w:hAnsi="Times New Roman"/>
          <w:b/>
          <w:color w:val="002060"/>
          <w:spacing w:val="4"/>
          <w:sz w:val="32"/>
          <w:szCs w:val="32"/>
        </w:rPr>
        <w:t>РЕСПУБЛИКА ДАГЕСТАН</w:t>
      </w:r>
    </w:p>
    <w:p w:rsidR="00023D1F" w:rsidRPr="00505710" w:rsidRDefault="00E11964" w:rsidP="00023D1F">
      <w:pPr>
        <w:keepNext/>
        <w:ind w:left="-426" w:right="-143"/>
        <w:jc w:val="center"/>
        <w:outlineLvl w:val="1"/>
        <w:rPr>
          <w:rFonts w:ascii="Times New Roman" w:hAnsi="Times New Roman"/>
          <w:b/>
          <w:color w:val="002060"/>
          <w:spacing w:val="4"/>
          <w:sz w:val="32"/>
          <w:szCs w:val="32"/>
        </w:rPr>
      </w:pPr>
      <w:r>
        <w:rPr>
          <w:rFonts w:ascii="Times New Roman" w:hAnsi="Times New Roman"/>
          <w:b/>
          <w:color w:val="002060"/>
          <w:spacing w:val="4"/>
          <w:sz w:val="32"/>
          <w:szCs w:val="32"/>
        </w:rPr>
        <w:t>СОБРАНИЕ ДЕПУТАТОВ</w:t>
      </w:r>
      <w:r w:rsidR="00023D1F" w:rsidRPr="00505710">
        <w:rPr>
          <w:rFonts w:ascii="Times New Roman" w:hAnsi="Times New Roman"/>
          <w:b/>
          <w:color w:val="002060"/>
          <w:spacing w:val="4"/>
          <w:sz w:val="32"/>
          <w:szCs w:val="32"/>
        </w:rPr>
        <w:t xml:space="preserve"> МУНИЦИПАЛЬНОГО РАЙОНА</w:t>
      </w:r>
    </w:p>
    <w:p w:rsidR="00023D1F" w:rsidRPr="00505710" w:rsidRDefault="00023D1F" w:rsidP="00023D1F">
      <w:pPr>
        <w:keepNext/>
        <w:ind w:left="-425" w:right="-142"/>
        <w:jc w:val="center"/>
        <w:outlineLvl w:val="1"/>
        <w:rPr>
          <w:rFonts w:ascii="Times New Roman" w:hAnsi="Times New Roman"/>
          <w:b/>
          <w:color w:val="002060"/>
          <w:spacing w:val="4"/>
          <w:sz w:val="32"/>
          <w:szCs w:val="32"/>
        </w:rPr>
      </w:pPr>
      <w:r w:rsidRPr="00505710">
        <w:rPr>
          <w:rFonts w:ascii="Times New Roman" w:hAnsi="Times New Roman"/>
          <w:b/>
          <w:color w:val="002060"/>
          <w:spacing w:val="4"/>
          <w:sz w:val="32"/>
          <w:szCs w:val="32"/>
        </w:rPr>
        <w:t>«ДЕРБЕНТСКИЙ РАЙОН»</w:t>
      </w:r>
    </w:p>
    <w:p w:rsidR="00023D1F" w:rsidRDefault="00F67625" w:rsidP="004C17EE">
      <w:pPr>
        <w:spacing w:line="240" w:lineRule="atLeast"/>
        <w:jc w:val="center"/>
        <w:rPr>
          <w:rFonts w:ascii="Times New Roman" w:hAnsi="Times New Roman"/>
          <w:sz w:val="40"/>
        </w:rPr>
      </w:pPr>
      <w:r w:rsidRPr="00F67625">
        <w:rPr>
          <w:rFonts w:ascii="Times New Roman" w:hAnsi="Times New Roman"/>
          <w:noProof/>
          <w:color w:val="1F4E79"/>
          <w:sz w:val="20"/>
        </w:rPr>
        <w:pict>
          <v:line id="Прямая соединительная линия 2" o:spid="_x0000_s1026" style="position:absolute;left:0;text-align:left;flip:y;z-index:251659264;visibility:visible" from="0,1.45pt" to="480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" strokecolor="red" strokeweight="4.5pt">
            <v:stroke linestyle="thickThin"/>
          </v:line>
        </w:pict>
      </w:r>
    </w:p>
    <w:p w:rsidR="001D6970" w:rsidRDefault="001D6970" w:rsidP="001D69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B6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23D1F" w:rsidRPr="00AA2B61" w:rsidRDefault="00023D1F" w:rsidP="001D69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D1F" w:rsidRPr="00023D1F" w:rsidRDefault="00023D1F" w:rsidP="00023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D1F">
        <w:rPr>
          <w:rFonts w:ascii="Times New Roman" w:hAnsi="Times New Roman" w:cs="Times New Roman"/>
          <w:sz w:val="24"/>
          <w:szCs w:val="24"/>
        </w:rPr>
        <w:t>«______» ________________ 2021г.                                           № 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23D1F" w:rsidRPr="00023D1F" w:rsidRDefault="00023D1F" w:rsidP="00023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E74" w:rsidRDefault="00A37E74" w:rsidP="00023D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6970" w:rsidRPr="001D6970" w:rsidRDefault="001D6970" w:rsidP="001D69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предельной</w:t>
      </w:r>
      <w:r w:rsidR="00FA5D1D">
        <w:rPr>
          <w:rFonts w:ascii="Times New Roman" w:hAnsi="Times New Roman" w:cs="Times New Roman"/>
          <w:sz w:val="28"/>
          <w:szCs w:val="28"/>
        </w:rPr>
        <w:t xml:space="preserve"> численность работников органов местного самоуправления муниципального района «Дербентский район» и утверждении структуры админи</w:t>
      </w:r>
      <w:r w:rsidR="00AA2B61">
        <w:rPr>
          <w:rFonts w:ascii="Times New Roman" w:hAnsi="Times New Roman" w:cs="Times New Roman"/>
          <w:sz w:val="28"/>
          <w:szCs w:val="28"/>
        </w:rPr>
        <w:t>страции муниципального района «Дербентский район»</w:t>
      </w:r>
    </w:p>
    <w:p w:rsidR="004C17EE" w:rsidRDefault="004C17EE" w:rsidP="004C17EE">
      <w:pPr>
        <w:pStyle w:val="a3"/>
      </w:pPr>
    </w:p>
    <w:p w:rsidR="009103D3" w:rsidRDefault="009103D3" w:rsidP="004C17EE">
      <w:pPr>
        <w:pStyle w:val="a3"/>
      </w:pPr>
    </w:p>
    <w:p w:rsidR="009103D3" w:rsidRDefault="009103D3" w:rsidP="004C17EE">
      <w:pPr>
        <w:pStyle w:val="a3"/>
      </w:pPr>
    </w:p>
    <w:p w:rsidR="007D3AD6" w:rsidRDefault="00BD4ABE" w:rsidP="00023D1F">
      <w:pPr>
        <w:pStyle w:val="1"/>
        <w:shd w:val="clear" w:color="auto" w:fill="FFFFFF"/>
        <w:spacing w:before="0"/>
        <w:ind w:right="426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AB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r w:rsidR="00752965" w:rsidRPr="00A37E74">
        <w:rPr>
          <w:rFonts w:ascii="Times New Roman" w:hAnsi="Times New Roman" w:cs="Times New Roman"/>
          <w:color w:val="000000" w:themeColor="text1"/>
          <w:sz w:val="28"/>
          <w:szCs w:val="28"/>
        </w:rPr>
        <w:t>ст.37 Федерального закона</w:t>
      </w:r>
      <w:r w:rsidR="00FE37BA" w:rsidRPr="00A37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06.</w:t>
      </w:r>
      <w:r w:rsidR="00696DA4" w:rsidRPr="00A37E74">
        <w:rPr>
          <w:rFonts w:ascii="Times New Roman" w:hAnsi="Times New Roman" w:cs="Times New Roman"/>
          <w:color w:val="000000" w:themeColor="text1"/>
          <w:sz w:val="28"/>
          <w:szCs w:val="28"/>
        </w:rPr>
        <w:t>10.2003г. №131-ФЗ</w:t>
      </w:r>
      <w:r w:rsidR="00FA0FAA" w:rsidRPr="00A37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30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соответствии с </w:t>
      </w:r>
      <w:r w:rsidR="009103D3" w:rsidRPr="00A37E7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9062F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695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103D3" w:rsidRPr="00A37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Дагестан от 27 июня 2014 года </w:t>
      </w:r>
      <w:r w:rsidR="00752965" w:rsidRPr="00A37E74">
        <w:rPr>
          <w:rFonts w:ascii="Times New Roman" w:hAnsi="Times New Roman" w:cs="Times New Roman"/>
          <w:color w:val="000000" w:themeColor="text1"/>
          <w:sz w:val="28"/>
          <w:szCs w:val="28"/>
        </w:rPr>
        <w:t>№295</w:t>
      </w:r>
      <w:r w:rsidR="00E607BC" w:rsidRPr="00A37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нормативных требований по формированию структуры аппаратов органов местного самоуправлений муниципальных образований Республики Дагестан и Методики расчета нормативов формирования расходов на содержание органов </w:t>
      </w:r>
      <w:r w:rsidR="005E5316" w:rsidRPr="00A37E74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муниципальных</w:t>
      </w:r>
      <w:r w:rsidR="00305CBD" w:rsidRPr="00A37E7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 Республики Дагестан»</w:t>
      </w:r>
      <w:r w:rsidR="003069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</w:t>
      </w:r>
      <w:r w:rsidR="007D3A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543DC">
        <w:rPr>
          <w:rFonts w:ascii="Times New Roman" w:hAnsi="Times New Roman" w:cs="Times New Roman"/>
          <w:color w:val="000000" w:themeColor="text1"/>
          <w:sz w:val="28"/>
          <w:szCs w:val="28"/>
        </w:rPr>
        <w:t>ьей 26 Устава муниципального образования «Дербентский район», Собрание депутатов муниципального района «Дербентский район»</w:t>
      </w:r>
      <w:r w:rsidR="00023D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103D3" w:rsidRDefault="006543DC" w:rsidP="00023D1F">
      <w:pPr>
        <w:pStyle w:val="1"/>
        <w:shd w:val="clear" w:color="auto" w:fill="FFFFFF"/>
        <w:spacing w:before="0"/>
        <w:ind w:right="426" w:firstLine="567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РЕШИЛО</w:t>
      </w:r>
      <w:r w:rsidR="007D3A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D3AD6" w:rsidRDefault="007D3AD6" w:rsidP="00023D1F">
      <w:pPr>
        <w:pStyle w:val="a5"/>
        <w:numPr>
          <w:ilvl w:val="0"/>
          <w:numId w:val="2"/>
        </w:numPr>
        <w:ind w:left="0" w:right="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предельную численность работников орга</w:t>
      </w:r>
      <w:r w:rsidR="00BA08BA">
        <w:rPr>
          <w:rFonts w:ascii="Times New Roman" w:hAnsi="Times New Roman"/>
          <w:sz w:val="28"/>
          <w:szCs w:val="28"/>
        </w:rPr>
        <w:t xml:space="preserve">нов местного самоуправления муниципального района «Дербентский район» в количестве </w:t>
      </w:r>
      <w:r w:rsidR="00D359A1">
        <w:rPr>
          <w:rFonts w:ascii="Times New Roman" w:hAnsi="Times New Roman"/>
          <w:sz w:val="28"/>
          <w:szCs w:val="28"/>
        </w:rPr>
        <w:t>86</w:t>
      </w:r>
      <w:r w:rsidR="00BA08BA">
        <w:rPr>
          <w:rFonts w:ascii="Times New Roman" w:hAnsi="Times New Roman"/>
          <w:sz w:val="28"/>
          <w:szCs w:val="28"/>
        </w:rPr>
        <w:t xml:space="preserve"> шт.ед</w:t>
      </w:r>
      <w:r w:rsidR="00BE1522">
        <w:rPr>
          <w:rFonts w:ascii="Times New Roman" w:hAnsi="Times New Roman"/>
          <w:sz w:val="28"/>
          <w:szCs w:val="28"/>
        </w:rPr>
        <w:t>., в том числе:</w:t>
      </w:r>
    </w:p>
    <w:p w:rsidR="00BE1522" w:rsidRDefault="00BE1522" w:rsidP="00023D1F">
      <w:pPr>
        <w:ind w:right="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1.1.Собрание депутатов муниципального района «Дербентский район» - 2 шт.ед.</w:t>
      </w:r>
    </w:p>
    <w:p w:rsidR="00BE1522" w:rsidRDefault="00BE1522" w:rsidP="00023D1F">
      <w:pPr>
        <w:ind w:righ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21C6E">
        <w:rPr>
          <w:rFonts w:ascii="Times New Roman" w:hAnsi="Times New Roman"/>
          <w:sz w:val="28"/>
          <w:szCs w:val="28"/>
        </w:rPr>
        <w:t>2. Администрация муниципального района «Дербентский район» -</w:t>
      </w:r>
      <w:r w:rsidR="00D359A1">
        <w:rPr>
          <w:rFonts w:ascii="Times New Roman" w:hAnsi="Times New Roman"/>
          <w:sz w:val="28"/>
          <w:szCs w:val="28"/>
        </w:rPr>
        <w:t>79</w:t>
      </w:r>
      <w:r w:rsidR="0004538E">
        <w:rPr>
          <w:rFonts w:ascii="Times New Roman" w:hAnsi="Times New Roman"/>
          <w:sz w:val="28"/>
          <w:szCs w:val="28"/>
        </w:rPr>
        <w:t xml:space="preserve"> шт.ед.</w:t>
      </w:r>
    </w:p>
    <w:p w:rsidR="0004538E" w:rsidRDefault="0004538E" w:rsidP="00023D1F">
      <w:pPr>
        <w:ind w:righ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Контрольно-счетная палата муниципального района «</w:t>
      </w:r>
      <w:r w:rsidR="00DF3DE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ербентский район» - 5 шт.ед</w:t>
      </w:r>
      <w:r w:rsidR="00C3260D">
        <w:rPr>
          <w:rFonts w:ascii="Times New Roman" w:hAnsi="Times New Roman"/>
          <w:sz w:val="28"/>
          <w:szCs w:val="28"/>
        </w:rPr>
        <w:t>.</w:t>
      </w:r>
    </w:p>
    <w:p w:rsidR="00C3260D" w:rsidRDefault="00C3260D" w:rsidP="00023D1F">
      <w:pPr>
        <w:ind w:righ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структуру администрации муниципального района «Дербен</w:t>
      </w:r>
      <w:r w:rsidR="00023D1F">
        <w:rPr>
          <w:rFonts w:ascii="Times New Roman" w:hAnsi="Times New Roman"/>
          <w:sz w:val="28"/>
          <w:szCs w:val="28"/>
        </w:rPr>
        <w:t>тский район» (приложение №1)</w:t>
      </w:r>
      <w:r>
        <w:rPr>
          <w:rFonts w:ascii="Times New Roman" w:hAnsi="Times New Roman"/>
          <w:sz w:val="28"/>
          <w:szCs w:val="28"/>
        </w:rPr>
        <w:t>.</w:t>
      </w:r>
    </w:p>
    <w:p w:rsidR="00023D1F" w:rsidRDefault="00023D1F" w:rsidP="00023D1F">
      <w:pPr>
        <w:ind w:righ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Утвердить перечень структурных подразделений, не относящихся к аппарату управления администрации муниципального района «Дербентский район» (приложение №2).</w:t>
      </w:r>
    </w:p>
    <w:p w:rsidR="00E80C28" w:rsidRDefault="00023D1F" w:rsidP="00023D1F">
      <w:pPr>
        <w:ind w:right="426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0C28">
        <w:rPr>
          <w:rFonts w:ascii="Times New Roman" w:hAnsi="Times New Roman"/>
          <w:sz w:val="28"/>
          <w:szCs w:val="28"/>
        </w:rPr>
        <w:t>.Руководителям органов местного самоуправления муниципального района «Дербентский район» организовать реализацию настоящего Решения с учетом нормативных требований, установленных</w:t>
      </w:r>
      <w:r w:rsidR="009B72AA" w:rsidRPr="00A37E74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9B72AA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9B72AA" w:rsidRPr="00A37E74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Республики Дагестан от 27 июня 2014 года №295 «Об утверждении нормативных требований по формированию структуры аппаратов органов местного самоуправлений муниципальных образований Республики Дагестан и Методики расчета нормативов формирования расходов на содержание органов местного самоуправления муниципальных образований Республики Дагестан»</w:t>
      </w:r>
      <w:r w:rsidR="009B72AA">
        <w:rPr>
          <w:rFonts w:ascii="Times New Roman" w:hAnsi="Times New Roman"/>
          <w:color w:val="000000" w:themeColor="text1"/>
          <w:sz w:val="28"/>
          <w:szCs w:val="28"/>
        </w:rPr>
        <w:t>, а также действующим законодательством.</w:t>
      </w:r>
    </w:p>
    <w:p w:rsidR="009B72AA" w:rsidRDefault="00023D1F" w:rsidP="00023D1F">
      <w:pPr>
        <w:ind w:right="426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B72AA">
        <w:rPr>
          <w:rFonts w:ascii="Times New Roman" w:hAnsi="Times New Roman"/>
          <w:color w:val="000000" w:themeColor="text1"/>
          <w:sz w:val="28"/>
          <w:szCs w:val="28"/>
        </w:rPr>
        <w:t>. Решение Собрания депутатов</w:t>
      </w:r>
      <w:r w:rsidR="0057766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«Дербентский район» от 10 сентября 2020г. №33/7 «</w:t>
      </w:r>
      <w:r w:rsidR="00433F9D">
        <w:rPr>
          <w:rFonts w:ascii="Times New Roman" w:hAnsi="Times New Roman"/>
          <w:color w:val="000000" w:themeColor="text1"/>
          <w:sz w:val="28"/>
          <w:szCs w:val="28"/>
        </w:rPr>
        <w:t>Об утверждении структуры администрации Дербентского района в новой редакции</w:t>
      </w:r>
      <w:r w:rsidR="00DF3DE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33F9D">
        <w:rPr>
          <w:rFonts w:ascii="Times New Roman" w:hAnsi="Times New Roman"/>
          <w:color w:val="000000" w:themeColor="text1"/>
          <w:sz w:val="28"/>
          <w:szCs w:val="28"/>
        </w:rPr>
        <w:t xml:space="preserve"> признать утратившим силу.</w:t>
      </w:r>
    </w:p>
    <w:p w:rsidR="007442A3" w:rsidRDefault="00023D1F" w:rsidP="00023D1F">
      <w:pPr>
        <w:ind w:right="426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442A3">
        <w:rPr>
          <w:rFonts w:ascii="Times New Roman" w:hAnsi="Times New Roman"/>
          <w:color w:val="000000" w:themeColor="text1"/>
          <w:sz w:val="28"/>
          <w:szCs w:val="28"/>
        </w:rPr>
        <w:t>.Настоящее Решение опубликовать в газете «Дербентские Известия».</w:t>
      </w:r>
    </w:p>
    <w:p w:rsidR="007442A3" w:rsidRDefault="007442A3" w:rsidP="00023D1F">
      <w:pPr>
        <w:ind w:left="204" w:righ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023D1F">
      <w:pPr>
        <w:ind w:left="204" w:righ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023D1F">
      <w:pPr>
        <w:ind w:left="204" w:righ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F71E67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 муниципального района</w:t>
      </w:r>
    </w:p>
    <w:p w:rsidR="00F71E67" w:rsidRDefault="00F71E67" w:rsidP="00F71E67">
      <w:pPr>
        <w:tabs>
          <w:tab w:val="left" w:pos="7938"/>
        </w:tabs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«Дербентский район»                                                                         М.Г. Рагимов</w:t>
      </w:r>
    </w:p>
    <w:p w:rsidR="007442A3" w:rsidRDefault="007442A3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DE6CB9" w:rsidRDefault="00DE6CB9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7442A3" w:rsidRDefault="007442A3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54297C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епутатов</w:t>
      </w:r>
    </w:p>
    <w:p w:rsidR="0054297C" w:rsidRDefault="0054297C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:rsidR="0054297C" w:rsidRDefault="0054297C" w:rsidP="00DE6CB9">
      <w:pPr>
        <w:tabs>
          <w:tab w:val="left" w:pos="7938"/>
        </w:tabs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«Дербентский район»                         </w:t>
      </w:r>
      <w:r w:rsidR="004C166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М.А.Семедов</w:t>
      </w:r>
      <w:proofErr w:type="spellEnd"/>
    </w:p>
    <w:p w:rsidR="00F942DD" w:rsidRDefault="00F942DD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F942DD" w:rsidRDefault="00F942DD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7442A3" w:rsidRDefault="00F71E67" w:rsidP="00023D1F">
      <w:pPr>
        <w:ind w:left="204" w:righ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F71E67" w:rsidRDefault="00F71E67" w:rsidP="00F71E67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:rsidR="00F71E67" w:rsidRDefault="00F71E67" w:rsidP="00F71E67">
      <w:pPr>
        <w:tabs>
          <w:tab w:val="left" w:pos="7938"/>
        </w:tabs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«Дербентский район»                                                                         М.Г. Рагимов</w:t>
      </w:r>
    </w:p>
    <w:p w:rsidR="00F71E67" w:rsidRPr="00BE1522" w:rsidRDefault="00F71E67" w:rsidP="00023D1F">
      <w:pPr>
        <w:ind w:left="204" w:right="426"/>
        <w:rPr>
          <w:rFonts w:ascii="Times New Roman" w:hAnsi="Times New Roman"/>
          <w:sz w:val="28"/>
          <w:szCs w:val="28"/>
        </w:rPr>
      </w:pPr>
    </w:p>
    <w:p w:rsidR="00AA2B61" w:rsidRDefault="00AA2B61" w:rsidP="00023D1F">
      <w:pPr>
        <w:pStyle w:val="a3"/>
        <w:ind w:right="426"/>
        <w:jc w:val="both"/>
      </w:pPr>
    </w:p>
    <w:p w:rsidR="00AA2B61" w:rsidRDefault="00AA2B61" w:rsidP="00023D1F">
      <w:pPr>
        <w:pStyle w:val="a3"/>
        <w:ind w:right="426"/>
        <w:jc w:val="both"/>
      </w:pPr>
    </w:p>
    <w:p w:rsidR="00AA2B61" w:rsidRDefault="00AA2B61" w:rsidP="00023D1F">
      <w:pPr>
        <w:pStyle w:val="a3"/>
        <w:ind w:right="426"/>
      </w:pPr>
    </w:p>
    <w:p w:rsidR="00AA2B61" w:rsidRDefault="00AA2B61" w:rsidP="00023D1F">
      <w:pPr>
        <w:pStyle w:val="a3"/>
        <w:ind w:right="426"/>
        <w:jc w:val="both"/>
      </w:pPr>
    </w:p>
    <w:p w:rsidR="004C17EE" w:rsidRDefault="004C17EE" w:rsidP="00023D1F">
      <w:pPr>
        <w:pStyle w:val="a3"/>
        <w:ind w:right="426"/>
      </w:pPr>
    </w:p>
    <w:p w:rsidR="004C17EE" w:rsidRDefault="004C17EE" w:rsidP="00023D1F">
      <w:pPr>
        <w:pStyle w:val="a3"/>
        <w:ind w:right="426"/>
      </w:pPr>
    </w:p>
    <w:p w:rsidR="002A6767" w:rsidRDefault="002A6767" w:rsidP="00023D1F">
      <w:pPr>
        <w:ind w:right="426"/>
      </w:pPr>
    </w:p>
    <w:p w:rsidR="00AC4B0F" w:rsidRDefault="00AC4B0F" w:rsidP="00023D1F">
      <w:pPr>
        <w:ind w:right="426"/>
      </w:pPr>
    </w:p>
    <w:p w:rsidR="00AC4B0F" w:rsidRDefault="00AC4B0F" w:rsidP="00023D1F">
      <w:pPr>
        <w:ind w:right="426"/>
      </w:pPr>
    </w:p>
    <w:p w:rsidR="00AC4B0F" w:rsidRDefault="00AC4B0F" w:rsidP="00023D1F">
      <w:pPr>
        <w:ind w:right="426"/>
      </w:pPr>
    </w:p>
    <w:p w:rsidR="0066559F" w:rsidRPr="0066559F" w:rsidRDefault="0066559F" w:rsidP="0066559F">
      <w:pPr>
        <w:ind w:left="5387"/>
        <w:jc w:val="center"/>
        <w:rPr>
          <w:rFonts w:ascii="Times New Roman" w:hAnsi="Times New Roman"/>
          <w:b/>
        </w:rPr>
      </w:pPr>
      <w:r w:rsidRPr="0066559F">
        <w:rPr>
          <w:rFonts w:ascii="Times New Roman" w:hAnsi="Times New Roman"/>
          <w:b/>
        </w:rPr>
        <w:t>Приложение №1</w:t>
      </w:r>
    </w:p>
    <w:p w:rsidR="0066559F" w:rsidRPr="0066559F" w:rsidRDefault="0066559F" w:rsidP="0066559F">
      <w:pPr>
        <w:ind w:left="5387"/>
        <w:jc w:val="center"/>
        <w:rPr>
          <w:rFonts w:ascii="Times New Roman" w:hAnsi="Times New Roman"/>
        </w:rPr>
      </w:pPr>
      <w:r w:rsidRPr="0066559F">
        <w:rPr>
          <w:rFonts w:ascii="Times New Roman" w:hAnsi="Times New Roman"/>
        </w:rPr>
        <w:t>к решению Собрания муниципального района «Дербентский район»</w:t>
      </w:r>
    </w:p>
    <w:p w:rsidR="0066559F" w:rsidRPr="0066559F" w:rsidRDefault="0066559F" w:rsidP="0066559F">
      <w:pPr>
        <w:ind w:left="5387"/>
        <w:jc w:val="center"/>
        <w:rPr>
          <w:rFonts w:ascii="Times New Roman" w:hAnsi="Times New Roman"/>
        </w:rPr>
      </w:pPr>
      <w:r w:rsidRPr="0066559F">
        <w:rPr>
          <w:rFonts w:ascii="Times New Roman" w:hAnsi="Times New Roman"/>
        </w:rPr>
        <w:t>от ___  _______ 2021г. №___</w:t>
      </w:r>
    </w:p>
    <w:p w:rsidR="0066559F" w:rsidRPr="0066559F" w:rsidRDefault="0066559F" w:rsidP="0066559F">
      <w:pPr>
        <w:ind w:left="5387"/>
        <w:jc w:val="center"/>
        <w:rPr>
          <w:rFonts w:ascii="Times New Roman" w:hAnsi="Times New Roman"/>
        </w:rPr>
      </w:pPr>
    </w:p>
    <w:p w:rsidR="0066559F" w:rsidRPr="0066559F" w:rsidRDefault="0066559F" w:rsidP="0066559F">
      <w:pPr>
        <w:ind w:left="5387"/>
        <w:jc w:val="center"/>
        <w:rPr>
          <w:rFonts w:ascii="Times New Roman" w:hAnsi="Times New Roman"/>
        </w:rPr>
      </w:pPr>
    </w:p>
    <w:p w:rsidR="0066559F" w:rsidRPr="0066559F" w:rsidRDefault="0066559F" w:rsidP="0066559F">
      <w:pPr>
        <w:ind w:left="4820"/>
        <w:jc w:val="right"/>
        <w:rPr>
          <w:rFonts w:ascii="Times New Roman" w:hAnsi="Times New Roman"/>
          <w:sz w:val="22"/>
          <w:szCs w:val="22"/>
        </w:rPr>
      </w:pPr>
    </w:p>
    <w:p w:rsidR="0066559F" w:rsidRPr="0066559F" w:rsidRDefault="0066559F" w:rsidP="0066559F">
      <w:pPr>
        <w:ind w:left="4820"/>
        <w:jc w:val="right"/>
        <w:rPr>
          <w:rFonts w:ascii="Times New Roman" w:hAnsi="Times New Roman"/>
          <w:sz w:val="22"/>
          <w:szCs w:val="22"/>
        </w:rPr>
      </w:pPr>
    </w:p>
    <w:p w:rsidR="0066559F" w:rsidRPr="0066559F" w:rsidRDefault="0066559F" w:rsidP="0066559F">
      <w:pPr>
        <w:jc w:val="center"/>
        <w:rPr>
          <w:rFonts w:ascii="Times New Roman" w:hAnsi="Times New Roman"/>
          <w:b/>
          <w:sz w:val="28"/>
          <w:szCs w:val="22"/>
        </w:rPr>
      </w:pPr>
      <w:r w:rsidRPr="0066559F">
        <w:rPr>
          <w:rFonts w:ascii="Times New Roman" w:hAnsi="Times New Roman"/>
          <w:b/>
          <w:sz w:val="28"/>
          <w:szCs w:val="22"/>
        </w:rPr>
        <w:t>СТРУКТУРА</w:t>
      </w:r>
      <w:r w:rsidR="00201AF8">
        <w:rPr>
          <w:rFonts w:ascii="Times New Roman" w:hAnsi="Times New Roman"/>
          <w:b/>
          <w:sz w:val="28"/>
          <w:szCs w:val="22"/>
        </w:rPr>
        <w:t>(ПРОЕКТ)</w:t>
      </w:r>
    </w:p>
    <w:p w:rsidR="0066559F" w:rsidRPr="0066559F" w:rsidRDefault="0066559F" w:rsidP="0066559F">
      <w:pPr>
        <w:jc w:val="center"/>
        <w:rPr>
          <w:rFonts w:ascii="Times New Roman" w:hAnsi="Times New Roman"/>
          <w:b/>
          <w:sz w:val="28"/>
          <w:szCs w:val="22"/>
        </w:rPr>
      </w:pPr>
      <w:r w:rsidRPr="0066559F">
        <w:rPr>
          <w:rFonts w:ascii="Times New Roman" w:hAnsi="Times New Roman"/>
          <w:b/>
          <w:sz w:val="28"/>
          <w:szCs w:val="22"/>
        </w:rPr>
        <w:t>администрации муниципального района «Дербентский район»</w:t>
      </w:r>
    </w:p>
    <w:p w:rsidR="0066559F" w:rsidRPr="0066559F" w:rsidRDefault="0066559F" w:rsidP="0066559F">
      <w:pPr>
        <w:jc w:val="center"/>
        <w:rPr>
          <w:rFonts w:ascii="Times New Roman" w:hAnsi="Times New Roman"/>
          <w:b/>
          <w:sz w:val="28"/>
          <w:szCs w:val="22"/>
        </w:rPr>
      </w:pPr>
      <w:r w:rsidRPr="0066559F">
        <w:rPr>
          <w:rFonts w:ascii="Times New Roman" w:hAnsi="Times New Roman"/>
          <w:b/>
          <w:sz w:val="28"/>
          <w:szCs w:val="22"/>
        </w:rPr>
        <w:t>(далее-администрация)</w:t>
      </w:r>
    </w:p>
    <w:p w:rsidR="0066559F" w:rsidRPr="0066559F" w:rsidRDefault="0066559F" w:rsidP="0066559F">
      <w:pPr>
        <w:jc w:val="center"/>
        <w:rPr>
          <w:rFonts w:ascii="Times New Roman" w:hAnsi="Times New Roman"/>
          <w:b/>
          <w:sz w:val="28"/>
          <w:szCs w:val="22"/>
        </w:rPr>
      </w:pPr>
    </w:p>
    <w:p w:rsidR="0066559F" w:rsidRPr="0066559F" w:rsidRDefault="0066559F" w:rsidP="0066559F">
      <w:pPr>
        <w:jc w:val="center"/>
        <w:rPr>
          <w:rFonts w:ascii="Times New Roman" w:hAnsi="Times New Roman"/>
          <w:b/>
          <w:sz w:val="28"/>
          <w:szCs w:val="22"/>
        </w:rPr>
      </w:pP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1.Глава муниципального района «Дербентский район» - Глава администрации.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2. Заместители главы администрации.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3. Заместитель главы администрации по общественной безопасности.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4. Помощник главы администрации.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5. Советник главы администрации.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6. Пресс-секретарь главы администрации.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7. Главный специалист по секретному делу и мобилизационной работе.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8. Управляющий делами (руководитель аппарата).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9. Заместитель управляющего делами.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6559F">
        <w:rPr>
          <w:rFonts w:ascii="Times New Roman" w:hAnsi="Times New Roman"/>
          <w:b/>
          <w:sz w:val="28"/>
          <w:szCs w:val="28"/>
        </w:rPr>
        <w:t>10. Управления администрации: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10.1. Управление делами;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10.2. Управление экономики и инвестиций;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10.3. Финансовое управление;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10.4. Управление земельных и имущественных отношений.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6559F">
        <w:rPr>
          <w:rFonts w:ascii="Times New Roman" w:hAnsi="Times New Roman"/>
          <w:b/>
          <w:sz w:val="28"/>
          <w:szCs w:val="28"/>
        </w:rPr>
        <w:t>11. Отделы администрации: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11.1. Юридический отдел;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11.2. Отдел архитектуры и градостроительства;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11.3. Отдел по обеспечению деятельности антитеррористической комиссии;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11.4. Отдел по делам гражданской обороны и чрезвычайным ситуациям;</w:t>
      </w:r>
    </w:p>
    <w:p w:rsidR="0066559F" w:rsidRPr="0066559F" w:rsidRDefault="0066559F" w:rsidP="0066559F">
      <w:pPr>
        <w:spacing w:line="276" w:lineRule="auto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11.5. Отдел опеки, попечительства и делам несовершеннолетних;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11.6. Административная комиссия;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11.7. Комиссия по делам несовершеннолетних.</w:t>
      </w:r>
    </w:p>
    <w:p w:rsidR="0066559F" w:rsidRPr="0002393B" w:rsidRDefault="0066559F" w:rsidP="0066559F">
      <w:pPr>
        <w:spacing w:line="276" w:lineRule="auto"/>
        <w:jc w:val="both"/>
        <w:rPr>
          <w:sz w:val="28"/>
          <w:szCs w:val="28"/>
        </w:rPr>
      </w:pPr>
    </w:p>
    <w:p w:rsidR="00D0326F" w:rsidRDefault="00D0326F" w:rsidP="00D0326F">
      <w:pPr>
        <w:jc w:val="right"/>
        <w:rPr>
          <w:rFonts w:ascii="Times New Roman" w:hAnsi="Times New Roman"/>
          <w:b/>
          <w:bCs/>
          <w:szCs w:val="24"/>
        </w:rPr>
      </w:pPr>
    </w:p>
    <w:p w:rsidR="00D0326F" w:rsidRPr="00CB46AE" w:rsidRDefault="00D0326F" w:rsidP="00D0326F">
      <w:pPr>
        <w:jc w:val="right"/>
        <w:rPr>
          <w:rFonts w:ascii="Times New Roman" w:hAnsi="Times New Roman"/>
          <w:b/>
          <w:bCs/>
          <w:szCs w:val="24"/>
        </w:rPr>
      </w:pPr>
      <w:r w:rsidRPr="00CB46AE">
        <w:rPr>
          <w:rFonts w:ascii="Times New Roman" w:hAnsi="Times New Roman"/>
          <w:b/>
          <w:bCs/>
          <w:szCs w:val="24"/>
        </w:rPr>
        <w:lastRenderedPageBreak/>
        <w:t>Приложение №2</w:t>
      </w:r>
    </w:p>
    <w:p w:rsidR="00D0326F" w:rsidRDefault="00D0326F" w:rsidP="00D0326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решению Собрания муниципального</w:t>
      </w:r>
    </w:p>
    <w:p w:rsidR="00D0326F" w:rsidRDefault="00D0326F" w:rsidP="00D0326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района «Дербентский район»</w:t>
      </w:r>
    </w:p>
    <w:p w:rsidR="00D0326F" w:rsidRDefault="00D0326F" w:rsidP="00D0326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___  _________ 2021 г. №___</w:t>
      </w:r>
    </w:p>
    <w:p w:rsidR="00D0326F" w:rsidRDefault="00D0326F" w:rsidP="00D0326F">
      <w:pPr>
        <w:jc w:val="right"/>
        <w:rPr>
          <w:rFonts w:ascii="Times New Roman" w:hAnsi="Times New Roman"/>
          <w:szCs w:val="24"/>
        </w:rPr>
      </w:pPr>
    </w:p>
    <w:p w:rsidR="00D0326F" w:rsidRDefault="00D0326F" w:rsidP="00D0326F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D0326F" w:rsidRPr="00AD12F4" w:rsidRDefault="00D0326F" w:rsidP="00D0326F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12F4">
        <w:rPr>
          <w:rFonts w:ascii="Times New Roman" w:hAnsi="Times New Roman"/>
          <w:b/>
          <w:bCs/>
          <w:sz w:val="28"/>
          <w:szCs w:val="28"/>
        </w:rPr>
        <w:t xml:space="preserve">Структурные </w:t>
      </w:r>
      <w:proofErr w:type="gramStart"/>
      <w:r w:rsidRPr="00AD12F4">
        <w:rPr>
          <w:rFonts w:ascii="Times New Roman" w:hAnsi="Times New Roman"/>
          <w:b/>
          <w:bCs/>
          <w:sz w:val="28"/>
          <w:szCs w:val="28"/>
        </w:rPr>
        <w:t>подразделения</w:t>
      </w:r>
      <w:proofErr w:type="gramEnd"/>
      <w:r w:rsidRPr="00AD12F4">
        <w:rPr>
          <w:rFonts w:ascii="Times New Roman" w:hAnsi="Times New Roman"/>
          <w:b/>
          <w:bCs/>
          <w:sz w:val="28"/>
          <w:szCs w:val="28"/>
        </w:rPr>
        <w:t xml:space="preserve"> не относящиеся к аппарату управления администрации муниципального района «Дербентский район»</w:t>
      </w:r>
    </w:p>
    <w:p w:rsidR="00D0326F" w:rsidRDefault="00D0326F" w:rsidP="00D0326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0326F" w:rsidRDefault="00D0326F" w:rsidP="00D0326F">
      <w:pPr>
        <w:pStyle w:val="a5"/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«Управление образования муниципального района «Дербентский район»;</w:t>
      </w:r>
    </w:p>
    <w:p w:rsidR="00D0326F" w:rsidRDefault="00D0326F" w:rsidP="00D0326F">
      <w:pPr>
        <w:pStyle w:val="a5"/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«Межведомственная централизованная бухгалтерия» Дербентского района;</w:t>
      </w:r>
    </w:p>
    <w:p w:rsidR="00D0326F" w:rsidRDefault="00D0326F" w:rsidP="00D0326F">
      <w:pPr>
        <w:pStyle w:val="a5"/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«Управление аграрно-промышленным комплексом Дербентского района»;</w:t>
      </w:r>
    </w:p>
    <w:p w:rsidR="00D0326F" w:rsidRDefault="00D0326F" w:rsidP="00D0326F">
      <w:pPr>
        <w:pStyle w:val="a5"/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«Управление культуры, молодежной политики, спорта и туризма»;</w:t>
      </w:r>
    </w:p>
    <w:p w:rsidR="00D0326F" w:rsidRDefault="00D0326F" w:rsidP="00D0326F">
      <w:pPr>
        <w:pStyle w:val="a5"/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«Отдел муниципальных закупок Дербентского района»;</w:t>
      </w:r>
    </w:p>
    <w:p w:rsidR="00D0326F" w:rsidRDefault="00D0326F" w:rsidP="00D0326F">
      <w:pPr>
        <w:pStyle w:val="a5"/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«Управление хозяйственного и транспортного обслуживания администрации муниципального района «Дербентский район»;</w:t>
      </w:r>
    </w:p>
    <w:p w:rsidR="00D0326F" w:rsidRDefault="00D0326F" w:rsidP="00D0326F">
      <w:pPr>
        <w:pStyle w:val="a5"/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«Единая дежурно-диспетчерская служба администрации Дербентского района»;</w:t>
      </w:r>
    </w:p>
    <w:p w:rsidR="00D0326F" w:rsidRDefault="00D0326F" w:rsidP="00D0326F">
      <w:pPr>
        <w:pStyle w:val="a5"/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«Управление капитального строительства»;</w:t>
      </w:r>
    </w:p>
    <w:p w:rsidR="00D0326F" w:rsidRDefault="00D0326F" w:rsidP="00D0326F">
      <w:pPr>
        <w:pStyle w:val="a5"/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централизованная библиотечная система» МР «Дербентский район»;</w:t>
      </w:r>
    </w:p>
    <w:p w:rsidR="00D0326F" w:rsidRDefault="00D0326F" w:rsidP="00D0326F">
      <w:pPr>
        <w:pStyle w:val="a5"/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 МР «Дербентский район»;</w:t>
      </w:r>
    </w:p>
    <w:p w:rsidR="00D0326F" w:rsidRDefault="00D0326F" w:rsidP="00D0326F">
      <w:pPr>
        <w:pStyle w:val="a5"/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«Управление жилищно-коммунального хозяйства администрации муниципального района «Дербентский район»;</w:t>
      </w:r>
    </w:p>
    <w:p w:rsidR="00D0326F" w:rsidRDefault="00D0326F" w:rsidP="00D0326F">
      <w:pPr>
        <w:pStyle w:val="a5"/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</w:t>
      </w:r>
      <w:proofErr w:type="spellStart"/>
      <w:r>
        <w:rPr>
          <w:rFonts w:ascii="Times New Roman" w:hAnsi="Times New Roman"/>
          <w:sz w:val="28"/>
          <w:szCs w:val="28"/>
        </w:rPr>
        <w:t>Райсервис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D0326F" w:rsidRDefault="00D0326F" w:rsidP="00D0326F">
      <w:pPr>
        <w:pStyle w:val="a5"/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«Редакция районной общественно-политической газеты «Дербентские известия»;</w:t>
      </w:r>
    </w:p>
    <w:p w:rsidR="00D0326F" w:rsidRPr="00AD12F4" w:rsidRDefault="00D0326F" w:rsidP="00D0326F">
      <w:pPr>
        <w:pStyle w:val="a5"/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«Родник» муниципального района «Дербентский район»</w:t>
      </w:r>
    </w:p>
    <w:p w:rsidR="00D0326F" w:rsidRPr="00AD12F4" w:rsidRDefault="00D0326F" w:rsidP="00D0326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0326F" w:rsidRDefault="00D0326F" w:rsidP="00D0326F"/>
    <w:p w:rsidR="0066559F" w:rsidRDefault="0066559F" w:rsidP="0066559F"/>
    <w:sectPr w:rsidR="0066559F" w:rsidSect="00AA2B6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589E"/>
    <w:multiLevelType w:val="hybridMultilevel"/>
    <w:tmpl w:val="FFEED1C6"/>
    <w:lvl w:ilvl="0" w:tplc="BEBA90D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3C694340"/>
    <w:multiLevelType w:val="hybridMultilevel"/>
    <w:tmpl w:val="0C9C3C06"/>
    <w:lvl w:ilvl="0" w:tplc="C7966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545C6B"/>
    <w:multiLevelType w:val="hybridMultilevel"/>
    <w:tmpl w:val="0D84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5DB"/>
    <w:rsid w:val="00006E00"/>
    <w:rsid w:val="000230C0"/>
    <w:rsid w:val="00023D1F"/>
    <w:rsid w:val="0004538E"/>
    <w:rsid w:val="000B2614"/>
    <w:rsid w:val="000D7D92"/>
    <w:rsid w:val="001D6970"/>
    <w:rsid w:val="00201AF8"/>
    <w:rsid w:val="00251E1C"/>
    <w:rsid w:val="002A6767"/>
    <w:rsid w:val="00305CBD"/>
    <w:rsid w:val="00306954"/>
    <w:rsid w:val="00393922"/>
    <w:rsid w:val="003A4A83"/>
    <w:rsid w:val="003E1C15"/>
    <w:rsid w:val="00433F9D"/>
    <w:rsid w:val="004C1664"/>
    <w:rsid w:val="004C17EE"/>
    <w:rsid w:val="0054297C"/>
    <w:rsid w:val="0057178B"/>
    <w:rsid w:val="0057766A"/>
    <w:rsid w:val="005E5157"/>
    <w:rsid w:val="005E5316"/>
    <w:rsid w:val="00651FD6"/>
    <w:rsid w:val="006543DC"/>
    <w:rsid w:val="0066559F"/>
    <w:rsid w:val="006821D3"/>
    <w:rsid w:val="00696DA4"/>
    <w:rsid w:val="00721C6E"/>
    <w:rsid w:val="007442A3"/>
    <w:rsid w:val="00752965"/>
    <w:rsid w:val="00767061"/>
    <w:rsid w:val="007D3AD6"/>
    <w:rsid w:val="009062F4"/>
    <w:rsid w:val="009103D3"/>
    <w:rsid w:val="009127AD"/>
    <w:rsid w:val="0096310F"/>
    <w:rsid w:val="0097329F"/>
    <w:rsid w:val="009B72AA"/>
    <w:rsid w:val="00A37E74"/>
    <w:rsid w:val="00A924C8"/>
    <w:rsid w:val="00AA2B61"/>
    <w:rsid w:val="00AB3A6C"/>
    <w:rsid w:val="00AC4B0F"/>
    <w:rsid w:val="00AC75DB"/>
    <w:rsid w:val="00AE2EE8"/>
    <w:rsid w:val="00B10F21"/>
    <w:rsid w:val="00BA08BA"/>
    <w:rsid w:val="00BD4ABE"/>
    <w:rsid w:val="00BE1522"/>
    <w:rsid w:val="00C3260D"/>
    <w:rsid w:val="00CF344D"/>
    <w:rsid w:val="00D0326F"/>
    <w:rsid w:val="00D359A1"/>
    <w:rsid w:val="00DB7486"/>
    <w:rsid w:val="00DE6CB9"/>
    <w:rsid w:val="00DF3DE9"/>
    <w:rsid w:val="00E0526B"/>
    <w:rsid w:val="00E11964"/>
    <w:rsid w:val="00E1592B"/>
    <w:rsid w:val="00E607BC"/>
    <w:rsid w:val="00E80C28"/>
    <w:rsid w:val="00ED1216"/>
    <w:rsid w:val="00EE7323"/>
    <w:rsid w:val="00F67625"/>
    <w:rsid w:val="00F71E67"/>
    <w:rsid w:val="00F942DD"/>
    <w:rsid w:val="00FA0FAA"/>
    <w:rsid w:val="00FA5D1D"/>
    <w:rsid w:val="00FE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E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7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C17EE"/>
    <w:pPr>
      <w:keepNext/>
      <w:jc w:val="center"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C17EE"/>
    <w:rPr>
      <w:rFonts w:ascii="Arial" w:eastAsia="Times New Roman" w:hAnsi="Arial" w:cs="Times New Roman"/>
      <w:b/>
      <w:bCs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C17EE"/>
    <w:pPr>
      <w:spacing w:line="240" w:lineRule="atLeast"/>
    </w:pPr>
    <w:rPr>
      <w:rFonts w:cs="Arial"/>
      <w:sz w:val="20"/>
    </w:rPr>
  </w:style>
  <w:style w:type="character" w:customStyle="1" w:styleId="a4">
    <w:name w:val="Основной текст Знак"/>
    <w:basedOn w:val="a0"/>
    <w:link w:val="a3"/>
    <w:semiHidden/>
    <w:rsid w:val="004C17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07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D3A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7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78B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11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 ADR</cp:lastModifiedBy>
  <cp:revision>18</cp:revision>
  <cp:lastPrinted>2021-01-21T08:47:00Z</cp:lastPrinted>
  <dcterms:created xsi:type="dcterms:W3CDTF">2021-01-19T13:29:00Z</dcterms:created>
  <dcterms:modified xsi:type="dcterms:W3CDTF">2021-01-22T11:24:00Z</dcterms:modified>
</cp:coreProperties>
</file>