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746" w:rsidRDefault="00680746">
      <w:pPr>
        <w:spacing w:line="1" w:lineRule="exact"/>
      </w:pPr>
    </w:p>
    <w:p w:rsidR="00680746" w:rsidRDefault="004F1771" w:rsidP="00BF05D8">
      <w:pPr>
        <w:pStyle w:val="a8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74065" cy="93853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7406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746" w:rsidRPr="00BF05D8" w:rsidRDefault="004F1771" w:rsidP="00BF05D8">
      <w:pPr>
        <w:pStyle w:val="a8"/>
        <w:jc w:val="center"/>
        <w:rPr>
          <w:sz w:val="32"/>
          <w:szCs w:val="32"/>
        </w:rPr>
      </w:pPr>
      <w:r w:rsidRPr="00BF05D8">
        <w:rPr>
          <w:sz w:val="32"/>
          <w:szCs w:val="32"/>
        </w:rPr>
        <w:t>РЕСПУБЛИКА ДАГЕСТАН</w:t>
      </w:r>
    </w:p>
    <w:p w:rsidR="00680746" w:rsidRPr="00BF05D8" w:rsidRDefault="004F1771" w:rsidP="00BF05D8">
      <w:pPr>
        <w:pStyle w:val="a8"/>
        <w:jc w:val="center"/>
        <w:rPr>
          <w:sz w:val="32"/>
          <w:szCs w:val="32"/>
        </w:rPr>
      </w:pPr>
      <w:r w:rsidRPr="00BF05D8">
        <w:rPr>
          <w:sz w:val="32"/>
          <w:szCs w:val="32"/>
        </w:rPr>
        <w:t>АДМИНИСТРАЦИЯ МУНИЦИПАЛЬНОГО РАЙОНА</w:t>
      </w:r>
      <w:r w:rsidRPr="00BF05D8">
        <w:rPr>
          <w:sz w:val="32"/>
          <w:szCs w:val="32"/>
        </w:rPr>
        <w:br/>
        <w:t>«ДЕРБЕНТСКИЙ РАЙОН»</w:t>
      </w:r>
    </w:p>
    <w:p w:rsidR="00BF05D8" w:rsidRDefault="00BF05D8" w:rsidP="00BF05D8">
      <w:pPr>
        <w:pStyle w:val="a8"/>
        <w:jc w:val="center"/>
        <w:rPr>
          <w:sz w:val="32"/>
          <w:szCs w:val="32"/>
        </w:rPr>
      </w:pPr>
    </w:p>
    <w:p w:rsidR="00680746" w:rsidRPr="00BF05D8" w:rsidRDefault="004F1771" w:rsidP="00BF05D8">
      <w:pPr>
        <w:pStyle w:val="a8"/>
        <w:jc w:val="center"/>
        <w:rPr>
          <w:b/>
          <w:sz w:val="32"/>
          <w:szCs w:val="32"/>
        </w:rPr>
      </w:pPr>
      <w:r w:rsidRPr="00BF05D8">
        <w:rPr>
          <w:b/>
          <w:sz w:val="32"/>
          <w:szCs w:val="32"/>
        </w:rPr>
        <w:t>ПОСТАНОВЛЕНИЕ</w:t>
      </w:r>
      <w:bookmarkStart w:id="0" w:name="_GoBack"/>
      <w:bookmarkEnd w:id="0"/>
    </w:p>
    <w:p w:rsidR="00BF05D8" w:rsidRDefault="00BF05D8" w:rsidP="00BF05D8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«25</w:t>
      </w:r>
      <w:r w:rsidR="004F1771" w:rsidRPr="00BF05D8">
        <w:rPr>
          <w:sz w:val="28"/>
          <w:szCs w:val="28"/>
        </w:rPr>
        <w:t>»</w:t>
      </w:r>
      <w:r>
        <w:rPr>
          <w:sz w:val="28"/>
          <w:szCs w:val="28"/>
        </w:rPr>
        <w:t xml:space="preserve"> июня </w:t>
      </w:r>
      <w:r w:rsidR="004F1771" w:rsidRPr="00BF05D8">
        <w:rPr>
          <w:sz w:val="28"/>
          <w:szCs w:val="28"/>
        </w:rPr>
        <w:t>2024г.</w:t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="004F1771" w:rsidRPr="00BF05D8">
        <w:rPr>
          <w:sz w:val="28"/>
          <w:szCs w:val="28"/>
        </w:rPr>
        <w:t>№</w:t>
      </w:r>
      <w:r>
        <w:rPr>
          <w:sz w:val="28"/>
          <w:szCs w:val="28"/>
        </w:rPr>
        <w:t>152</w:t>
      </w:r>
      <w:r w:rsidR="004F1771" w:rsidRPr="00BF05D8">
        <w:rPr>
          <w:sz w:val="28"/>
          <w:szCs w:val="28"/>
        </w:rPr>
        <w:t xml:space="preserve"> </w:t>
      </w:r>
    </w:p>
    <w:p w:rsidR="00BF05D8" w:rsidRDefault="00BF05D8" w:rsidP="00BF05D8">
      <w:pPr>
        <w:pStyle w:val="a8"/>
        <w:jc w:val="center"/>
        <w:rPr>
          <w:b/>
          <w:sz w:val="28"/>
          <w:szCs w:val="28"/>
        </w:rPr>
      </w:pPr>
    </w:p>
    <w:p w:rsidR="00680746" w:rsidRDefault="004F1771" w:rsidP="00BF05D8">
      <w:pPr>
        <w:pStyle w:val="a8"/>
        <w:jc w:val="center"/>
        <w:rPr>
          <w:b/>
          <w:sz w:val="28"/>
          <w:szCs w:val="28"/>
        </w:rPr>
      </w:pPr>
      <w:r w:rsidRPr="00BF05D8">
        <w:rPr>
          <w:b/>
          <w:sz w:val="28"/>
          <w:szCs w:val="28"/>
        </w:rPr>
        <w:t>О подготовке проекта внесения изменений в схему территориального</w:t>
      </w:r>
      <w:r w:rsidRPr="00BF05D8">
        <w:rPr>
          <w:b/>
          <w:sz w:val="28"/>
          <w:szCs w:val="28"/>
        </w:rPr>
        <w:br/>
        <w:t>планирования Дербентского района Республики Дагестан</w:t>
      </w:r>
    </w:p>
    <w:p w:rsidR="00BF05D8" w:rsidRPr="00BF05D8" w:rsidRDefault="00BF05D8" w:rsidP="00BF05D8">
      <w:pPr>
        <w:pStyle w:val="a8"/>
        <w:jc w:val="center"/>
        <w:rPr>
          <w:b/>
          <w:sz w:val="28"/>
          <w:szCs w:val="28"/>
        </w:rPr>
      </w:pPr>
    </w:p>
    <w:p w:rsidR="00680746" w:rsidRPr="00BF05D8" w:rsidRDefault="004F1771" w:rsidP="00BF05D8">
      <w:pPr>
        <w:pStyle w:val="a8"/>
        <w:ind w:firstLine="567"/>
        <w:jc w:val="both"/>
        <w:rPr>
          <w:sz w:val="28"/>
          <w:szCs w:val="28"/>
        </w:rPr>
      </w:pPr>
      <w:r w:rsidRPr="00BF05D8">
        <w:rPr>
          <w:sz w:val="28"/>
          <w:szCs w:val="28"/>
        </w:rPr>
        <w:t xml:space="preserve">Рассмотрев письмо </w:t>
      </w:r>
      <w:r w:rsidRPr="00BF05D8">
        <w:rPr>
          <w:sz w:val="28"/>
          <w:szCs w:val="28"/>
        </w:rPr>
        <w:t>Министерства строительства, архитектуры и жилищно-</w:t>
      </w:r>
      <w:r w:rsidRPr="00BF05D8">
        <w:rPr>
          <w:sz w:val="28"/>
          <w:szCs w:val="28"/>
        </w:rPr>
        <w:br/>
        <w:t>коммунального хозяйства Республики Дагестан №11-04.1-9304/24 от 20.06.2024,</w:t>
      </w:r>
      <w:r w:rsidRPr="00BF05D8">
        <w:rPr>
          <w:sz w:val="28"/>
          <w:szCs w:val="28"/>
        </w:rPr>
        <w:br/>
        <w:t>в целях реализации «Объекта - очистные сооружения на земельном участке с</w:t>
      </w:r>
      <w:r w:rsidRPr="00BF05D8">
        <w:rPr>
          <w:sz w:val="28"/>
          <w:szCs w:val="28"/>
        </w:rPr>
        <w:br/>
        <w:t>кадастровым номером 05:07:000072:276», на основании стат</w:t>
      </w:r>
      <w:r w:rsidRPr="00BF05D8">
        <w:rPr>
          <w:sz w:val="28"/>
          <w:szCs w:val="28"/>
        </w:rPr>
        <w:t>ьей 9, 19, 20 и 21</w:t>
      </w:r>
      <w:r w:rsidRPr="00BF05D8">
        <w:rPr>
          <w:sz w:val="28"/>
          <w:szCs w:val="28"/>
        </w:rPr>
        <w:br/>
        <w:t>Градостроительного кодекса Российской Федерации, руководствуясь</w:t>
      </w:r>
      <w:r w:rsidRPr="00BF05D8">
        <w:rPr>
          <w:sz w:val="28"/>
          <w:szCs w:val="28"/>
        </w:rPr>
        <w:br/>
        <w:t>Федеральным законом от 06.10.2003 №</w:t>
      </w:r>
      <w:r w:rsidRPr="00BF05D8">
        <w:rPr>
          <w:sz w:val="28"/>
          <w:szCs w:val="28"/>
        </w:rPr>
        <w:tab/>
        <w:t>131-ФЗ «Об общих принципах</w:t>
      </w:r>
      <w:r w:rsidR="00BF05D8">
        <w:rPr>
          <w:sz w:val="28"/>
          <w:szCs w:val="28"/>
        </w:rPr>
        <w:t xml:space="preserve"> </w:t>
      </w:r>
      <w:r w:rsidRPr="00BF05D8">
        <w:rPr>
          <w:sz w:val="28"/>
          <w:szCs w:val="28"/>
        </w:rPr>
        <w:t>организации местного самоуправления в Российской Федерации», Уставом</w:t>
      </w:r>
      <w:r w:rsidRPr="00BF05D8">
        <w:rPr>
          <w:sz w:val="28"/>
          <w:szCs w:val="28"/>
        </w:rPr>
        <w:br/>
        <w:t>муниципального образования «Дербентский р</w:t>
      </w:r>
      <w:r w:rsidRPr="00BF05D8">
        <w:rPr>
          <w:sz w:val="28"/>
          <w:szCs w:val="28"/>
        </w:rPr>
        <w:t>айон»,</w:t>
      </w:r>
    </w:p>
    <w:p w:rsidR="00680746" w:rsidRPr="00BF05D8" w:rsidRDefault="004F1771" w:rsidP="00BF05D8">
      <w:pPr>
        <w:pStyle w:val="a8"/>
        <w:ind w:firstLine="567"/>
        <w:jc w:val="both"/>
        <w:rPr>
          <w:b/>
          <w:sz w:val="28"/>
          <w:szCs w:val="28"/>
        </w:rPr>
      </w:pPr>
      <w:r w:rsidRPr="00BF05D8">
        <w:rPr>
          <w:b/>
          <w:sz w:val="28"/>
          <w:szCs w:val="28"/>
        </w:rPr>
        <w:t>постановляю:</w:t>
      </w:r>
    </w:p>
    <w:p w:rsidR="00680746" w:rsidRPr="00BF05D8" w:rsidRDefault="004F1771" w:rsidP="00BF05D8">
      <w:pPr>
        <w:pStyle w:val="a8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BF05D8">
        <w:rPr>
          <w:sz w:val="28"/>
          <w:szCs w:val="28"/>
        </w:rPr>
        <w:t>Подготовить проект внесения изменений в схему территориального</w:t>
      </w:r>
      <w:r w:rsidRPr="00BF05D8">
        <w:rPr>
          <w:sz w:val="28"/>
          <w:szCs w:val="28"/>
        </w:rPr>
        <w:br/>
        <w:t>планирования Дербентского района Республики Дагестан.</w:t>
      </w:r>
    </w:p>
    <w:p w:rsidR="00680746" w:rsidRPr="00BF05D8" w:rsidRDefault="004F1771" w:rsidP="00BF05D8">
      <w:pPr>
        <w:pStyle w:val="a8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BF05D8">
        <w:rPr>
          <w:sz w:val="28"/>
          <w:szCs w:val="28"/>
        </w:rPr>
        <w:t>Предложения относительно разработки проекта могут быть направлены в</w:t>
      </w:r>
      <w:r w:rsidRPr="00BF05D8">
        <w:rPr>
          <w:sz w:val="28"/>
          <w:szCs w:val="28"/>
        </w:rPr>
        <w:br/>
        <w:t xml:space="preserve">комиссию по землепользованию муниципального района </w:t>
      </w:r>
      <w:r w:rsidRPr="00BF05D8">
        <w:rPr>
          <w:sz w:val="28"/>
          <w:szCs w:val="28"/>
        </w:rPr>
        <w:t>«Дербентский район»</w:t>
      </w:r>
      <w:r w:rsidRPr="00BF05D8">
        <w:rPr>
          <w:sz w:val="28"/>
          <w:szCs w:val="28"/>
        </w:rPr>
        <w:br/>
        <w:t>Республики Дагестан.</w:t>
      </w:r>
    </w:p>
    <w:p w:rsidR="00680746" w:rsidRPr="00BF05D8" w:rsidRDefault="004F1771" w:rsidP="00BF05D8">
      <w:pPr>
        <w:pStyle w:val="a8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BF05D8">
        <w:rPr>
          <w:sz w:val="28"/>
          <w:szCs w:val="28"/>
        </w:rPr>
        <w:t>Настоящее постановление разместить в сети Интернет на официальном</w:t>
      </w:r>
      <w:r w:rsidRPr="00BF05D8">
        <w:rPr>
          <w:sz w:val="28"/>
          <w:szCs w:val="28"/>
        </w:rPr>
        <w:br/>
        <w:t xml:space="preserve">сайте Администрации Дербентского района </w:t>
      </w:r>
      <w:r w:rsidRPr="00BF05D8">
        <w:rPr>
          <w:sz w:val="28"/>
          <w:szCs w:val="28"/>
          <w:lang w:eastAsia="en-US" w:bidi="en-US"/>
        </w:rPr>
        <w:t>(</w:t>
      </w:r>
      <w:hyperlink r:id="rId8" w:history="1">
        <w:r w:rsidRPr="00BF05D8">
          <w:rPr>
            <w:sz w:val="28"/>
            <w:szCs w:val="28"/>
            <w:lang w:val="en-US" w:eastAsia="en-US" w:bidi="en-US"/>
          </w:rPr>
          <w:t>https</w:t>
        </w:r>
        <w:r w:rsidRPr="00BF05D8">
          <w:rPr>
            <w:sz w:val="28"/>
            <w:szCs w:val="28"/>
            <w:lang w:eastAsia="en-US" w:bidi="en-US"/>
          </w:rPr>
          <w:t>://</w:t>
        </w:r>
        <w:r w:rsidRPr="00BF05D8">
          <w:rPr>
            <w:sz w:val="28"/>
            <w:szCs w:val="28"/>
            <w:lang w:val="en-US" w:eastAsia="en-US" w:bidi="en-US"/>
          </w:rPr>
          <w:t>derbrayon</w:t>
        </w:r>
        <w:r w:rsidRPr="00BF05D8">
          <w:rPr>
            <w:sz w:val="28"/>
            <w:szCs w:val="28"/>
            <w:lang w:eastAsia="en-US" w:bidi="en-US"/>
          </w:rPr>
          <w:t>.</w:t>
        </w:r>
        <w:r w:rsidRPr="00BF05D8">
          <w:rPr>
            <w:sz w:val="28"/>
            <w:szCs w:val="28"/>
            <w:lang w:val="en-US" w:eastAsia="en-US" w:bidi="en-US"/>
          </w:rPr>
          <w:t>ru</w:t>
        </w:r>
      </w:hyperlink>
      <w:r w:rsidRPr="00BF05D8">
        <w:rPr>
          <w:sz w:val="28"/>
          <w:szCs w:val="28"/>
          <w:lang w:eastAsia="en-US" w:bidi="en-US"/>
        </w:rPr>
        <w:t xml:space="preserve">) </w:t>
      </w:r>
      <w:r w:rsidRPr="00BF05D8">
        <w:rPr>
          <w:sz w:val="28"/>
          <w:szCs w:val="28"/>
        </w:rPr>
        <w:t>и опубликовать в</w:t>
      </w:r>
      <w:r w:rsidR="00BF05D8">
        <w:rPr>
          <w:sz w:val="28"/>
          <w:szCs w:val="28"/>
        </w:rPr>
        <w:t xml:space="preserve"> </w:t>
      </w:r>
      <w:r w:rsidRPr="00BF05D8">
        <w:rPr>
          <w:sz w:val="28"/>
          <w:szCs w:val="28"/>
        </w:rPr>
        <w:t>газете "Дербентские известия".</w:t>
      </w:r>
    </w:p>
    <w:p w:rsidR="00680746" w:rsidRPr="00BF05D8" w:rsidRDefault="004F1771" w:rsidP="00BF05D8">
      <w:pPr>
        <w:pStyle w:val="a8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BF05D8">
        <w:rPr>
          <w:sz w:val="28"/>
          <w:szCs w:val="28"/>
        </w:rPr>
        <w:t>Контроль за исполнением настоящего постановления возложить на</w:t>
      </w:r>
      <w:r w:rsidRPr="00BF05D8">
        <w:rPr>
          <w:sz w:val="28"/>
          <w:szCs w:val="28"/>
        </w:rPr>
        <w:br/>
        <w:t>заместителя Главы Администрации муниципального района «Дербентский район»</w:t>
      </w:r>
      <w:r w:rsidR="00BF05D8">
        <w:rPr>
          <w:sz w:val="28"/>
          <w:szCs w:val="28"/>
        </w:rPr>
        <w:t xml:space="preserve"> </w:t>
      </w:r>
      <w:r w:rsidRPr="00BF05D8">
        <w:rPr>
          <w:sz w:val="28"/>
          <w:szCs w:val="28"/>
        </w:rPr>
        <w:t>Кехлерова В.Р.</w:t>
      </w:r>
    </w:p>
    <w:p w:rsidR="00680746" w:rsidRDefault="004F1771">
      <w:pPr>
        <w:pStyle w:val="1"/>
        <w:framePr w:wrap="none" w:vAnchor="page" w:hAnchor="page" w:x="9517" w:y="14092"/>
        <w:shd w:val="clear" w:color="auto" w:fill="auto"/>
        <w:ind w:firstLine="0"/>
      </w:pPr>
      <w:r>
        <w:rPr>
          <w:b/>
          <w:bCs/>
        </w:rPr>
        <w:t>М.Г. Рагимов</w:t>
      </w:r>
    </w:p>
    <w:p w:rsidR="00BF05D8" w:rsidRDefault="00BF05D8" w:rsidP="00BF05D8">
      <w:pPr>
        <w:pStyle w:val="a8"/>
      </w:pPr>
    </w:p>
    <w:p w:rsidR="00BF05D8" w:rsidRDefault="00BF05D8" w:rsidP="00BF05D8"/>
    <w:p w:rsidR="00680746" w:rsidRPr="00BF05D8" w:rsidRDefault="00BF05D8" w:rsidP="00BF05D8">
      <w:pPr>
        <w:pStyle w:val="a8"/>
      </w:pPr>
      <w:r>
        <w:rPr>
          <w:noProof/>
          <w:sz w:val="26"/>
          <w:szCs w:val="26"/>
          <w:lang w:bidi="ar-SA"/>
        </w:rPr>
        <w:drawing>
          <wp:anchor distT="0" distB="0" distL="114300" distR="114300" simplePos="0" relativeHeight="251659264" behindDoc="1" locked="0" layoutInCell="1" allowOverlap="1" wp14:anchorId="4E7757C1" wp14:editId="536E582F">
            <wp:simplePos x="0" y="0"/>
            <wp:positionH relativeFrom="column">
              <wp:posOffset>-403860</wp:posOffset>
            </wp:positionH>
            <wp:positionV relativeFrom="paragraph">
              <wp:posOffset>495300</wp:posOffset>
            </wp:positionV>
            <wp:extent cx="4542155" cy="1591310"/>
            <wp:effectExtent l="0" t="0" r="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155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</w:p>
    <w:sectPr w:rsidR="00680746" w:rsidRPr="00BF05D8" w:rsidSect="00BF05D8">
      <w:pgSz w:w="11909" w:h="16834"/>
      <w:pgMar w:top="360" w:right="569" w:bottom="360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771" w:rsidRDefault="004F1771">
      <w:r>
        <w:separator/>
      </w:r>
    </w:p>
  </w:endnote>
  <w:endnote w:type="continuationSeparator" w:id="0">
    <w:p w:rsidR="004F1771" w:rsidRDefault="004F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771" w:rsidRDefault="004F1771"/>
  </w:footnote>
  <w:footnote w:type="continuationSeparator" w:id="0">
    <w:p w:rsidR="004F1771" w:rsidRDefault="004F17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3B33"/>
    <w:multiLevelType w:val="multilevel"/>
    <w:tmpl w:val="9B26A8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4B5B68"/>
    <w:multiLevelType w:val="hybridMultilevel"/>
    <w:tmpl w:val="39EED724"/>
    <w:lvl w:ilvl="0" w:tplc="F7566184">
      <w:start w:val="1"/>
      <w:numFmt w:val="decimal"/>
      <w:lvlText w:val="%1."/>
      <w:lvlJc w:val="right"/>
      <w:pPr>
        <w:ind w:left="1287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46"/>
    <w:rsid w:val="004F1771"/>
    <w:rsid w:val="00680746"/>
    <w:rsid w:val="00BF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1327C"/>
  <w15:docId w15:val="{0A52FF69-B891-4F24-A98C-6BA6741A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a6">
    <w:name w:val="Подпись к картинке_"/>
    <w:basedOn w:val="a0"/>
    <w:link w:val="a7"/>
    <w:rPr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80"/>
      <w:jc w:val="center"/>
    </w:pPr>
    <w:rPr>
      <w:sz w:val="32"/>
      <w:szCs w:val="32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sz w:val="28"/>
      <w:szCs w:val="28"/>
      <w:lang w:val="en-US" w:eastAsia="en-US" w:bidi="en-US"/>
    </w:rPr>
  </w:style>
  <w:style w:type="paragraph" w:customStyle="1" w:styleId="a7">
    <w:name w:val="Подпись к картинке"/>
    <w:basedOn w:val="a"/>
    <w:link w:val="a6"/>
    <w:pPr>
      <w:shd w:val="clear" w:color="auto" w:fill="FFFFFF"/>
    </w:pPr>
    <w:rPr>
      <w:b/>
      <w:bCs/>
      <w:sz w:val="28"/>
      <w:szCs w:val="28"/>
    </w:rPr>
  </w:style>
  <w:style w:type="paragraph" w:styleId="a8">
    <w:name w:val="No Spacing"/>
    <w:uiPriority w:val="1"/>
    <w:qFormat/>
    <w:rsid w:val="00BF05D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brayo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3</cp:revision>
  <dcterms:created xsi:type="dcterms:W3CDTF">2024-07-04T13:21:00Z</dcterms:created>
  <dcterms:modified xsi:type="dcterms:W3CDTF">2024-07-04T13:27:00Z</dcterms:modified>
</cp:coreProperties>
</file>