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A2" w:rsidRDefault="00F730A5" w:rsidP="00D10660">
      <w:pPr>
        <w:spacing w:after="519" w:line="1" w:lineRule="exact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20EC2AF3" wp14:editId="1F3879E8">
            <wp:simplePos x="0" y="0"/>
            <wp:positionH relativeFrom="page">
              <wp:posOffset>3588385</wp:posOffset>
            </wp:positionH>
            <wp:positionV relativeFrom="margin">
              <wp:posOffset>-264160</wp:posOffset>
            </wp:positionV>
            <wp:extent cx="768350" cy="926465"/>
            <wp:effectExtent l="0" t="0" r="0" b="0"/>
            <wp:wrapNone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6A2" w:rsidRDefault="006726A2">
      <w:pPr>
        <w:jc w:val="center"/>
        <w:rPr>
          <w:sz w:val="2"/>
          <w:szCs w:val="2"/>
        </w:rPr>
      </w:pPr>
    </w:p>
    <w:p w:rsidR="00F730A5" w:rsidRDefault="00F730A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730A5" w:rsidRDefault="00F730A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726A2" w:rsidRDefault="005C5EFD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РЕСПУБЛИКА ДАГЕСТАН</w:t>
      </w:r>
    </w:p>
    <w:p w:rsidR="006726A2" w:rsidRDefault="005C5EFD" w:rsidP="00F730A5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  <w:r>
        <w:rPr>
          <w:b/>
          <w:bCs/>
        </w:rPr>
        <w:t>АДМИНИСТАЦИЯ МУНИЦИПАЛЬНОГО РАЙОНА</w:t>
      </w:r>
      <w:r>
        <w:rPr>
          <w:b/>
          <w:bCs/>
        </w:rPr>
        <w:br/>
        <w:t>«ДЕРБЕНТСКИЙ РАЙОН»</w:t>
      </w:r>
    </w:p>
    <w:p w:rsidR="00F730A5" w:rsidRDefault="00F730A5" w:rsidP="00F730A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730A5" w:rsidRDefault="005C5EFD" w:rsidP="00F730A5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730A5" w:rsidRPr="00F730A5" w:rsidRDefault="00F730A5" w:rsidP="00F730A5">
      <w:pPr>
        <w:pStyle w:val="1"/>
        <w:shd w:val="clear" w:color="auto" w:fill="auto"/>
        <w:ind w:firstLine="0"/>
        <w:rPr>
          <w:bCs/>
        </w:rPr>
      </w:pPr>
      <w:r>
        <w:rPr>
          <w:bCs/>
        </w:rPr>
        <w:t>«12» мая 2022 г.                                                                                        №116</w:t>
      </w:r>
    </w:p>
    <w:p w:rsidR="00F730A5" w:rsidRDefault="00F730A5" w:rsidP="00F730A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730A5" w:rsidRDefault="005C5EFD" w:rsidP="00F730A5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реорганизации МБОУ «Великентская СОШ им. У.А.Гереева»</w:t>
      </w:r>
      <w:r>
        <w:rPr>
          <w:b/>
          <w:bCs/>
        </w:rPr>
        <w:br/>
        <w:t>в форме присоединения к нему МБОУ «Великентская СОШ»</w:t>
      </w:r>
    </w:p>
    <w:p w:rsidR="00F730A5" w:rsidRDefault="00F730A5" w:rsidP="00F730A5">
      <w:pPr>
        <w:pStyle w:val="1"/>
        <w:shd w:val="clear" w:color="auto" w:fill="auto"/>
        <w:ind w:firstLine="0"/>
        <w:jc w:val="center"/>
      </w:pPr>
    </w:p>
    <w:p w:rsidR="006726A2" w:rsidRDefault="005C5EFD" w:rsidP="00F730A5">
      <w:pPr>
        <w:pStyle w:val="1"/>
        <w:shd w:val="clear" w:color="auto" w:fill="auto"/>
        <w:ind w:firstLine="567"/>
        <w:jc w:val="both"/>
      </w:pPr>
      <w:r>
        <w:t>В соответствии с Гражданским кодексом Российской Федерации, Федеральным законом от 12.01.1996</w:t>
      </w:r>
      <w:r>
        <w:tab/>
        <w:t>№7-ФЗ «О некоммерческих</w:t>
      </w:r>
      <w:r w:rsidR="00F730A5">
        <w:t xml:space="preserve"> </w:t>
      </w:r>
      <w:r>
        <w:t>организациях», Федеральным законом от 24.07.1998 №124-ФЗ «Об основных гарантиях прав ребенка в Российской Федерации», Федеральным законом от 29.12.2012</w:t>
      </w:r>
      <w:r>
        <w:tab/>
        <w:t>№</w:t>
      </w:r>
      <w:r>
        <w:tab/>
        <w:t>273-ФЗ «Об образовании в Российской Федерации»,</w:t>
      </w:r>
      <w:r w:rsidR="00F730A5">
        <w:t xml:space="preserve"> </w:t>
      </w:r>
      <w:r>
        <w:t>постановлением Администрации Дербентского района от 13.07.2020 № 139 «Об утверждении Положения о порядке создания, реорганизации и ликвидации муниципальных образовательных организаций муниципального района «Дербентский район», в целях оптимизации сети образовательных учреждений, учитывая результаты проведенного в селе «Великент» опроса граждан и положительное заключение комиссии по оценке последствий принятия решения о реорганизации, постановляю:</w:t>
      </w:r>
    </w:p>
    <w:p w:rsidR="006726A2" w:rsidRDefault="005C5EFD" w:rsidP="005068CE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jc w:val="both"/>
      </w:pPr>
      <w:r>
        <w:t>Реорганизовать муниципальное бюджетное общеобразовательное учреждение «Великентская средняя общеобразовательная школа имени У.А. Гереева» (далее - МБОУ «Великентская СОШ им. У.А. Гереева») в форме присоединения к нему муниципального бюджетного общеобразовательного учреждения «Великентская основная общеобразовательная школа» (далее - МБОУ «Великентская ООШ» в срок до 31.08.2022 года.</w:t>
      </w:r>
    </w:p>
    <w:p w:rsidR="006726A2" w:rsidRDefault="005C5EFD" w:rsidP="005068CE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jc w:val="both"/>
      </w:pPr>
      <w:r>
        <w:t>Установить, что МБОУ «Великентская СОШ им. У.А. Гереева» является правопреемником прав и обязанностей присоединенного к нему МБОУ «Великентская ООШ» в соответствии с передаточным актом со дня завершения реорганизации.</w:t>
      </w:r>
    </w:p>
    <w:p w:rsidR="006726A2" w:rsidRDefault="005C5EFD" w:rsidP="005068CE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jc w:val="both"/>
      </w:pPr>
      <w:r>
        <w:t>Определить целью деятельности реорганизованного МБОУ «Великентская СОШ им. У.А. Гереева» создание условий для реализации гарантированного</w:t>
      </w:r>
      <w:r w:rsidR="00D10660">
        <w:t xml:space="preserve"> </w:t>
      </w:r>
      <w:r>
        <w:t>гражданам Российской Федерации права на получение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</w:r>
    </w:p>
    <w:p w:rsidR="006726A2" w:rsidRDefault="005C5EFD" w:rsidP="005068CE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jc w:val="both"/>
      </w:pPr>
      <w:r>
        <w:t>Утвердить План мероприятий по реорганизации указанных в п. настоящего постановления учреждений (Приложе</w:t>
      </w:r>
      <w:bookmarkStart w:id="0" w:name="_GoBack"/>
      <w:bookmarkEnd w:id="0"/>
      <w:r>
        <w:t>ние № 1).</w:t>
      </w:r>
    </w:p>
    <w:p w:rsidR="006726A2" w:rsidRDefault="005C5EFD" w:rsidP="005068CE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jc w:val="both"/>
      </w:pPr>
      <w:r>
        <w:t xml:space="preserve">Создать комиссию по реорганизации указанных в п. 1 настоящего </w:t>
      </w:r>
      <w:r>
        <w:lastRenderedPageBreak/>
        <w:t>постановления учреждений (Приложение № 2).</w:t>
      </w:r>
    </w:p>
    <w:p w:rsidR="006726A2" w:rsidRDefault="005C5EFD" w:rsidP="005068CE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jc w:val="both"/>
      </w:pPr>
      <w:r>
        <w:t>Комиссии:</w:t>
      </w:r>
    </w:p>
    <w:p w:rsidR="006726A2" w:rsidRDefault="005C5EFD" w:rsidP="005068CE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>совершить юридически значимые действия, связанные с реорганизацией, в порядке, установленном действующим законодательством;</w:t>
      </w:r>
    </w:p>
    <w:p w:rsidR="006726A2" w:rsidRDefault="005C5EFD" w:rsidP="005068CE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>организовать и провести инвентаризацию материальных ценностей и финансовых обязательств, находящихся на балансе учреждения, прекращающего свою деятельность в результате присоединения;</w:t>
      </w:r>
    </w:p>
    <w:p w:rsidR="006726A2" w:rsidRDefault="005C5EFD" w:rsidP="005068CE">
      <w:pPr>
        <w:pStyle w:val="1"/>
        <w:shd w:val="clear" w:color="auto" w:fill="auto"/>
        <w:tabs>
          <w:tab w:val="left" w:pos="0"/>
          <w:tab w:val="left" w:pos="402"/>
        </w:tabs>
        <w:ind w:firstLine="0"/>
        <w:jc w:val="both"/>
      </w:pPr>
      <w:r>
        <w:t>подготовить в установленном порядке передаточный акт.</w:t>
      </w:r>
    </w:p>
    <w:p w:rsidR="006726A2" w:rsidRDefault="005C5EFD" w:rsidP="005068CE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jc w:val="both"/>
      </w:pPr>
      <w:r>
        <w:t>Директору МБОУ «Великентская СОШ им. У.А. Гереева»:</w:t>
      </w:r>
    </w:p>
    <w:p w:rsidR="006726A2" w:rsidRDefault="005C5EFD" w:rsidP="005068CE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>сформировать и представить новую структуру и штатное расписание МБОУ «Великентская СОШ им. У.А. Гереева» на согласование;</w:t>
      </w:r>
    </w:p>
    <w:p w:rsidR="006726A2" w:rsidRDefault="005C5EFD" w:rsidP="005068CE">
      <w:pPr>
        <w:pStyle w:val="1"/>
        <w:shd w:val="clear" w:color="auto" w:fill="auto"/>
        <w:tabs>
          <w:tab w:val="left" w:pos="0"/>
          <w:tab w:val="left" w:pos="318"/>
        </w:tabs>
        <w:ind w:firstLine="0"/>
        <w:jc w:val="both"/>
      </w:pPr>
      <w:r>
        <w:t>получить лицензию и аккредитацию на осуществление образовательной деятельности по программам начального общего образования.</w:t>
      </w:r>
    </w:p>
    <w:p w:rsidR="006726A2" w:rsidRDefault="005C5EFD" w:rsidP="005068CE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jc w:val="both"/>
      </w:pPr>
      <w:r>
        <w:t>Директору МБОУ «Великентская ООШ»:</w:t>
      </w:r>
    </w:p>
    <w:p w:rsidR="006726A2" w:rsidRDefault="005C5EFD" w:rsidP="005068CE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>произвести сокращение штатов в соответствии с действующим трудовым законодательств</w:t>
      </w:r>
      <w:r w:rsidR="00E320D9">
        <w:t>ом и уведомить оставшиеся штаты</w:t>
      </w:r>
      <w:r>
        <w:t xml:space="preserve"> о существенном изменении условий трудового договора не позднее чем за два месяца до окончания реорганизации.</w:t>
      </w:r>
    </w:p>
    <w:p w:rsidR="006726A2" w:rsidRDefault="005C5EFD" w:rsidP="005068CE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jc w:val="both"/>
      </w:pPr>
      <w:r>
        <w:t>Управлению земельных и имущественных отношений администрации Дербентского района:</w:t>
      </w:r>
    </w:p>
    <w:p w:rsidR="006726A2" w:rsidRDefault="005C5EFD" w:rsidP="00217450">
      <w:pPr>
        <w:pStyle w:val="1"/>
        <w:numPr>
          <w:ilvl w:val="0"/>
          <w:numId w:val="15"/>
        </w:numPr>
        <w:shd w:val="clear" w:color="auto" w:fill="auto"/>
        <w:tabs>
          <w:tab w:val="left" w:pos="0"/>
        </w:tabs>
        <w:ind w:firstLine="0"/>
        <w:jc w:val="both"/>
      </w:pPr>
      <w:r>
        <w:t>организовать и осуществить передачу имущества, движимого и недвижимого из оперативного управления МБОУ «Великентская ООШ» в оперативное управление МБОУ «Великентская СОШ им. У.А. Гереева»;</w:t>
      </w:r>
    </w:p>
    <w:p w:rsidR="006726A2" w:rsidRDefault="005C5EFD" w:rsidP="00217450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ind w:left="0" w:firstLine="0"/>
        <w:jc w:val="both"/>
      </w:pPr>
      <w:r>
        <w:t>внести соответствующие изменения в реестр объектов муниципальной собственности муниципального района «Дербентский район»;</w:t>
      </w:r>
    </w:p>
    <w:p w:rsidR="006726A2" w:rsidRDefault="005C5EFD" w:rsidP="005068CE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>МБОУ «Великентская СОШ им. У.А. Гереева» считать реорганизованным с момента внесения записи в Единый государственный реестр юридических лиц</w:t>
      </w:r>
    </w:p>
    <w:p w:rsidR="006726A2" w:rsidRDefault="005C5EFD" w:rsidP="00217450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jc w:val="both"/>
      </w:pPr>
      <w:r>
        <w:t>Опубликовать настоящее постановление в газете «Дербентские известия» и на официальном сайте Администрации Дербентского района.</w:t>
      </w:r>
    </w:p>
    <w:p w:rsidR="006726A2" w:rsidRDefault="00E320D9" w:rsidP="00217450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after="1280"/>
        <w:ind w:left="0" w:firstLine="567"/>
        <w:jc w:val="both"/>
      </w:pP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2ED2FCF2" wp14:editId="6F3E948C">
            <wp:simplePos x="0" y="0"/>
            <wp:positionH relativeFrom="page">
              <wp:posOffset>1080135</wp:posOffset>
            </wp:positionH>
            <wp:positionV relativeFrom="paragraph">
              <wp:posOffset>725805</wp:posOffset>
            </wp:positionV>
            <wp:extent cx="3779520" cy="184721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EFD">
        <w:t>Контроль за исполнением настоящего постановления возложить на заместителя Главы Администрации Дербентского района Бебетова И.А.</w:t>
      </w:r>
    </w:p>
    <w:p w:rsidR="006726A2" w:rsidRDefault="005C5EFD">
      <w:pPr>
        <w:pStyle w:val="1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7A1281B2" wp14:editId="3306836C">
                <wp:simplePos x="0" y="0"/>
                <wp:positionH relativeFrom="page">
                  <wp:posOffset>5722620</wp:posOffset>
                </wp:positionH>
                <wp:positionV relativeFrom="paragraph">
                  <wp:posOffset>190500</wp:posOffset>
                </wp:positionV>
                <wp:extent cx="1136650" cy="22860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6A2" w:rsidRDefault="005C5EFD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A1281B2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50.6pt;margin-top:15pt;width:89.5pt;height:18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" filled="f" stroked="f">
                <v:textbox inset="0,0,0,0">
                  <w:txbxContent>
                    <w:p w:rsidR="006726A2" w:rsidRDefault="005C5EFD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br w:type="page"/>
      </w:r>
    </w:p>
    <w:p w:rsidR="00E320D9" w:rsidRDefault="00E320D9" w:rsidP="00E320D9">
      <w:pPr>
        <w:pStyle w:val="1"/>
        <w:shd w:val="clear" w:color="auto" w:fill="auto"/>
        <w:tabs>
          <w:tab w:val="left" w:pos="2966"/>
        </w:tabs>
        <w:ind w:firstLine="0"/>
        <w:jc w:val="right"/>
      </w:pPr>
      <w:r>
        <w:lastRenderedPageBreak/>
        <w:t>Приложение №1</w:t>
      </w:r>
    </w:p>
    <w:p w:rsidR="00E320D9" w:rsidRDefault="00E320D9" w:rsidP="00E320D9">
      <w:pPr>
        <w:pStyle w:val="1"/>
        <w:shd w:val="clear" w:color="auto" w:fill="auto"/>
        <w:tabs>
          <w:tab w:val="left" w:pos="2966"/>
        </w:tabs>
        <w:ind w:firstLine="0"/>
        <w:jc w:val="right"/>
      </w:pPr>
      <w:r>
        <w:t>к постановлению</w:t>
      </w:r>
    </w:p>
    <w:p w:rsidR="00E320D9" w:rsidRDefault="00E320D9" w:rsidP="00E320D9">
      <w:pPr>
        <w:pStyle w:val="1"/>
        <w:shd w:val="clear" w:color="auto" w:fill="auto"/>
        <w:tabs>
          <w:tab w:val="left" w:pos="2966"/>
        </w:tabs>
        <w:ind w:firstLine="0"/>
        <w:jc w:val="right"/>
      </w:pPr>
      <w:r>
        <w:t xml:space="preserve">Администрации Дербентского района </w:t>
      </w:r>
    </w:p>
    <w:p w:rsidR="00E320D9" w:rsidRDefault="00E320D9" w:rsidP="00E320D9">
      <w:pPr>
        <w:pStyle w:val="1"/>
        <w:shd w:val="clear" w:color="auto" w:fill="auto"/>
        <w:tabs>
          <w:tab w:val="left" w:pos="2966"/>
        </w:tabs>
        <w:ind w:firstLine="0"/>
        <w:jc w:val="right"/>
      </w:pPr>
      <w:r>
        <w:t>от «12» мая 2022 г. № 116</w:t>
      </w:r>
    </w:p>
    <w:p w:rsidR="003C7A4A" w:rsidRDefault="003C7A4A" w:rsidP="003C7A4A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C7A4A" w:rsidRDefault="003C7A4A" w:rsidP="00077F0F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План</w:t>
      </w:r>
    </w:p>
    <w:p w:rsidR="00077F0F" w:rsidRDefault="003C7A4A" w:rsidP="00077F0F">
      <w:pPr>
        <w:pStyle w:val="1"/>
        <w:shd w:val="clear" w:color="auto" w:fill="auto"/>
        <w:ind w:firstLine="0"/>
        <w:jc w:val="both"/>
        <w:rPr>
          <w:b/>
          <w:bCs/>
        </w:rPr>
      </w:pPr>
      <w:r>
        <w:rPr>
          <w:b/>
          <w:bCs/>
        </w:rPr>
        <w:t>мероприятий по реорганизации МБОУ «Великентская СОШ им. У.А.</w:t>
      </w:r>
    </w:p>
    <w:p w:rsidR="003C7A4A" w:rsidRDefault="003C7A4A" w:rsidP="00077F0F">
      <w:pPr>
        <w:pStyle w:val="1"/>
        <w:shd w:val="clear" w:color="auto" w:fill="auto"/>
        <w:ind w:firstLine="0"/>
        <w:jc w:val="both"/>
        <w:rPr>
          <w:b/>
          <w:bCs/>
        </w:rPr>
      </w:pPr>
      <w:r>
        <w:rPr>
          <w:b/>
          <w:bCs/>
        </w:rPr>
        <w:t>Гереева» в форме присоединения к нему МБОУ «Великентская ООШ»</w:t>
      </w:r>
    </w:p>
    <w:p w:rsidR="003C7A4A" w:rsidRDefault="003C7A4A" w:rsidP="003C7A4A">
      <w:pPr>
        <w:pStyle w:val="1"/>
        <w:shd w:val="clear" w:color="auto" w:fill="auto"/>
        <w:ind w:firstLine="0"/>
        <w:jc w:val="center"/>
        <w:rPr>
          <w:b/>
          <w:bCs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  <w:gridCol w:w="2736"/>
        <w:gridCol w:w="2351"/>
        <w:gridCol w:w="1872"/>
        <w:gridCol w:w="1969"/>
      </w:tblGrid>
      <w:tr w:rsidR="00077F0F" w:rsidTr="008E0B03">
        <w:tc>
          <w:tcPr>
            <w:tcW w:w="445" w:type="dxa"/>
            <w:vAlign w:val="center"/>
          </w:tcPr>
          <w:p w:rsidR="003C7A4A" w:rsidRPr="00077F0F" w:rsidRDefault="00077F0F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F0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736" w:type="dxa"/>
            <w:vAlign w:val="center"/>
          </w:tcPr>
          <w:p w:rsidR="00077F0F" w:rsidRPr="00077F0F" w:rsidRDefault="00077F0F" w:rsidP="00951E4A">
            <w:pPr>
              <w:pStyle w:val="20"/>
              <w:shd w:val="clear" w:color="auto" w:fill="auto"/>
              <w:jc w:val="center"/>
            </w:pPr>
            <w:r w:rsidRPr="00077F0F">
              <w:t>Мероприятие</w:t>
            </w:r>
          </w:p>
          <w:p w:rsidR="003C7A4A" w:rsidRPr="00077F0F" w:rsidRDefault="003C7A4A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3C7A4A" w:rsidRPr="00077F0F" w:rsidRDefault="00077F0F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F0F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1872" w:type="dxa"/>
            <w:vAlign w:val="center"/>
          </w:tcPr>
          <w:p w:rsidR="003C7A4A" w:rsidRPr="00077F0F" w:rsidRDefault="00077F0F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F0F">
              <w:rPr>
                <w:bCs/>
                <w:sz w:val="24"/>
                <w:szCs w:val="24"/>
              </w:rPr>
              <w:t>правовой акт</w:t>
            </w:r>
          </w:p>
        </w:tc>
        <w:tc>
          <w:tcPr>
            <w:tcW w:w="1969" w:type="dxa"/>
            <w:vAlign w:val="center"/>
          </w:tcPr>
          <w:p w:rsidR="003C7A4A" w:rsidRPr="00077F0F" w:rsidRDefault="00077F0F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F0F">
              <w:rPr>
                <w:bCs/>
                <w:sz w:val="24"/>
                <w:szCs w:val="24"/>
              </w:rPr>
              <w:t>ответственные лица</w:t>
            </w:r>
          </w:p>
        </w:tc>
      </w:tr>
      <w:tr w:rsidR="00077F0F" w:rsidTr="008E0B03">
        <w:trPr>
          <w:trHeight w:val="6885"/>
        </w:trPr>
        <w:tc>
          <w:tcPr>
            <w:tcW w:w="445" w:type="dxa"/>
          </w:tcPr>
          <w:p w:rsidR="003C7A4A" w:rsidRPr="00077F0F" w:rsidRDefault="00077F0F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</w:rPr>
            </w:pPr>
            <w:r w:rsidRPr="00077F0F">
              <w:rPr>
                <w:bCs/>
              </w:rPr>
              <w:t>1.</w:t>
            </w:r>
          </w:p>
        </w:tc>
        <w:tc>
          <w:tcPr>
            <w:tcW w:w="2736" w:type="dxa"/>
            <w:vAlign w:val="center"/>
          </w:tcPr>
          <w:p w:rsidR="00077F0F" w:rsidRPr="00077F0F" w:rsidRDefault="00077F0F" w:rsidP="00951E4A">
            <w:pPr>
              <w:pStyle w:val="20"/>
              <w:shd w:val="clear" w:color="auto" w:fill="auto"/>
              <w:ind w:right="16"/>
              <w:jc w:val="center"/>
            </w:pPr>
            <w:r w:rsidRPr="00077F0F">
              <w:t>Принятые решения</w:t>
            </w:r>
            <w:r>
              <w:t xml:space="preserve"> о</w:t>
            </w:r>
            <w:r w:rsidRPr="00077F0F">
              <w:rPr>
                <w:rFonts w:eastAsia="Tahoma"/>
              </w:rPr>
              <w:t xml:space="preserve"> </w:t>
            </w:r>
            <w:r w:rsidRPr="00077F0F">
              <w:t>проведении</w:t>
            </w:r>
            <w:r>
              <w:t xml:space="preserve"> </w:t>
            </w:r>
            <w:r w:rsidRPr="00077F0F">
              <w:t>реорганизации,</w:t>
            </w:r>
          </w:p>
          <w:p w:rsidR="00077F0F" w:rsidRPr="00077F0F" w:rsidRDefault="00077F0F" w:rsidP="00951E4A">
            <w:pPr>
              <w:pStyle w:val="20"/>
              <w:shd w:val="clear" w:color="auto" w:fill="auto"/>
              <w:jc w:val="center"/>
            </w:pPr>
            <w:r w:rsidRPr="00077F0F">
              <w:t>том числе:</w:t>
            </w:r>
          </w:p>
          <w:p w:rsidR="00077F0F" w:rsidRDefault="00077F0F" w:rsidP="00951E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7F0F">
              <w:rPr>
                <w:rFonts w:ascii="Times New Roman" w:hAnsi="Times New Roman" w:cs="Times New Roman"/>
              </w:rPr>
              <w:t>-создание комиссии</w:t>
            </w:r>
            <w:r w:rsidRPr="00077F0F">
              <w:rPr>
                <w:rFonts w:ascii="Times New Roman" w:eastAsia="Times New Roman" w:hAnsi="Times New Roman" w:cs="Times New Roman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</w:rPr>
              <w:t xml:space="preserve"> реорганизации;</w:t>
            </w:r>
          </w:p>
          <w:p w:rsidR="00E608E3" w:rsidRPr="00077F0F" w:rsidRDefault="00E608E3" w:rsidP="00951E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608E3" w:rsidRDefault="00E608E3" w:rsidP="00951E4A">
            <w:pPr>
              <w:pStyle w:val="20"/>
              <w:shd w:val="clear" w:color="auto" w:fill="auto"/>
              <w:jc w:val="center"/>
            </w:pPr>
            <w:r>
              <w:t>-публикация в средствах массовой информации о реорганизации и о сроке реорганизации;</w:t>
            </w:r>
          </w:p>
          <w:p w:rsidR="00E608E3" w:rsidRDefault="00E608E3" w:rsidP="00951E4A">
            <w:pPr>
              <w:pStyle w:val="20"/>
              <w:shd w:val="clear" w:color="auto" w:fill="auto"/>
              <w:jc w:val="center"/>
            </w:pPr>
          </w:p>
          <w:p w:rsidR="00E608E3" w:rsidRDefault="00E608E3" w:rsidP="00951E4A">
            <w:pPr>
              <w:pStyle w:val="20"/>
              <w:shd w:val="clear" w:color="auto" w:fill="auto"/>
              <w:tabs>
                <w:tab w:val="left" w:pos="2251"/>
              </w:tabs>
              <w:jc w:val="center"/>
            </w:pPr>
            <w:r>
              <w:t>-уведомление налоговой</w:t>
            </w:r>
          </w:p>
          <w:p w:rsidR="00E608E3" w:rsidRDefault="00E608E3" w:rsidP="00951E4A">
            <w:pPr>
              <w:pStyle w:val="20"/>
              <w:shd w:val="clear" w:color="auto" w:fill="auto"/>
              <w:ind w:right="33"/>
              <w:jc w:val="center"/>
            </w:pPr>
            <w:r>
              <w:t>инспекции</w:t>
            </w:r>
            <w:r w:rsidR="00475085">
              <w:t xml:space="preserve"> </w:t>
            </w:r>
            <w:r>
              <w:t>о реорганизации;</w:t>
            </w:r>
          </w:p>
          <w:p w:rsidR="00E608E3" w:rsidRDefault="00E608E3" w:rsidP="00951E4A">
            <w:pPr>
              <w:pStyle w:val="20"/>
              <w:shd w:val="clear" w:color="auto" w:fill="auto"/>
              <w:jc w:val="center"/>
            </w:pPr>
          </w:p>
          <w:p w:rsidR="00E608E3" w:rsidRDefault="00E608E3" w:rsidP="00951E4A">
            <w:pPr>
              <w:pStyle w:val="20"/>
              <w:shd w:val="clear" w:color="auto" w:fill="auto"/>
              <w:jc w:val="center"/>
            </w:pPr>
          </w:p>
          <w:p w:rsidR="00E608E3" w:rsidRDefault="00E608E3" w:rsidP="00951E4A">
            <w:pPr>
              <w:pStyle w:val="20"/>
              <w:shd w:val="clear" w:color="auto" w:fill="auto"/>
              <w:jc w:val="center"/>
            </w:pPr>
          </w:p>
          <w:p w:rsidR="003C7A4A" w:rsidRDefault="00E608E3" w:rsidP="00951E4A">
            <w:pPr>
              <w:pStyle w:val="20"/>
              <w:shd w:val="clear" w:color="auto" w:fill="auto"/>
              <w:jc w:val="center"/>
              <w:rPr>
                <w:b/>
                <w:bCs/>
              </w:rPr>
            </w:pPr>
            <w:r>
              <w:t xml:space="preserve">-размещение уведомления </w:t>
            </w:r>
            <w:r w:rsidRPr="00E608E3">
              <w:t xml:space="preserve">о </w:t>
            </w:r>
            <w:r>
              <w:t>реорганизации учреждений в средствах массовой информации, в которых опубликуются  данные о государственной регистрации юридических лиц.</w:t>
            </w:r>
          </w:p>
        </w:tc>
        <w:tc>
          <w:tcPr>
            <w:tcW w:w="2351" w:type="dxa"/>
            <w:vAlign w:val="center"/>
          </w:tcPr>
          <w:p w:rsidR="00E608E3" w:rsidRDefault="00E608E3" w:rsidP="00951E4A">
            <w:pPr>
              <w:pStyle w:val="20"/>
              <w:shd w:val="clear" w:color="auto" w:fill="auto"/>
              <w:jc w:val="center"/>
            </w:pPr>
          </w:p>
          <w:p w:rsidR="00E608E3" w:rsidRDefault="00E608E3" w:rsidP="00951E4A">
            <w:pPr>
              <w:pStyle w:val="20"/>
              <w:shd w:val="clear" w:color="auto" w:fill="auto"/>
              <w:jc w:val="center"/>
            </w:pPr>
          </w:p>
          <w:p w:rsidR="00E608E3" w:rsidRDefault="00E608E3" w:rsidP="00951E4A">
            <w:pPr>
              <w:pStyle w:val="20"/>
              <w:shd w:val="clear" w:color="auto" w:fill="auto"/>
              <w:jc w:val="center"/>
            </w:pPr>
          </w:p>
          <w:p w:rsidR="00E608E3" w:rsidRDefault="00E608E3" w:rsidP="00951E4A">
            <w:pPr>
              <w:pStyle w:val="20"/>
              <w:shd w:val="clear" w:color="auto" w:fill="auto"/>
              <w:jc w:val="center"/>
            </w:pPr>
          </w:p>
          <w:p w:rsidR="00E608E3" w:rsidRDefault="00E608E3" w:rsidP="00951E4A">
            <w:pPr>
              <w:pStyle w:val="20"/>
              <w:shd w:val="clear" w:color="auto" w:fill="auto"/>
              <w:jc w:val="center"/>
            </w:pPr>
          </w:p>
          <w:p w:rsidR="00E608E3" w:rsidRDefault="00E608E3" w:rsidP="00951E4A">
            <w:pPr>
              <w:pStyle w:val="20"/>
              <w:shd w:val="clear" w:color="auto" w:fill="auto"/>
              <w:jc w:val="center"/>
            </w:pPr>
          </w:p>
          <w:p w:rsidR="00E608E3" w:rsidRPr="00E608E3" w:rsidRDefault="00E608E3" w:rsidP="00951E4A">
            <w:pPr>
              <w:jc w:val="center"/>
            </w:pPr>
          </w:p>
          <w:p w:rsidR="00217450" w:rsidRDefault="00217450" w:rsidP="00951E4A">
            <w:pPr>
              <w:pStyle w:val="20"/>
              <w:shd w:val="clear" w:color="auto" w:fill="auto"/>
              <w:jc w:val="center"/>
            </w:pPr>
            <w:r>
              <w:t>До 15.05.22г.</w:t>
            </w:r>
          </w:p>
          <w:p w:rsidR="00217450" w:rsidRDefault="00217450" w:rsidP="00951E4A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8E4353" w:rsidRDefault="008E4353" w:rsidP="00951E4A"/>
          <w:p w:rsidR="00E608E3" w:rsidRDefault="00E608E3" w:rsidP="00951E4A">
            <w:pPr>
              <w:pStyle w:val="20"/>
              <w:shd w:val="clear" w:color="auto" w:fill="auto"/>
              <w:jc w:val="center"/>
            </w:pPr>
          </w:p>
          <w:p w:rsidR="008E4353" w:rsidRDefault="008E4353" w:rsidP="00951E4A">
            <w:pPr>
              <w:pStyle w:val="20"/>
              <w:shd w:val="clear" w:color="auto" w:fill="auto"/>
              <w:jc w:val="center"/>
            </w:pPr>
            <w:r>
              <w:t>В течение 3 дней со дня вынесения постановления</w:t>
            </w:r>
          </w:p>
          <w:p w:rsidR="00E608E3" w:rsidRDefault="00E608E3" w:rsidP="00951E4A">
            <w:pPr>
              <w:jc w:val="center"/>
            </w:pPr>
          </w:p>
          <w:p w:rsidR="00475085" w:rsidRDefault="00475085" w:rsidP="00951E4A">
            <w:pPr>
              <w:pStyle w:val="20"/>
              <w:shd w:val="clear" w:color="auto" w:fill="auto"/>
              <w:jc w:val="center"/>
            </w:pPr>
          </w:p>
          <w:p w:rsidR="00475085" w:rsidRDefault="00475085" w:rsidP="00951E4A">
            <w:pPr>
              <w:pStyle w:val="20"/>
              <w:shd w:val="clear" w:color="auto" w:fill="auto"/>
              <w:jc w:val="center"/>
            </w:pPr>
          </w:p>
          <w:p w:rsidR="00217450" w:rsidRDefault="00217450" w:rsidP="00951E4A">
            <w:pPr>
              <w:pStyle w:val="20"/>
              <w:shd w:val="clear" w:color="auto" w:fill="auto"/>
              <w:jc w:val="center"/>
            </w:pPr>
          </w:p>
          <w:p w:rsidR="00E608E3" w:rsidRDefault="00E608E3" w:rsidP="00951E4A">
            <w:pPr>
              <w:pStyle w:val="20"/>
              <w:shd w:val="clear" w:color="auto" w:fill="auto"/>
              <w:jc w:val="center"/>
            </w:pPr>
            <w:r>
              <w:t>В течение 5 дней с момента подачи заявления в налоговую (дважды, с периодичностью в 1 месяц после внесения постановления о реорганизации)</w:t>
            </w:r>
          </w:p>
          <w:p w:rsidR="003C7A4A" w:rsidRPr="00E608E3" w:rsidRDefault="003C7A4A" w:rsidP="00951E4A">
            <w:pPr>
              <w:jc w:val="center"/>
            </w:pPr>
          </w:p>
        </w:tc>
        <w:tc>
          <w:tcPr>
            <w:tcW w:w="1872" w:type="dxa"/>
          </w:tcPr>
          <w:p w:rsidR="00217450" w:rsidRDefault="00217450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75085">
              <w:rPr>
                <w:bCs/>
                <w:sz w:val="24"/>
                <w:szCs w:val="24"/>
              </w:rPr>
              <w:t>Постановление</w:t>
            </w:r>
          </w:p>
          <w:p w:rsidR="00475085" w:rsidRPr="00475085" w:rsidRDefault="00217450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Дербентского района</w:t>
            </w:r>
          </w:p>
        </w:tc>
        <w:tc>
          <w:tcPr>
            <w:tcW w:w="1969" w:type="dxa"/>
          </w:tcPr>
          <w:p w:rsidR="00475085" w:rsidRPr="00475085" w:rsidRDefault="00475085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75085">
              <w:rPr>
                <w:bCs/>
                <w:sz w:val="24"/>
                <w:szCs w:val="24"/>
              </w:rPr>
              <w:t>Учредитель</w:t>
            </w:r>
          </w:p>
          <w:p w:rsidR="00475085" w:rsidRPr="00475085" w:rsidRDefault="00475085" w:rsidP="00951E4A">
            <w:pPr>
              <w:rPr>
                <w:rFonts w:ascii="Times New Roman" w:hAnsi="Times New Roman" w:cs="Times New Roman"/>
              </w:rPr>
            </w:pPr>
          </w:p>
          <w:p w:rsidR="00475085" w:rsidRDefault="00475085" w:rsidP="00951E4A">
            <w:pPr>
              <w:jc w:val="center"/>
              <w:rPr>
                <w:rFonts w:ascii="Times New Roman" w:hAnsi="Times New Roman" w:cs="Times New Roman"/>
              </w:rPr>
            </w:pPr>
          </w:p>
          <w:p w:rsidR="00475085" w:rsidRDefault="00475085" w:rsidP="00951E4A">
            <w:pPr>
              <w:jc w:val="center"/>
              <w:rPr>
                <w:rFonts w:ascii="Times New Roman" w:hAnsi="Times New Roman" w:cs="Times New Roman"/>
              </w:rPr>
            </w:pPr>
          </w:p>
          <w:p w:rsidR="00475085" w:rsidRDefault="00475085" w:rsidP="00951E4A">
            <w:pPr>
              <w:jc w:val="center"/>
              <w:rPr>
                <w:rFonts w:ascii="Times New Roman" w:hAnsi="Times New Roman" w:cs="Times New Roman"/>
              </w:rPr>
            </w:pPr>
          </w:p>
          <w:p w:rsidR="00475085" w:rsidRDefault="00475085" w:rsidP="00951E4A">
            <w:pPr>
              <w:jc w:val="center"/>
              <w:rPr>
                <w:rFonts w:ascii="Times New Roman" w:hAnsi="Times New Roman" w:cs="Times New Roman"/>
              </w:rPr>
            </w:pPr>
          </w:p>
          <w:p w:rsidR="008E4353" w:rsidRDefault="008E4353" w:rsidP="00951E4A">
            <w:pPr>
              <w:jc w:val="center"/>
              <w:rPr>
                <w:rFonts w:ascii="Times New Roman" w:hAnsi="Times New Roman" w:cs="Times New Roman"/>
              </w:rPr>
            </w:pPr>
          </w:p>
          <w:p w:rsidR="00475085" w:rsidRPr="00475085" w:rsidRDefault="00475085" w:rsidP="00951E4A">
            <w:pPr>
              <w:jc w:val="center"/>
              <w:rPr>
                <w:rFonts w:ascii="Times New Roman" w:hAnsi="Times New Roman" w:cs="Times New Roman"/>
              </w:rPr>
            </w:pPr>
            <w:r w:rsidRPr="00475085">
              <w:rPr>
                <w:rFonts w:ascii="Times New Roman" w:hAnsi="Times New Roman" w:cs="Times New Roman"/>
              </w:rPr>
              <w:t>Учредитель</w:t>
            </w:r>
          </w:p>
          <w:p w:rsidR="00475085" w:rsidRDefault="00475085" w:rsidP="00951E4A">
            <w:pPr>
              <w:rPr>
                <w:rFonts w:ascii="Times New Roman" w:hAnsi="Times New Roman" w:cs="Times New Roman"/>
              </w:rPr>
            </w:pPr>
          </w:p>
          <w:p w:rsidR="00475085" w:rsidRDefault="00475085" w:rsidP="00951E4A">
            <w:pPr>
              <w:rPr>
                <w:rFonts w:ascii="Times New Roman" w:hAnsi="Times New Roman" w:cs="Times New Roman"/>
              </w:rPr>
            </w:pPr>
          </w:p>
          <w:p w:rsidR="00475085" w:rsidRDefault="00475085" w:rsidP="00951E4A">
            <w:pPr>
              <w:rPr>
                <w:rFonts w:ascii="Times New Roman" w:hAnsi="Times New Roman" w:cs="Times New Roman"/>
              </w:rPr>
            </w:pPr>
          </w:p>
          <w:p w:rsidR="00475085" w:rsidRDefault="00475085" w:rsidP="00951E4A">
            <w:pPr>
              <w:rPr>
                <w:rFonts w:ascii="Times New Roman" w:hAnsi="Times New Roman" w:cs="Times New Roman"/>
              </w:rPr>
            </w:pPr>
          </w:p>
          <w:p w:rsidR="00475085" w:rsidRDefault="00475085" w:rsidP="00951E4A">
            <w:pPr>
              <w:jc w:val="center"/>
            </w:pPr>
            <w:r w:rsidRPr="00475085">
              <w:rPr>
                <w:rFonts w:ascii="Times New Roman" w:hAnsi="Times New Roman" w:cs="Times New Roman"/>
              </w:rPr>
              <w:t>Комиссия по реорганизации</w:t>
            </w:r>
          </w:p>
          <w:p w:rsidR="00475085" w:rsidRPr="00475085" w:rsidRDefault="00475085" w:rsidP="00951E4A"/>
          <w:p w:rsidR="00475085" w:rsidRPr="00475085" w:rsidRDefault="00475085" w:rsidP="00951E4A"/>
          <w:p w:rsidR="00475085" w:rsidRDefault="00475085" w:rsidP="00951E4A"/>
          <w:p w:rsidR="00475085" w:rsidRDefault="00475085" w:rsidP="00951E4A">
            <w:pPr>
              <w:rPr>
                <w:rFonts w:ascii="Times New Roman" w:hAnsi="Times New Roman" w:cs="Times New Roman"/>
              </w:rPr>
            </w:pPr>
          </w:p>
          <w:p w:rsidR="00475085" w:rsidRDefault="00475085" w:rsidP="00951E4A">
            <w:pPr>
              <w:rPr>
                <w:rFonts w:ascii="Times New Roman" w:hAnsi="Times New Roman" w:cs="Times New Roman"/>
              </w:rPr>
            </w:pPr>
          </w:p>
          <w:p w:rsidR="003C7A4A" w:rsidRPr="00475085" w:rsidRDefault="00475085" w:rsidP="00951E4A">
            <w:pPr>
              <w:jc w:val="center"/>
            </w:pPr>
            <w:r w:rsidRPr="00475085">
              <w:rPr>
                <w:rFonts w:ascii="Times New Roman" w:hAnsi="Times New Roman" w:cs="Times New Roman"/>
              </w:rPr>
              <w:t>Комиссия по реорганизации</w:t>
            </w:r>
          </w:p>
        </w:tc>
      </w:tr>
      <w:tr w:rsidR="00077F0F" w:rsidTr="008E0B03">
        <w:tc>
          <w:tcPr>
            <w:tcW w:w="445" w:type="dxa"/>
          </w:tcPr>
          <w:p w:rsidR="003C7A4A" w:rsidRPr="00475085" w:rsidRDefault="00475085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736" w:type="dxa"/>
          </w:tcPr>
          <w:p w:rsidR="00475085" w:rsidRDefault="00475085" w:rsidP="00951E4A">
            <w:pPr>
              <w:pStyle w:val="20"/>
              <w:shd w:val="clear" w:color="auto" w:fill="auto"/>
              <w:jc w:val="center"/>
            </w:pPr>
            <w:r>
              <w:t>Проведение собрания</w:t>
            </w:r>
          </w:p>
          <w:p w:rsidR="00475085" w:rsidRDefault="00475085" w:rsidP="00951E4A">
            <w:pPr>
              <w:pStyle w:val="20"/>
              <w:shd w:val="clear" w:color="auto" w:fill="auto"/>
              <w:jc w:val="center"/>
            </w:pPr>
            <w:r>
              <w:t>трудового коллектива, ознакомление с</w:t>
            </w:r>
          </w:p>
          <w:p w:rsidR="00475085" w:rsidRDefault="00475085" w:rsidP="00951E4A">
            <w:pPr>
              <w:pStyle w:val="20"/>
              <w:shd w:val="clear" w:color="auto" w:fill="auto"/>
              <w:jc w:val="center"/>
            </w:pPr>
            <w:r>
              <w:t>постановлением под подпись;</w:t>
            </w:r>
          </w:p>
          <w:p w:rsidR="003C7A4A" w:rsidRDefault="00F90AE2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Кадровая работа в МБОУ «Великентская ООШ»:</w:t>
            </w:r>
          </w:p>
          <w:p w:rsidR="00F90AE2" w:rsidRDefault="00F90AE2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-уведомление работников МБОУ «Великентская ООШ» о реорганизации учреждения в письменной </w:t>
            </w:r>
            <w:r>
              <w:rPr>
                <w:bCs/>
                <w:sz w:val="22"/>
                <w:szCs w:val="22"/>
              </w:rPr>
              <w:lastRenderedPageBreak/>
              <w:t>форме и их переводе;</w:t>
            </w:r>
          </w:p>
          <w:p w:rsidR="00F90AE2" w:rsidRPr="00F90AE2" w:rsidRDefault="00F90AE2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-уведомление работников об увольнении в связи с сокращением штатов.</w:t>
            </w:r>
          </w:p>
        </w:tc>
        <w:tc>
          <w:tcPr>
            <w:tcW w:w="2351" w:type="dxa"/>
          </w:tcPr>
          <w:p w:rsidR="00F90AE2" w:rsidRDefault="00F90AE2" w:rsidP="00951E4A">
            <w:pPr>
              <w:pStyle w:val="1"/>
              <w:shd w:val="clear" w:color="auto" w:fill="auto"/>
              <w:ind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До 30.05.22 г.</w:t>
            </w:r>
          </w:p>
          <w:p w:rsidR="00F90AE2" w:rsidRPr="00F90AE2" w:rsidRDefault="00F90AE2" w:rsidP="00951E4A"/>
          <w:p w:rsidR="00F90AE2" w:rsidRPr="00F90AE2" w:rsidRDefault="00F90AE2" w:rsidP="00951E4A"/>
          <w:p w:rsidR="00F90AE2" w:rsidRPr="00F90AE2" w:rsidRDefault="00F90AE2" w:rsidP="00951E4A"/>
          <w:p w:rsidR="00F90AE2" w:rsidRPr="00F90AE2" w:rsidRDefault="00F90AE2" w:rsidP="00951E4A"/>
          <w:p w:rsidR="003C7A4A" w:rsidRPr="00F90AE2" w:rsidRDefault="00F90AE2" w:rsidP="00951E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01.06.22 г.</w:t>
            </w:r>
          </w:p>
        </w:tc>
        <w:tc>
          <w:tcPr>
            <w:tcW w:w="1872" w:type="dxa"/>
          </w:tcPr>
          <w:p w:rsidR="003C7A4A" w:rsidRDefault="003C7A4A" w:rsidP="00951E4A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69" w:type="dxa"/>
          </w:tcPr>
          <w:p w:rsidR="00F90AE2" w:rsidRDefault="00F90AE2" w:rsidP="00951E4A">
            <w:pPr>
              <w:pStyle w:val="1"/>
              <w:shd w:val="clear" w:color="auto" w:fill="auto"/>
              <w:ind w:left="-113" w:firstLine="0"/>
              <w:jc w:val="center"/>
              <w:rPr>
                <w:bCs/>
                <w:sz w:val="22"/>
                <w:szCs w:val="22"/>
              </w:rPr>
            </w:pPr>
            <w:r w:rsidRPr="00F90AE2">
              <w:rPr>
                <w:bCs/>
                <w:sz w:val="22"/>
                <w:szCs w:val="22"/>
              </w:rPr>
              <w:t>Управление образования,</w:t>
            </w:r>
          </w:p>
          <w:p w:rsidR="00951E4A" w:rsidRDefault="00F90AE2" w:rsidP="00951E4A">
            <w:pPr>
              <w:pStyle w:val="1"/>
              <w:shd w:val="clear" w:color="auto" w:fill="auto"/>
              <w:ind w:left="-113" w:firstLine="0"/>
              <w:jc w:val="center"/>
              <w:rPr>
                <w:bCs/>
                <w:sz w:val="22"/>
                <w:szCs w:val="22"/>
              </w:rPr>
            </w:pPr>
            <w:r w:rsidRPr="00F90AE2">
              <w:rPr>
                <w:bCs/>
                <w:sz w:val="22"/>
                <w:szCs w:val="22"/>
              </w:rPr>
              <w:t>руководители</w:t>
            </w:r>
            <w:r>
              <w:rPr>
                <w:bCs/>
                <w:sz w:val="22"/>
                <w:szCs w:val="22"/>
              </w:rPr>
              <w:t xml:space="preserve"> школ.</w:t>
            </w:r>
          </w:p>
          <w:p w:rsidR="00951E4A" w:rsidRPr="00951E4A" w:rsidRDefault="00951E4A" w:rsidP="00951E4A"/>
          <w:p w:rsidR="00951E4A" w:rsidRDefault="00951E4A" w:rsidP="00951E4A"/>
          <w:p w:rsidR="003C7A4A" w:rsidRPr="00951E4A" w:rsidRDefault="00951E4A" w:rsidP="00951E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E4A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</w:tr>
      <w:tr w:rsidR="00077F0F" w:rsidTr="008E0B03">
        <w:tc>
          <w:tcPr>
            <w:tcW w:w="445" w:type="dxa"/>
          </w:tcPr>
          <w:p w:rsidR="003C7A4A" w:rsidRPr="00475085" w:rsidRDefault="00951E4A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  <w:r w:rsidR="00475085" w:rsidRPr="00475085">
              <w:rPr>
                <w:bCs/>
              </w:rPr>
              <w:t xml:space="preserve"> </w:t>
            </w:r>
          </w:p>
        </w:tc>
        <w:tc>
          <w:tcPr>
            <w:tcW w:w="2736" w:type="dxa"/>
          </w:tcPr>
          <w:p w:rsidR="003C7A4A" w:rsidRPr="00951E4A" w:rsidRDefault="00951E4A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2"/>
                <w:szCs w:val="22"/>
              </w:rPr>
            </w:pPr>
            <w:r w:rsidRPr="00951E4A">
              <w:rPr>
                <w:bCs/>
                <w:sz w:val="22"/>
                <w:szCs w:val="22"/>
              </w:rPr>
              <w:t>Проведение</w:t>
            </w:r>
            <w:r>
              <w:rPr>
                <w:bCs/>
                <w:sz w:val="22"/>
                <w:szCs w:val="22"/>
              </w:rPr>
              <w:t xml:space="preserve"> инвентаризации материальных ценностей  и всех статей баланса МБОУ «Великентская ООШ»</w:t>
            </w:r>
          </w:p>
        </w:tc>
        <w:tc>
          <w:tcPr>
            <w:tcW w:w="2351" w:type="dxa"/>
            <w:vAlign w:val="center"/>
          </w:tcPr>
          <w:p w:rsidR="003C7A4A" w:rsidRPr="00951E4A" w:rsidRDefault="00951E4A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Май-июнь 2022 г.</w:t>
            </w:r>
          </w:p>
        </w:tc>
        <w:tc>
          <w:tcPr>
            <w:tcW w:w="1872" w:type="dxa"/>
          </w:tcPr>
          <w:p w:rsidR="003C7A4A" w:rsidRDefault="003C7A4A" w:rsidP="00951E4A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69" w:type="dxa"/>
            <w:vAlign w:val="center"/>
          </w:tcPr>
          <w:p w:rsidR="003C7A4A" w:rsidRPr="00951E4A" w:rsidRDefault="00951E4A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Комиссия по реорганизации</w:t>
            </w:r>
          </w:p>
        </w:tc>
      </w:tr>
      <w:tr w:rsidR="00077F0F" w:rsidTr="008E0B03">
        <w:tc>
          <w:tcPr>
            <w:tcW w:w="445" w:type="dxa"/>
          </w:tcPr>
          <w:p w:rsidR="003C7A4A" w:rsidRPr="00951E4A" w:rsidRDefault="00951E4A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736" w:type="dxa"/>
          </w:tcPr>
          <w:p w:rsidR="003C7A4A" w:rsidRDefault="006C1683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Переход прав и обязанностей от МБОУ «Великентская ООШ» к МБОУ «Великентская СОШ им. У.А. Гереева»:</w:t>
            </w:r>
          </w:p>
          <w:p w:rsidR="006C1683" w:rsidRDefault="006C1683" w:rsidP="006C168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-составление бухгалтерского баланса;</w:t>
            </w:r>
          </w:p>
          <w:p w:rsidR="006C1683" w:rsidRDefault="006C1683" w:rsidP="006C1683">
            <w:pPr>
              <w:pStyle w:val="a7"/>
              <w:shd w:val="clear" w:color="auto" w:fill="auto"/>
              <w:tabs>
                <w:tab w:val="left" w:pos="271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-инвентаризационная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 средств и товароматериальных ценностей на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 реорганизации;</w:t>
            </w:r>
          </w:p>
          <w:p w:rsidR="006C1683" w:rsidRPr="00951E4A" w:rsidRDefault="006C1683" w:rsidP="006C1683">
            <w:pPr>
              <w:pStyle w:val="1"/>
              <w:shd w:val="clear" w:color="auto" w:fill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- сведения о передаче дел и документации, в том числе по личному составу;</w:t>
            </w:r>
          </w:p>
        </w:tc>
        <w:tc>
          <w:tcPr>
            <w:tcW w:w="2351" w:type="dxa"/>
          </w:tcPr>
          <w:p w:rsidR="003C7A4A" w:rsidRPr="006C1683" w:rsidRDefault="006C1683" w:rsidP="00951E4A">
            <w:pPr>
              <w:pStyle w:val="1"/>
              <w:shd w:val="clear" w:color="auto" w:fill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июнь-июль 2022 г. </w:t>
            </w:r>
          </w:p>
        </w:tc>
        <w:tc>
          <w:tcPr>
            <w:tcW w:w="1872" w:type="dxa"/>
          </w:tcPr>
          <w:p w:rsidR="003C7A4A" w:rsidRDefault="003C7A4A" w:rsidP="00951E4A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69" w:type="dxa"/>
          </w:tcPr>
          <w:p w:rsidR="003C7A4A" w:rsidRDefault="006C1683" w:rsidP="00951E4A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Комиссия по реорганизации</w:t>
            </w:r>
          </w:p>
        </w:tc>
      </w:tr>
      <w:tr w:rsidR="008E0B03" w:rsidTr="008E0B03">
        <w:tc>
          <w:tcPr>
            <w:tcW w:w="445" w:type="dxa"/>
          </w:tcPr>
          <w:p w:rsidR="008E0B03" w:rsidRDefault="008E0B03" w:rsidP="008E0B03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B03" w:rsidRDefault="008E0B03" w:rsidP="008E0B0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детей, обучающихся в МБОУ «Великентская ООШ» в МБОУ «Великентская СОШ им. У.А. Г</w:t>
            </w:r>
            <w:r>
              <w:rPr>
                <w:sz w:val="24"/>
                <w:szCs w:val="24"/>
              </w:rPr>
              <w:t>ереева» с согласия их родителей (</w:t>
            </w:r>
            <w:r>
              <w:rPr>
                <w:sz w:val="24"/>
                <w:szCs w:val="24"/>
              </w:rPr>
              <w:t>законных</w:t>
            </w:r>
          </w:p>
          <w:p w:rsidR="008E0B03" w:rsidRDefault="008E0B03" w:rsidP="008E0B0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B03" w:rsidRDefault="008E0B03" w:rsidP="008E0B0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B03" w:rsidRDefault="008E0B03" w:rsidP="008E0B03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03" w:rsidRDefault="008E0B03" w:rsidP="008E0B0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директор МБОУ «Великентская СОШ им. У.А. Гереева»</w:t>
            </w:r>
          </w:p>
        </w:tc>
      </w:tr>
      <w:tr w:rsidR="008E0B03" w:rsidTr="005E52EF">
        <w:tc>
          <w:tcPr>
            <w:tcW w:w="445" w:type="dxa"/>
          </w:tcPr>
          <w:p w:rsidR="008E0B03" w:rsidRDefault="008E0B03" w:rsidP="008E0B03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B03" w:rsidRPr="008E0B03" w:rsidRDefault="008E0B03" w:rsidP="008E0B03">
            <w:pPr>
              <w:pStyle w:val="a7"/>
              <w:shd w:val="clear" w:color="auto" w:fill="auto"/>
              <w:ind w:right="6"/>
              <w:jc w:val="center"/>
              <w:rPr>
                <w:sz w:val="22"/>
                <w:szCs w:val="22"/>
              </w:rPr>
            </w:pPr>
            <w:r w:rsidRPr="008E0B03">
              <w:rPr>
                <w:sz w:val="22"/>
                <w:szCs w:val="22"/>
              </w:rPr>
              <w:t>Утверждение</w:t>
            </w:r>
            <w:r w:rsidRPr="008E0B03">
              <w:rPr>
                <w:sz w:val="22"/>
                <w:szCs w:val="22"/>
              </w:rPr>
              <w:tab/>
              <w:t xml:space="preserve"> штатного расписания реорганизуемой организации Обновление лицензии (добавить начальное образование).</w:t>
            </w:r>
          </w:p>
          <w:p w:rsidR="008E0B03" w:rsidRPr="008E0B03" w:rsidRDefault="008E0B03" w:rsidP="008E0B03">
            <w:pPr>
              <w:pStyle w:val="a7"/>
              <w:shd w:val="clear" w:color="auto" w:fill="auto"/>
              <w:spacing w:after="260"/>
              <w:ind w:firstLine="0"/>
              <w:jc w:val="center"/>
              <w:rPr>
                <w:sz w:val="22"/>
                <w:szCs w:val="22"/>
              </w:rPr>
            </w:pPr>
            <w:r w:rsidRPr="008E0B03">
              <w:rPr>
                <w:sz w:val="22"/>
                <w:szCs w:val="22"/>
              </w:rPr>
              <w:t>Переоформление лицензии и аккредитации</w:t>
            </w:r>
          </w:p>
          <w:p w:rsidR="008E0B03" w:rsidRPr="008E0B03" w:rsidRDefault="008E0B03" w:rsidP="008E0B0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E0B03">
              <w:rPr>
                <w:sz w:val="22"/>
                <w:szCs w:val="22"/>
              </w:rPr>
              <w:t>Оформление прав на здания и земельные участки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B03" w:rsidRDefault="008E0B03" w:rsidP="008E0B03">
            <w:pPr>
              <w:pStyle w:val="a7"/>
              <w:shd w:val="clear" w:color="auto" w:fill="auto"/>
              <w:spacing w:after="16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августа 2022г.</w:t>
            </w:r>
          </w:p>
          <w:p w:rsidR="008E0B03" w:rsidRDefault="008E0B03" w:rsidP="008E0B03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августа 2022г.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B03" w:rsidRDefault="008E0B03" w:rsidP="008E0B03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03" w:rsidRDefault="008E0B03" w:rsidP="008E0B03">
            <w:pPr>
              <w:pStyle w:val="a7"/>
              <w:shd w:val="clear" w:color="auto" w:fill="auto"/>
              <w:spacing w:after="10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«Великентская СОШ им. У.А. Гереева»</w:t>
            </w:r>
          </w:p>
          <w:p w:rsidR="008E0B03" w:rsidRDefault="008E0B03" w:rsidP="008E0B0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земельных и имущественных отношений</w:t>
            </w:r>
          </w:p>
        </w:tc>
      </w:tr>
    </w:tbl>
    <w:p w:rsidR="006C1683" w:rsidRDefault="006C1683" w:rsidP="003C7A4A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C1683" w:rsidRPr="006C1683" w:rsidRDefault="006C1683" w:rsidP="006C1683"/>
    <w:p w:rsidR="006C1683" w:rsidRPr="006C1683" w:rsidRDefault="006C1683" w:rsidP="006C1683"/>
    <w:p w:rsidR="006C1683" w:rsidRPr="006C1683" w:rsidRDefault="006C1683" w:rsidP="006C1683"/>
    <w:p w:rsidR="006C1683" w:rsidRPr="006C1683" w:rsidRDefault="006C1683" w:rsidP="006C1683"/>
    <w:p w:rsidR="006C1683" w:rsidRPr="006C1683" w:rsidRDefault="006C1683" w:rsidP="006C1683"/>
    <w:p w:rsidR="006726A2" w:rsidRDefault="006726A2">
      <w:pPr>
        <w:sectPr w:rsidR="006726A2" w:rsidSect="008E0B03"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857" w:right="816" w:bottom="1343" w:left="1701" w:header="0" w:footer="545" w:gutter="0"/>
          <w:cols w:space="720"/>
          <w:noEndnote/>
          <w:titlePg/>
          <w:docGrid w:linePitch="360"/>
        </w:sectPr>
      </w:pPr>
    </w:p>
    <w:p w:rsidR="00CF20FA" w:rsidRDefault="00CF20FA">
      <w:pPr>
        <w:pStyle w:val="1"/>
        <w:shd w:val="clear" w:color="auto" w:fill="auto"/>
        <w:ind w:firstLine="0"/>
        <w:jc w:val="right"/>
      </w:pPr>
    </w:p>
    <w:p w:rsidR="00CF20FA" w:rsidRDefault="00CF20FA" w:rsidP="00D05C8F">
      <w:pPr>
        <w:pStyle w:val="1"/>
        <w:shd w:val="clear" w:color="auto" w:fill="auto"/>
        <w:tabs>
          <w:tab w:val="left" w:pos="0"/>
        </w:tabs>
        <w:ind w:firstLine="0"/>
        <w:jc w:val="right"/>
      </w:pPr>
      <w:r>
        <w:t>Приложение №2</w:t>
      </w:r>
    </w:p>
    <w:p w:rsidR="00CF20FA" w:rsidRDefault="00CF20FA" w:rsidP="00CF20FA">
      <w:pPr>
        <w:pStyle w:val="1"/>
        <w:shd w:val="clear" w:color="auto" w:fill="auto"/>
        <w:tabs>
          <w:tab w:val="left" w:pos="2966"/>
        </w:tabs>
        <w:ind w:firstLine="0"/>
        <w:jc w:val="right"/>
      </w:pPr>
      <w:r>
        <w:t>к постановлению</w:t>
      </w:r>
    </w:p>
    <w:p w:rsidR="00CF20FA" w:rsidRDefault="00CF20FA" w:rsidP="00CF20FA">
      <w:pPr>
        <w:pStyle w:val="1"/>
        <w:shd w:val="clear" w:color="auto" w:fill="auto"/>
        <w:tabs>
          <w:tab w:val="left" w:pos="2966"/>
        </w:tabs>
        <w:ind w:firstLine="0"/>
        <w:jc w:val="right"/>
      </w:pPr>
      <w:r>
        <w:t xml:space="preserve">Администрации Дербентского района </w:t>
      </w:r>
    </w:p>
    <w:p w:rsidR="00CF20FA" w:rsidRDefault="00CF20FA" w:rsidP="00CF20FA">
      <w:pPr>
        <w:pStyle w:val="1"/>
        <w:shd w:val="clear" w:color="auto" w:fill="auto"/>
        <w:tabs>
          <w:tab w:val="left" w:pos="2966"/>
        </w:tabs>
        <w:ind w:firstLine="0"/>
        <w:jc w:val="right"/>
      </w:pPr>
      <w:r>
        <w:t>от «12» мая 2022 г. № 116</w:t>
      </w:r>
    </w:p>
    <w:p w:rsidR="00CF20FA" w:rsidRDefault="00CF20FA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</w:p>
    <w:p w:rsidR="006726A2" w:rsidRDefault="005C5EFD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Состав Комиссии по реорганизации муниципального бюджетного</w:t>
      </w:r>
      <w:r>
        <w:rPr>
          <w:b/>
          <w:bCs/>
        </w:rPr>
        <w:br/>
        <w:t>общеобразовательного учреждения «Великентская основная</w:t>
      </w:r>
      <w:r>
        <w:rPr>
          <w:b/>
          <w:bCs/>
        </w:rPr>
        <w:br/>
        <w:t>общеобразовательная школа» путем присоединения его к муниципальному</w:t>
      </w:r>
      <w:r w:rsidR="00D05C8F">
        <w:rPr>
          <w:b/>
          <w:bCs/>
        </w:rPr>
        <w:t xml:space="preserve"> </w:t>
      </w:r>
      <w:r>
        <w:rPr>
          <w:b/>
          <w:bCs/>
        </w:rPr>
        <w:t>бюджетному общеобразовательному учреждению «Великентская средняя</w:t>
      </w:r>
      <w:r w:rsidR="00D05C8F">
        <w:rPr>
          <w:b/>
          <w:bCs/>
        </w:rPr>
        <w:t xml:space="preserve"> </w:t>
      </w:r>
      <w:r>
        <w:rPr>
          <w:b/>
          <w:bCs/>
        </w:rPr>
        <w:t>общеобразовательная школа им. У.А. Гереева»</w:t>
      </w:r>
    </w:p>
    <w:p w:rsidR="006726A2" w:rsidRDefault="005C5EFD" w:rsidP="00CF20FA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0"/>
        <w:jc w:val="both"/>
      </w:pPr>
      <w:r>
        <w:t>Бебетов И.А. - председатель комиссии, заместитель Главы Администрации Дербентского района;</w:t>
      </w:r>
    </w:p>
    <w:p w:rsidR="006726A2" w:rsidRDefault="005C5EFD" w:rsidP="00CF20FA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0"/>
        <w:jc w:val="both"/>
      </w:pPr>
      <w:r>
        <w:t>Гаджибекова С.А. - заместитель председателя комиссии, и.</w:t>
      </w:r>
      <w:r w:rsidR="00CF20FA">
        <w:t xml:space="preserve"> </w:t>
      </w:r>
      <w:r>
        <w:t>о. начальника МКУ «Управление образования МР «Дербентский район»;</w:t>
      </w:r>
    </w:p>
    <w:p w:rsidR="00D05C8F" w:rsidRDefault="00D05C8F" w:rsidP="00CF20FA">
      <w:pPr>
        <w:pStyle w:val="1"/>
        <w:shd w:val="clear" w:color="auto" w:fill="auto"/>
        <w:tabs>
          <w:tab w:val="left" w:pos="0"/>
        </w:tabs>
        <w:ind w:firstLine="0"/>
        <w:jc w:val="both"/>
      </w:pPr>
    </w:p>
    <w:p w:rsidR="006726A2" w:rsidRDefault="005C5EFD" w:rsidP="00CF20FA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>Члены комиссии:</w:t>
      </w:r>
    </w:p>
    <w:p w:rsidR="00D05C8F" w:rsidRDefault="00D05C8F" w:rsidP="00CF20FA">
      <w:pPr>
        <w:pStyle w:val="1"/>
        <w:shd w:val="clear" w:color="auto" w:fill="auto"/>
        <w:tabs>
          <w:tab w:val="left" w:pos="0"/>
        </w:tabs>
        <w:ind w:firstLine="0"/>
        <w:jc w:val="both"/>
      </w:pPr>
    </w:p>
    <w:p w:rsidR="006726A2" w:rsidRDefault="005C5EFD" w:rsidP="00CF20FA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0"/>
        <w:jc w:val="both"/>
      </w:pPr>
      <w:r>
        <w:t>Заманов Ф.А - начальник Финансового Управления Администрации Дербентского района;</w:t>
      </w:r>
    </w:p>
    <w:p w:rsidR="006726A2" w:rsidRDefault="005C5EFD" w:rsidP="00CF20FA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0"/>
        <w:jc w:val="both"/>
      </w:pPr>
      <w:r>
        <w:t>Шихахмедов М.С - и.</w:t>
      </w:r>
      <w:r w:rsidR="00CF20FA">
        <w:t xml:space="preserve"> </w:t>
      </w:r>
      <w:r>
        <w:t>о. начальника МКУ «Управление земельных и имущественных отношений»;</w:t>
      </w:r>
    </w:p>
    <w:p w:rsidR="006726A2" w:rsidRDefault="005C5EFD" w:rsidP="00EC44E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0"/>
        <w:jc w:val="both"/>
      </w:pPr>
      <w:r>
        <w:t>Асланова Б.Б. - руководитель МКУ «Межведомственная централизованная</w:t>
      </w:r>
      <w:r w:rsidR="00D05C8F">
        <w:t xml:space="preserve"> бухгалтерия»;</w:t>
      </w:r>
      <w:r w:rsidR="00D05C8F">
        <w:tab/>
      </w:r>
    </w:p>
    <w:p w:rsidR="006726A2" w:rsidRDefault="005C5EFD" w:rsidP="00D05C8F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ind w:left="0" w:firstLine="0"/>
        <w:jc w:val="both"/>
      </w:pPr>
      <w:r>
        <w:t>Неметуллаева С.Ш.- главный специалист юридического отдела Администрации Дербентского района;</w:t>
      </w:r>
    </w:p>
    <w:p w:rsidR="006726A2" w:rsidRDefault="005C5EFD" w:rsidP="00CF20FA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0"/>
        <w:jc w:val="both"/>
      </w:pPr>
      <w:r>
        <w:t>Айдиева В.А. - директор муниципального бюджетного общеобразовательного учреждения «Великентская основная общеобразовательная школа»;</w:t>
      </w:r>
    </w:p>
    <w:p w:rsidR="006726A2" w:rsidRDefault="005C5EFD" w:rsidP="00D05C8F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ind w:left="0" w:firstLine="0"/>
        <w:jc w:val="both"/>
      </w:pPr>
      <w:r>
        <w:t>Мирзалиев Н.Б. - директор муниципального бюджетного общеобразовательного</w:t>
      </w:r>
      <w:r>
        <w:tab/>
        <w:t>учреждения</w:t>
      </w:r>
      <w:r>
        <w:tab/>
        <w:t>«Великентская</w:t>
      </w:r>
      <w:r>
        <w:tab/>
        <w:t>средняя</w:t>
      </w:r>
    </w:p>
    <w:p w:rsidR="006726A2" w:rsidRDefault="005C5EFD" w:rsidP="00CF20FA">
      <w:pPr>
        <w:pStyle w:val="1"/>
        <w:shd w:val="clear" w:color="auto" w:fill="auto"/>
        <w:tabs>
          <w:tab w:val="left" w:pos="0"/>
        </w:tabs>
        <w:spacing w:after="140"/>
        <w:ind w:firstLine="0"/>
        <w:jc w:val="both"/>
      </w:pPr>
      <w:r>
        <w:t>общеобразовательная школа им. У.А. Гереева».</w:t>
      </w:r>
    </w:p>
    <w:sectPr w:rsidR="006726A2" w:rsidSect="00D05C8F">
      <w:footerReference w:type="even" r:id="rId14"/>
      <w:footerReference w:type="default" r:id="rId15"/>
      <w:pgSz w:w="11900" w:h="16840"/>
      <w:pgMar w:top="1050" w:right="843" w:bottom="1409" w:left="1701" w:header="6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3D" w:rsidRDefault="00E36D3D">
      <w:r>
        <w:separator/>
      </w:r>
    </w:p>
  </w:endnote>
  <w:endnote w:type="continuationSeparator" w:id="0">
    <w:p w:rsidR="00E36D3D" w:rsidRDefault="00E3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636050"/>
      <w:docPartObj>
        <w:docPartGallery w:val="Page Numbers (Bottom of Page)"/>
        <w:docPartUnique/>
      </w:docPartObj>
    </w:sdtPr>
    <w:sdtEndPr/>
    <w:sdtContent>
      <w:p w:rsidR="00D05C8F" w:rsidRDefault="00D05C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726A2" w:rsidRDefault="006726A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413381"/>
      <w:docPartObj>
        <w:docPartGallery w:val="Page Numbers (Bottom of Page)"/>
        <w:docPartUnique/>
      </w:docPartObj>
    </w:sdtPr>
    <w:sdtEndPr/>
    <w:sdtContent>
      <w:p w:rsidR="00D05C8F" w:rsidRDefault="00D05C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03">
          <w:rPr>
            <w:noProof/>
          </w:rPr>
          <w:t>4</w:t>
        </w:r>
        <w:r>
          <w:fldChar w:fldCharType="end"/>
        </w:r>
      </w:p>
    </w:sdtContent>
  </w:sdt>
  <w:p w:rsidR="006726A2" w:rsidRDefault="006726A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A2" w:rsidRDefault="006726A2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A2" w:rsidRDefault="005C5E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4081145</wp:posOffset>
              </wp:positionH>
              <wp:positionV relativeFrom="page">
                <wp:posOffset>9798685</wp:posOffset>
              </wp:positionV>
              <wp:extent cx="54610" cy="103505"/>
              <wp:effectExtent l="0" t="0" r="0" b="0"/>
              <wp:wrapNone/>
              <wp:docPr id="104" name="Shape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26A2" w:rsidRDefault="005C5EFD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5C8F" w:rsidRPr="00D05C8F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4" o:spid="_x0000_s1027" type="#_x0000_t202" style="position:absolute;margin-left:321.35pt;margin-top:771.55pt;width:4.3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" filled="f" stroked="f">
              <v:textbox style="mso-fit-shape-to-text:t" inset="0,0,0,0">
                <w:txbxContent>
                  <w:p w:rsidR="006726A2" w:rsidRDefault="005C5EFD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5C8F" w:rsidRPr="00D05C8F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A2" w:rsidRDefault="005C5E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4081145</wp:posOffset>
              </wp:positionH>
              <wp:positionV relativeFrom="page">
                <wp:posOffset>9798685</wp:posOffset>
              </wp:positionV>
              <wp:extent cx="54610" cy="103505"/>
              <wp:effectExtent l="0" t="0" r="0" b="0"/>
              <wp:wrapNone/>
              <wp:docPr id="102" name="Shape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26A2" w:rsidRDefault="005C5EFD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0B03" w:rsidRPr="008E0B03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2" o:spid="_x0000_s1028" type="#_x0000_t202" style="position:absolute;margin-left:321.35pt;margin-top:771.55pt;width:4.3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" filled="f" stroked="f">
              <v:textbox style="mso-fit-shape-to-text:t" inset="0,0,0,0">
                <w:txbxContent>
                  <w:p w:rsidR="006726A2" w:rsidRDefault="005C5EFD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0B03" w:rsidRPr="008E0B03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3D" w:rsidRDefault="00E36D3D"/>
  </w:footnote>
  <w:footnote w:type="continuationSeparator" w:id="0">
    <w:p w:rsidR="00E36D3D" w:rsidRDefault="00E36D3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4A" w:rsidRDefault="00951E4A" w:rsidP="00951E4A">
    <w:pPr>
      <w:pStyle w:val="a9"/>
      <w:tabs>
        <w:tab w:val="clear" w:pos="4677"/>
        <w:tab w:val="center" w:pos="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F32"/>
    <w:multiLevelType w:val="hybridMultilevel"/>
    <w:tmpl w:val="3BD26C2E"/>
    <w:lvl w:ilvl="0" w:tplc="B96E691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0FE9"/>
    <w:multiLevelType w:val="hybridMultilevel"/>
    <w:tmpl w:val="0F00BE02"/>
    <w:lvl w:ilvl="0" w:tplc="9ED49A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E4"/>
    <w:multiLevelType w:val="hybridMultilevel"/>
    <w:tmpl w:val="DEC48B2C"/>
    <w:lvl w:ilvl="0" w:tplc="F756618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53F"/>
    <w:multiLevelType w:val="hybridMultilevel"/>
    <w:tmpl w:val="9D461128"/>
    <w:lvl w:ilvl="0" w:tplc="9ED49A8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A84144"/>
    <w:multiLevelType w:val="multilevel"/>
    <w:tmpl w:val="8488DB2A"/>
    <w:lvl w:ilvl="0">
      <w:start w:val="1"/>
      <w:numFmt w:val="decimal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44380"/>
    <w:multiLevelType w:val="multilevel"/>
    <w:tmpl w:val="1A64B9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FD61E5"/>
    <w:multiLevelType w:val="hybridMultilevel"/>
    <w:tmpl w:val="BE265C36"/>
    <w:lvl w:ilvl="0" w:tplc="63AAF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F18D3"/>
    <w:multiLevelType w:val="hybridMultilevel"/>
    <w:tmpl w:val="0812DA40"/>
    <w:lvl w:ilvl="0" w:tplc="63AAF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A2F71"/>
    <w:multiLevelType w:val="hybridMultilevel"/>
    <w:tmpl w:val="82FA388E"/>
    <w:lvl w:ilvl="0" w:tplc="9ED49A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03E15"/>
    <w:multiLevelType w:val="hybridMultilevel"/>
    <w:tmpl w:val="E26A7F44"/>
    <w:lvl w:ilvl="0" w:tplc="9ED49A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7A49"/>
    <w:multiLevelType w:val="multilevel"/>
    <w:tmpl w:val="74AEA05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7067F9"/>
    <w:multiLevelType w:val="hybridMultilevel"/>
    <w:tmpl w:val="06D4373E"/>
    <w:lvl w:ilvl="0" w:tplc="9ED49A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31B5C"/>
    <w:multiLevelType w:val="hybridMultilevel"/>
    <w:tmpl w:val="BFF257CA"/>
    <w:lvl w:ilvl="0" w:tplc="9ED49A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C3449"/>
    <w:multiLevelType w:val="hybridMultilevel"/>
    <w:tmpl w:val="20D25FFA"/>
    <w:lvl w:ilvl="0" w:tplc="9ED49A8C">
      <w:start w:val="1"/>
      <w:numFmt w:val="decimal"/>
      <w:lvlText w:val="%1."/>
      <w:lvlJc w:val="lef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3FC039A"/>
    <w:multiLevelType w:val="hybridMultilevel"/>
    <w:tmpl w:val="B3B243BC"/>
    <w:lvl w:ilvl="0" w:tplc="9ED49A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A40DC"/>
    <w:multiLevelType w:val="hybridMultilevel"/>
    <w:tmpl w:val="38AEBF50"/>
    <w:lvl w:ilvl="0" w:tplc="63AAF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5A0DB7"/>
    <w:multiLevelType w:val="hybridMultilevel"/>
    <w:tmpl w:val="ADB69F22"/>
    <w:lvl w:ilvl="0" w:tplc="9ED49A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16728"/>
    <w:multiLevelType w:val="hybridMultilevel"/>
    <w:tmpl w:val="5C7A1FF8"/>
    <w:lvl w:ilvl="0" w:tplc="F756618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2"/>
  </w:num>
  <w:num w:numId="9">
    <w:abstractNumId w:val="13"/>
  </w:num>
  <w:num w:numId="10">
    <w:abstractNumId w:val="11"/>
  </w:num>
  <w:num w:numId="11">
    <w:abstractNumId w:val="12"/>
  </w:num>
  <w:num w:numId="12">
    <w:abstractNumId w:val="9"/>
  </w:num>
  <w:num w:numId="13">
    <w:abstractNumId w:val="3"/>
  </w:num>
  <w:num w:numId="14">
    <w:abstractNumId w:val="14"/>
  </w:num>
  <w:num w:numId="15">
    <w:abstractNumId w:val="0"/>
  </w:num>
  <w:num w:numId="16">
    <w:abstractNumId w:val="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A2"/>
    <w:rsid w:val="00077F0F"/>
    <w:rsid w:val="00217450"/>
    <w:rsid w:val="002F7441"/>
    <w:rsid w:val="003C7A4A"/>
    <w:rsid w:val="00475085"/>
    <w:rsid w:val="005068CE"/>
    <w:rsid w:val="005C5EFD"/>
    <w:rsid w:val="006726A2"/>
    <w:rsid w:val="006C1683"/>
    <w:rsid w:val="00707484"/>
    <w:rsid w:val="008E0B03"/>
    <w:rsid w:val="008E4353"/>
    <w:rsid w:val="00951E4A"/>
    <w:rsid w:val="00A1179D"/>
    <w:rsid w:val="00C1783F"/>
    <w:rsid w:val="00CF20FA"/>
    <w:rsid w:val="00D05C8F"/>
    <w:rsid w:val="00D10660"/>
    <w:rsid w:val="00E320D9"/>
    <w:rsid w:val="00E36D3D"/>
    <w:rsid w:val="00E608E3"/>
    <w:rsid w:val="00E665DA"/>
    <w:rsid w:val="00F730A5"/>
    <w:rsid w:val="00F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C81F"/>
  <w15:docId w15:val="{FF007723-3106-448C-8E7C-F9A9FEC2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table" w:styleId="a8">
    <w:name w:val="Table Grid"/>
    <w:basedOn w:val="a1"/>
    <w:uiPriority w:val="39"/>
    <w:rsid w:val="003C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77F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F0F"/>
    <w:rPr>
      <w:color w:val="000000"/>
    </w:rPr>
  </w:style>
  <w:style w:type="paragraph" w:styleId="ab">
    <w:name w:val="footer"/>
    <w:basedOn w:val="a"/>
    <w:link w:val="ac"/>
    <w:uiPriority w:val="99"/>
    <w:unhideWhenUsed/>
    <w:rsid w:val="00CF20FA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rsid w:val="00CF20FA"/>
    <w:rPr>
      <w:rFonts w:asciiTheme="minorHAnsi" w:eastAsiaTheme="minorEastAsia" w:hAnsiTheme="minorHAns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7AC2-D2C8-47A5-BCFA-CA7DA09F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6</cp:revision>
  <dcterms:created xsi:type="dcterms:W3CDTF">2022-05-23T13:37:00Z</dcterms:created>
  <dcterms:modified xsi:type="dcterms:W3CDTF">2022-05-26T10:05:00Z</dcterms:modified>
</cp:coreProperties>
</file>