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79" w:rsidRDefault="00606A47" w:rsidP="00606A47">
      <w:pPr>
        <w:spacing w:line="360" w:lineRule="exact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-146050</wp:posOffset>
            </wp:positionV>
            <wp:extent cx="774065" cy="926465"/>
            <wp:effectExtent l="0" t="0" r="698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0A79" w:rsidRDefault="005E0A79">
      <w:pPr>
        <w:spacing w:after="541" w:line="1" w:lineRule="exact"/>
      </w:pPr>
    </w:p>
    <w:p w:rsidR="005E0A79" w:rsidRDefault="005E0A79">
      <w:pPr>
        <w:spacing w:line="1" w:lineRule="exact"/>
        <w:sectPr w:rsidR="005E0A79" w:rsidSect="00606A47">
          <w:pgSz w:w="11900" w:h="16840"/>
          <w:pgMar w:top="800" w:right="843" w:bottom="269" w:left="1701" w:header="372" w:footer="3" w:gutter="0"/>
          <w:pgNumType w:start="1"/>
          <w:cols w:space="720"/>
          <w:noEndnote/>
          <w:docGrid w:linePitch="360"/>
        </w:sectPr>
      </w:pPr>
    </w:p>
    <w:p w:rsidR="00606A47" w:rsidRDefault="00606A47">
      <w:pPr>
        <w:pStyle w:val="20"/>
        <w:shd w:val="clear" w:color="auto" w:fill="auto"/>
        <w:spacing w:after="0"/>
      </w:pPr>
    </w:p>
    <w:p w:rsidR="005E0A79" w:rsidRDefault="007145DA" w:rsidP="00606A47">
      <w:pPr>
        <w:pStyle w:val="20"/>
        <w:shd w:val="clear" w:color="auto" w:fill="auto"/>
        <w:spacing w:after="0"/>
      </w:pPr>
      <w:r>
        <w:t>РЕСПУБЛИКА ДАГЕСТАН</w:t>
      </w:r>
    </w:p>
    <w:p w:rsidR="005E0A79" w:rsidRDefault="007145DA">
      <w:pPr>
        <w:pStyle w:val="20"/>
        <w:pBdr>
          <w:bottom w:val="single" w:sz="4" w:space="0" w:color="auto"/>
        </w:pBdr>
        <w:shd w:val="clear" w:color="auto" w:fill="auto"/>
        <w:spacing w:after="220"/>
      </w:pPr>
      <w:r>
        <w:t>АДМИНИСТРАЦИЯ МУНИЦИПАЛЬНОГО РАЙОНА</w:t>
      </w:r>
      <w:r>
        <w:br/>
        <w:t>«ДЕРБЕНТСКИЙ РАЙОН»</w:t>
      </w:r>
    </w:p>
    <w:p w:rsidR="005E0A79" w:rsidRDefault="007145DA">
      <w:pPr>
        <w:pStyle w:val="20"/>
        <w:shd w:val="clear" w:color="auto" w:fill="auto"/>
        <w:spacing w:after="0"/>
      </w:pPr>
      <w:r>
        <w:t>ПОСТАНОВЛЕНИЕ</w:t>
      </w:r>
    </w:p>
    <w:p w:rsidR="005E0A79" w:rsidRDefault="007145DA">
      <w:pPr>
        <w:spacing w:line="1" w:lineRule="exact"/>
        <w:sectPr w:rsidR="005E0A79" w:rsidSect="00606A47">
          <w:type w:val="continuous"/>
          <w:pgSz w:w="11900" w:h="16840"/>
          <w:pgMar w:top="800" w:right="843" w:bottom="269" w:left="170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103505" distB="0" distL="0" distR="0" simplePos="0" relativeHeight="125829378" behindDoc="0" locked="0" layoutInCell="1" allowOverlap="1">
            <wp:simplePos x="0" y="0"/>
            <wp:positionH relativeFrom="page">
              <wp:posOffset>1284605</wp:posOffset>
            </wp:positionH>
            <wp:positionV relativeFrom="paragraph">
              <wp:posOffset>103505</wp:posOffset>
            </wp:positionV>
            <wp:extent cx="1962785" cy="39624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6278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76200" distB="191770" distL="0" distR="0" simplePos="0" relativeHeight="125829379" behindDoc="0" locked="0" layoutInCell="1" allowOverlap="1">
            <wp:simplePos x="0" y="0"/>
            <wp:positionH relativeFrom="page">
              <wp:posOffset>5984875</wp:posOffset>
            </wp:positionH>
            <wp:positionV relativeFrom="paragraph">
              <wp:posOffset>76200</wp:posOffset>
            </wp:positionV>
            <wp:extent cx="755650" cy="23177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565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0A79" w:rsidRPr="00606A47" w:rsidRDefault="007145DA" w:rsidP="00606A47">
      <w:pPr>
        <w:pStyle w:val="1"/>
        <w:shd w:val="clear" w:color="auto" w:fill="auto"/>
        <w:spacing w:after="320" w:line="240" w:lineRule="auto"/>
        <w:ind w:firstLine="567"/>
        <w:jc w:val="both"/>
        <w:rPr>
          <w:sz w:val="28"/>
          <w:szCs w:val="28"/>
        </w:rPr>
      </w:pPr>
      <w:r w:rsidRPr="00606A47">
        <w:rPr>
          <w:b/>
          <w:bCs/>
          <w:sz w:val="28"/>
          <w:szCs w:val="28"/>
        </w:rPr>
        <w:lastRenderedPageBreak/>
        <w:t xml:space="preserve">О внесение изменений в Постановление администрации муниципального района «Дербентский район» № 34 от 05 </w:t>
      </w:r>
      <w:r w:rsidRPr="00606A47">
        <w:rPr>
          <w:b/>
          <w:bCs/>
          <w:sz w:val="28"/>
          <w:szCs w:val="28"/>
        </w:rPr>
        <w:t>февраля 2021 г. «Об утверждении муниципальной программы Развитие малого и среднего предпринимательства в Дербентском районе на 2021-2023 годы».</w:t>
      </w:r>
    </w:p>
    <w:p w:rsidR="005E0A79" w:rsidRPr="00606A47" w:rsidRDefault="007145DA" w:rsidP="00606A47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06A47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</w:t>
      </w:r>
      <w:r w:rsidRPr="00606A47">
        <w:rPr>
          <w:sz w:val="28"/>
          <w:szCs w:val="28"/>
        </w:rPr>
        <w:t>вления в Российской Федерации», Законом Республики Дагестан от 16.07.2008 г. № 34 «О развитии малого и среднего предпринимательства в Республике Дагестан, Постановления Правительства РД от 20.11.2020 г. № 258 «Об утверждении государственной программы РД «Э</w:t>
      </w:r>
      <w:r w:rsidRPr="00606A47">
        <w:rPr>
          <w:sz w:val="28"/>
          <w:szCs w:val="28"/>
        </w:rPr>
        <w:t xml:space="preserve">кономическое развитие и инновационная экономика на 2021-2023 годы», в целях обеспечения устойчивого развития субъектов малого и среднего предпринимательства Дербентского района, </w:t>
      </w:r>
      <w:r w:rsidRPr="00606A47">
        <w:rPr>
          <w:b/>
          <w:bCs/>
          <w:sz w:val="28"/>
          <w:szCs w:val="28"/>
        </w:rPr>
        <w:t>постановляю:</w:t>
      </w:r>
    </w:p>
    <w:p w:rsidR="005E0A79" w:rsidRPr="00606A47" w:rsidRDefault="007145DA" w:rsidP="00606A47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line="240" w:lineRule="auto"/>
        <w:ind w:firstLine="567"/>
        <w:jc w:val="both"/>
        <w:rPr>
          <w:sz w:val="28"/>
          <w:szCs w:val="28"/>
        </w:rPr>
      </w:pPr>
      <w:r w:rsidRPr="00606A47">
        <w:rPr>
          <w:sz w:val="28"/>
          <w:szCs w:val="28"/>
        </w:rPr>
        <w:t xml:space="preserve">Внести изменение в приложение №2 Плана мероприятий по реализации </w:t>
      </w:r>
      <w:r w:rsidRPr="00606A47">
        <w:rPr>
          <w:sz w:val="28"/>
          <w:szCs w:val="28"/>
        </w:rPr>
        <w:t>программы «Развитие малого и среднего предпринимательства в муниципальном районе «Дербентский район» на 2021-2023 годы утвержденного Постановлением администрации муниципального района «Дербентский район» № 34 от 05 февраля 2021 г., в следующей редакции сог</w:t>
      </w:r>
      <w:r w:rsidRPr="00606A47">
        <w:rPr>
          <w:sz w:val="28"/>
          <w:szCs w:val="28"/>
        </w:rPr>
        <w:t>ласно приложению (прилагается).</w:t>
      </w:r>
    </w:p>
    <w:p w:rsidR="005E0A79" w:rsidRPr="00606A47" w:rsidRDefault="00606A47" w:rsidP="00606A47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145DA" w:rsidRPr="00606A47">
        <w:rPr>
          <w:sz w:val="28"/>
          <w:szCs w:val="28"/>
        </w:rPr>
        <w:t xml:space="preserve">правлению экономики и инвестиций администрации муниципального района «Дербентский район» при необходимости уточнять комплекс мероприятий по совершенствованию работы с представителями малого, и среднего предпринимательства </w:t>
      </w:r>
      <w:r w:rsidR="007145DA" w:rsidRPr="00606A47">
        <w:rPr>
          <w:sz w:val="28"/>
          <w:szCs w:val="28"/>
        </w:rPr>
        <w:t>Дербентского района.</w:t>
      </w:r>
    </w:p>
    <w:p w:rsidR="005E0A79" w:rsidRPr="00606A47" w:rsidRDefault="007145DA" w:rsidP="00606A47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line="240" w:lineRule="auto"/>
        <w:ind w:firstLine="567"/>
        <w:jc w:val="both"/>
        <w:rPr>
          <w:sz w:val="28"/>
          <w:szCs w:val="28"/>
        </w:rPr>
      </w:pPr>
      <w:r w:rsidRPr="00606A47">
        <w:rPr>
          <w:sz w:val="28"/>
          <w:szCs w:val="28"/>
        </w:rPr>
        <w:t>Разместить настоящее Постановление на официальном сайте администрации муниципального района «Дербентский район».</w:t>
      </w:r>
    </w:p>
    <w:p w:rsidR="005E0A79" w:rsidRPr="00606A47" w:rsidRDefault="0065020D" w:rsidP="00606A47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after="32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1" locked="0" layoutInCell="1" allowOverlap="1" wp14:anchorId="71D3E9A9" wp14:editId="69B7FFA3">
            <wp:simplePos x="0" y="0"/>
            <wp:positionH relativeFrom="column">
              <wp:posOffset>2733675</wp:posOffset>
            </wp:positionH>
            <wp:positionV relativeFrom="paragraph">
              <wp:posOffset>591185</wp:posOffset>
            </wp:positionV>
            <wp:extent cx="2139950" cy="1572895"/>
            <wp:effectExtent l="0" t="0" r="0" b="825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45DA" w:rsidRPr="00606A47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Дербентского района</w:t>
      </w:r>
      <w:r w:rsidR="007145DA" w:rsidRPr="00606A47">
        <w:rPr>
          <w:sz w:val="28"/>
          <w:szCs w:val="28"/>
        </w:rPr>
        <w:t xml:space="preserve"> Бебетова</w:t>
      </w:r>
      <w:r w:rsidR="007145DA" w:rsidRPr="00606A47">
        <w:rPr>
          <w:sz w:val="28"/>
          <w:szCs w:val="28"/>
        </w:rPr>
        <w:t xml:space="preserve"> И.А.</w:t>
      </w:r>
      <w:r w:rsidRPr="0065020D">
        <w:rPr>
          <w:b/>
          <w:bCs/>
          <w:noProof/>
          <w:sz w:val="28"/>
          <w:szCs w:val="28"/>
          <w:lang w:bidi="ar-SA"/>
        </w:rPr>
        <w:t xml:space="preserve"> </w:t>
      </w:r>
    </w:p>
    <w:p w:rsidR="00606A47" w:rsidRPr="00606A47" w:rsidRDefault="007145DA" w:rsidP="00606A47">
      <w:pPr>
        <w:pStyle w:val="1"/>
        <w:shd w:val="clear" w:color="auto" w:fill="auto"/>
        <w:ind w:firstLine="0"/>
        <w:rPr>
          <w:b/>
          <w:bCs/>
          <w:sz w:val="28"/>
          <w:szCs w:val="28"/>
        </w:rPr>
      </w:pPr>
      <w:r w:rsidRPr="00606A47">
        <w:rPr>
          <w:b/>
          <w:bCs/>
          <w:sz w:val="28"/>
          <w:szCs w:val="28"/>
        </w:rPr>
        <w:t>Глава</w:t>
      </w:r>
      <w:r w:rsidR="00606A47" w:rsidRPr="00606A47">
        <w:rPr>
          <w:b/>
          <w:bCs/>
          <w:sz w:val="28"/>
          <w:szCs w:val="28"/>
        </w:rPr>
        <w:t xml:space="preserve"> </w:t>
      </w:r>
      <w:r w:rsidR="00606A47">
        <w:rPr>
          <w:b/>
          <w:bCs/>
          <w:sz w:val="28"/>
          <w:szCs w:val="28"/>
        </w:rPr>
        <w:t>муниципального района</w:t>
      </w:r>
    </w:p>
    <w:p w:rsidR="0065020D" w:rsidRDefault="0065020D" w:rsidP="00606A47">
      <w:pPr>
        <w:pStyle w:val="1"/>
        <w:shd w:val="clear" w:color="auto" w:fill="auto"/>
        <w:ind w:firstLine="0"/>
        <w:rPr>
          <w:b/>
          <w:sz w:val="28"/>
          <w:szCs w:val="28"/>
        </w:rPr>
      </w:pPr>
      <w:r w:rsidRPr="00606A47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3A64C208" wp14:editId="467474B0">
                <wp:simplePos x="0" y="0"/>
                <wp:positionH relativeFrom="page">
                  <wp:posOffset>5930265</wp:posOffset>
                </wp:positionH>
                <wp:positionV relativeFrom="paragraph">
                  <wp:posOffset>19685</wp:posOffset>
                </wp:positionV>
                <wp:extent cx="1130935" cy="21653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0A79" w:rsidRDefault="00606A47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145DA"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A64C208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466.95pt;margin-top:1.55pt;width:89.05pt;height:17.0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AdiAEAAAoDAAAOAAAAZHJzL2Uyb0RvYy54bWysUlFLwzAQfhf8DyHvru3GhpZ1AxkTQVSY&#10;/oA0TdZAkwtJXLt/7yVbp+ib+JJc7i7ffffdLdeD7shBOK/AVLSY5JQIw6FRZl/R97ftzS0lPjDT&#10;sA6MqOhReLpeXV8te1uKKbTQNcIRBDG+7G1F2xBsmWWet0IzPwErDAYlOM0CPt0+axzrEV132TTP&#10;F1kPrrEOuPAevZtTkK4SvpSChxcpvQikqyhyC+l06azjma2WrNw7ZlvFzzTYH1hopgwWvUBtWGDk&#10;w6lfUFpxBx5kmHDQGUipuEg9YDdF/qObXcusSL2gON5eZPL/B8ufD6+OqAZnV1BimMYZpbIE3yhO&#10;b32JOTuLWWG4hwETR79HZ+x5kE7HG7shGEeZjxdpxRAIj5+KWX43m1PCMTYtFnO0ET77+m2dDw8C&#10;NIlGRR2OLinKDk8+nFLHlFjMwFZ1XfRHiicq0QpDPZx519AckXaP062owfWjpHs0KF5chNFwo1Gf&#10;jRESBU/8zssRJ/r9nQp/rfDqEwAA//8DAFBLAwQUAAYACAAAACEA/nLK1d0AAAAJAQAADwAAAGRy&#10;cy9kb3ducmV2LnhtbEyPwU7DMBBE70j9B2srcaO2EwnaEKdCCI5UauHCzYm3SdrYjmynDX/P9gTH&#10;nRnNvim3sx3YBUPsvVMgVwIYusab3rUKvj7fH9bAYtLO6ME7VPCDEbbV4q7UhfFXt8fLIbWMSlws&#10;tIIupbHgPDYdWh1XfkRH3tEHqxOdoeUm6CuV24FnQjxyq3tHHzo94muHzfkwWQXHj9359DbtxakV&#10;a/yWAeda7pS6X84vz8ASzukvDDd8QoeKmGo/ORPZoGCT5xuKKsglsJsvZUbjahKeMuBVyf8vqH4B&#10;AAD//wMAUEsBAi0AFAAGAAgAAAAhALaDOJL+AAAA4QEAABMAAAAAAAAAAAAAAAAAAAAAAFtDb250&#10;ZW50X1R5cGVzXS54bWxQSwECLQAUAAYACAAAACEAOP0h/9YAAACUAQAACwAAAAAAAAAAAAAAAAAv&#10;AQAAX3JlbHMvLnJlbHNQSwECLQAUAAYACAAAACEAyclAHYgBAAAKAwAADgAAAAAAAAAAAAAAAAAu&#10;AgAAZHJzL2Uyb0RvYy54bWxQSwECLQAUAAYACAAAACEA/nLK1d0AAAAJAQAADwAAAAAAAAAAAAAA&#10;AADiAwAAZHJzL2Rvd25yZXYueG1sUEsFBgAAAAAEAAQA8wAAAOwEAAAAAA==&#10;" filled="f" stroked="f">
                <v:textbox inset="0,0,0,0">
                  <w:txbxContent>
                    <w:p w:rsidR="005E0A79" w:rsidRDefault="00606A47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7145DA"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606A47">
        <w:rPr>
          <w:b/>
          <w:sz w:val="28"/>
          <w:szCs w:val="28"/>
        </w:rPr>
        <w:t>«Дербентский район»</w:t>
      </w:r>
    </w:p>
    <w:p w:rsidR="0065020D" w:rsidRDefault="0065020D" w:rsidP="0065020D">
      <w:pPr>
        <w:tabs>
          <w:tab w:val="left" w:pos="6540"/>
        </w:tabs>
      </w:pPr>
      <w:r>
        <w:tab/>
      </w:r>
    </w:p>
    <w:p w:rsidR="00606A47" w:rsidRPr="0065020D" w:rsidRDefault="0065020D" w:rsidP="0065020D">
      <w:pPr>
        <w:tabs>
          <w:tab w:val="left" w:pos="6540"/>
        </w:tabs>
        <w:sectPr w:rsidR="00606A47" w:rsidRPr="0065020D" w:rsidSect="00606A47">
          <w:type w:val="continuous"/>
          <w:pgSz w:w="11900" w:h="16840"/>
          <w:pgMar w:top="800" w:right="985" w:bottom="269" w:left="1560" w:header="0" w:footer="3" w:gutter="0"/>
          <w:cols w:space="720"/>
          <w:noEndnote/>
          <w:docGrid w:linePitch="360"/>
        </w:sectPr>
      </w:pPr>
      <w:r>
        <w:tab/>
      </w:r>
    </w:p>
    <w:p w:rsidR="0065020D" w:rsidRDefault="007145DA" w:rsidP="0065020D">
      <w:pPr>
        <w:pStyle w:val="1"/>
        <w:shd w:val="clear" w:color="auto" w:fill="auto"/>
        <w:spacing w:line="240" w:lineRule="auto"/>
        <w:ind w:left="482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5020D" w:rsidRDefault="0065020D" w:rsidP="0065020D">
      <w:pPr>
        <w:pStyle w:val="1"/>
        <w:shd w:val="clear" w:color="auto" w:fill="auto"/>
        <w:spacing w:line="240" w:lineRule="auto"/>
        <w:ind w:left="482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</w:t>
      </w:r>
      <w:r w:rsidR="007145DA">
        <w:rPr>
          <w:sz w:val="24"/>
          <w:szCs w:val="24"/>
        </w:rPr>
        <w:t>муниципального района</w:t>
      </w:r>
    </w:p>
    <w:p w:rsidR="0065020D" w:rsidRDefault="007145DA" w:rsidP="0065020D">
      <w:pPr>
        <w:pStyle w:val="1"/>
        <w:shd w:val="clear" w:color="auto" w:fill="auto"/>
        <w:spacing w:line="240" w:lineRule="auto"/>
        <w:ind w:left="482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«Дербентский район» </w:t>
      </w:r>
    </w:p>
    <w:p w:rsidR="005E0A79" w:rsidRPr="0065020D" w:rsidRDefault="0065020D" w:rsidP="0065020D">
      <w:pPr>
        <w:pStyle w:val="1"/>
        <w:shd w:val="clear" w:color="auto" w:fill="auto"/>
        <w:spacing w:after="140" w:line="240" w:lineRule="auto"/>
        <w:ind w:left="4820" w:firstLine="0"/>
        <w:jc w:val="right"/>
        <w:rPr>
          <w:color w:val="auto"/>
          <w:sz w:val="24"/>
          <w:szCs w:val="24"/>
        </w:rPr>
      </w:pPr>
      <w:r>
        <w:rPr>
          <w:iCs/>
          <w:sz w:val="24"/>
          <w:szCs w:val="24"/>
        </w:rPr>
        <w:t>«</w:t>
      </w:r>
      <w:r w:rsidRPr="0065020D">
        <w:rPr>
          <w:iCs/>
          <w:sz w:val="24"/>
          <w:szCs w:val="24"/>
          <w:u w:val="single"/>
        </w:rPr>
        <w:t>09</w:t>
      </w:r>
      <w:r>
        <w:rPr>
          <w:iCs/>
          <w:sz w:val="24"/>
          <w:szCs w:val="24"/>
        </w:rPr>
        <w:t xml:space="preserve">» </w:t>
      </w:r>
      <w:r w:rsidRPr="0065020D">
        <w:rPr>
          <w:iCs/>
          <w:sz w:val="24"/>
          <w:szCs w:val="24"/>
          <w:u w:val="single"/>
        </w:rPr>
        <w:t>12</w:t>
      </w:r>
      <w:r w:rsidR="007145DA">
        <w:rPr>
          <w:color w:val="6769C5"/>
          <w:sz w:val="24"/>
          <w:szCs w:val="24"/>
        </w:rPr>
        <w:t xml:space="preserve"> </w:t>
      </w:r>
      <w:r w:rsidR="007145DA">
        <w:rPr>
          <w:sz w:val="24"/>
          <w:szCs w:val="24"/>
        </w:rPr>
        <w:t xml:space="preserve">2022 г. № </w:t>
      </w:r>
      <w:r w:rsidRPr="0065020D">
        <w:rPr>
          <w:i/>
          <w:iCs/>
          <w:color w:val="auto"/>
          <w:sz w:val="24"/>
          <w:szCs w:val="24"/>
          <w:u w:val="single"/>
          <w:lang w:eastAsia="en-US" w:bidi="en-US"/>
        </w:rPr>
        <w:t>258</w:t>
      </w:r>
    </w:p>
    <w:p w:rsidR="0065020D" w:rsidRDefault="0065020D">
      <w:pPr>
        <w:pStyle w:val="1"/>
        <w:shd w:val="clear" w:color="auto" w:fill="auto"/>
        <w:spacing w:line="259" w:lineRule="auto"/>
        <w:ind w:firstLine="0"/>
        <w:jc w:val="center"/>
        <w:rPr>
          <w:b/>
          <w:bCs/>
        </w:rPr>
      </w:pPr>
    </w:p>
    <w:p w:rsidR="005E0A79" w:rsidRDefault="007145DA">
      <w:pPr>
        <w:pStyle w:val="1"/>
        <w:shd w:val="clear" w:color="auto" w:fill="auto"/>
        <w:spacing w:line="259" w:lineRule="auto"/>
        <w:ind w:firstLine="0"/>
        <w:jc w:val="center"/>
      </w:pPr>
      <w:r>
        <w:rPr>
          <w:b/>
          <w:bCs/>
        </w:rPr>
        <w:t>ПЛАН МЕРОПРИЯТИЙ</w:t>
      </w:r>
    </w:p>
    <w:p w:rsidR="005E0A79" w:rsidRDefault="007145DA">
      <w:pPr>
        <w:pStyle w:val="1"/>
        <w:shd w:val="clear" w:color="auto" w:fill="auto"/>
        <w:spacing w:after="260" w:line="259" w:lineRule="auto"/>
        <w:ind w:firstLine="0"/>
        <w:jc w:val="center"/>
      </w:pPr>
      <w:r>
        <w:rPr>
          <w:b/>
          <w:bCs/>
        </w:rPr>
        <w:t xml:space="preserve">по реализации Программы «Развитие малого и </w:t>
      </w:r>
      <w:r>
        <w:rPr>
          <w:b/>
          <w:bCs/>
        </w:rPr>
        <w:t>среднего</w:t>
      </w:r>
      <w:r>
        <w:rPr>
          <w:b/>
          <w:bCs/>
        </w:rPr>
        <w:br/>
        <w:t>предпринимательства в муниципальном районе «Дербентский район» на</w:t>
      </w:r>
      <w:r>
        <w:rPr>
          <w:b/>
          <w:bCs/>
        </w:rPr>
        <w:br/>
        <w:t>2021-2023 годы».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827"/>
        <w:gridCol w:w="1979"/>
        <w:gridCol w:w="1126"/>
        <w:gridCol w:w="2126"/>
        <w:gridCol w:w="1670"/>
      </w:tblGrid>
      <w:tr w:rsidR="005E0A79" w:rsidTr="0065020D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A79" w:rsidRDefault="007145DA" w:rsidP="006502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A79" w:rsidRDefault="007145DA" w:rsidP="006502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A79" w:rsidRDefault="0065020D" w:rsidP="006502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 финансиров</w:t>
            </w:r>
            <w:r w:rsidR="007145DA">
              <w:rPr>
                <w:b/>
                <w:bCs/>
                <w:sz w:val="24"/>
                <w:szCs w:val="24"/>
              </w:rPr>
              <w:t>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A79" w:rsidRDefault="007145DA" w:rsidP="006502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A79" w:rsidRDefault="007145DA" w:rsidP="006502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финансирования тыс. руб.,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A79" w:rsidRDefault="007145DA" w:rsidP="006502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исполнитель мероприятия</w:t>
            </w:r>
          </w:p>
        </w:tc>
      </w:tr>
      <w:tr w:rsidR="005E0A79" w:rsidTr="0065020D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A79" w:rsidRDefault="007145DA" w:rsidP="006502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A79" w:rsidRDefault="007145DA" w:rsidP="0065020D">
            <w:pPr>
              <w:pStyle w:val="a7"/>
              <w:shd w:val="clear" w:color="auto" w:fill="auto"/>
              <w:tabs>
                <w:tab w:val="left" w:pos="174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совещаний,</w:t>
            </w:r>
            <w:r>
              <w:rPr>
                <w:sz w:val="24"/>
                <w:szCs w:val="24"/>
              </w:rPr>
              <w:tab/>
              <w:t>круглых</w:t>
            </w:r>
          </w:p>
          <w:p w:rsidR="005E0A79" w:rsidRDefault="007145DA" w:rsidP="0065020D">
            <w:pPr>
              <w:pStyle w:val="a7"/>
              <w:shd w:val="clear" w:color="auto" w:fill="auto"/>
              <w:tabs>
                <w:tab w:val="left" w:pos="1330"/>
                <w:tab w:val="left" w:pos="248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столов, по вопросам развития</w:t>
            </w:r>
            <w:r>
              <w:rPr>
                <w:sz w:val="24"/>
                <w:szCs w:val="24"/>
              </w:rPr>
              <w:tab/>
              <w:t>малого</w:t>
            </w:r>
            <w:r>
              <w:rPr>
                <w:sz w:val="24"/>
                <w:szCs w:val="24"/>
              </w:rPr>
              <w:tab/>
              <w:t>и</w:t>
            </w:r>
          </w:p>
          <w:p w:rsidR="005E0A79" w:rsidRDefault="007145DA" w:rsidP="006502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 предпринимательства.</w:t>
            </w:r>
          </w:p>
          <w:p w:rsidR="005E0A79" w:rsidRDefault="007145DA" w:rsidP="0065020D">
            <w:pPr>
              <w:pStyle w:val="a7"/>
              <w:shd w:val="clear" w:color="auto" w:fill="auto"/>
              <w:tabs>
                <w:tab w:val="left" w:pos="167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  <w:t>конкурса</w:t>
            </w:r>
          </w:p>
          <w:p w:rsidR="005E0A79" w:rsidRDefault="007145DA" w:rsidP="006502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«Предприниматель года»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A79" w:rsidRDefault="0065020D" w:rsidP="006502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  <w:r w:rsidR="007145DA">
              <w:rPr>
                <w:sz w:val="24"/>
                <w:szCs w:val="24"/>
              </w:rPr>
              <w:t>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A79" w:rsidRDefault="007145DA" w:rsidP="006502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A79" w:rsidRDefault="007145DA" w:rsidP="006502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A79" w:rsidRDefault="007145DA" w:rsidP="006502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экономики и инвестиций</w:t>
            </w:r>
          </w:p>
        </w:tc>
      </w:tr>
      <w:tr w:rsidR="005E0A79" w:rsidTr="0065020D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A79" w:rsidRDefault="007145DA" w:rsidP="006502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A79" w:rsidRDefault="007145DA" w:rsidP="0065020D">
            <w:pPr>
              <w:pStyle w:val="a7"/>
              <w:shd w:val="clear" w:color="auto" w:fill="auto"/>
              <w:tabs>
                <w:tab w:val="left" w:pos="248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издание печатных материалов для субъектов малого</w:t>
            </w:r>
            <w:r>
              <w:rPr>
                <w:sz w:val="24"/>
                <w:szCs w:val="24"/>
              </w:rPr>
              <w:tab/>
              <w:t>и</w:t>
            </w:r>
          </w:p>
          <w:p w:rsidR="005E0A79" w:rsidRDefault="007145DA" w:rsidP="006502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среднего </w:t>
            </w:r>
            <w:bookmarkStart w:id="0" w:name="_GoBack"/>
            <w:bookmarkEnd w:id="0"/>
            <w:r>
              <w:rPr>
                <w:sz w:val="24"/>
                <w:szCs w:val="24"/>
              </w:rPr>
              <w:t>предпринимательства, в том числе: буклетов, брошюр, листовок и др.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A79" w:rsidRDefault="0065020D" w:rsidP="006502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  <w:r w:rsidR="007145DA">
              <w:rPr>
                <w:sz w:val="24"/>
                <w:szCs w:val="24"/>
              </w:rPr>
              <w:t>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A79" w:rsidRDefault="007145DA" w:rsidP="006502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A79" w:rsidRDefault="007145DA" w:rsidP="0065020D">
            <w:pPr>
              <w:pStyle w:val="a7"/>
              <w:shd w:val="clear" w:color="auto" w:fill="auto"/>
              <w:spacing w:after="4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5E0A79" w:rsidRDefault="005E0A79" w:rsidP="006502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A79" w:rsidRDefault="007145DA" w:rsidP="006502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экономики и инвестиций</w:t>
            </w:r>
          </w:p>
        </w:tc>
      </w:tr>
    </w:tbl>
    <w:p w:rsidR="007145DA" w:rsidRDefault="007145DA"/>
    <w:sectPr w:rsidR="007145DA" w:rsidSect="0065020D">
      <w:footerReference w:type="default" r:id="rId11"/>
      <w:pgSz w:w="11900" w:h="16840"/>
      <w:pgMar w:top="1134" w:right="843" w:bottom="106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5DA" w:rsidRDefault="007145DA">
      <w:r>
        <w:separator/>
      </w:r>
    </w:p>
  </w:endnote>
  <w:endnote w:type="continuationSeparator" w:id="0">
    <w:p w:rsidR="007145DA" w:rsidRDefault="0071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79" w:rsidRDefault="007145D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4189095</wp:posOffset>
              </wp:positionH>
              <wp:positionV relativeFrom="page">
                <wp:posOffset>10017760</wp:posOffset>
              </wp:positionV>
              <wp:extent cx="52070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0A79" w:rsidRDefault="007145DA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329.85pt;margin-top:788.8pt;width:4.1pt;height:6.9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AZkgEAACEDAAAOAAAAZHJzL2Uyb0RvYy54bWysUm1LwzAQ/i74H0K+u9aJOso6UYYiiArq&#10;D8jSZA00uZCLa/fvvWTdJvpN/JLeW5977rmb3wy2YxsV0ICr+fmk5Ew5CY1x65p/vN+fzTjDKFwj&#10;OnCq5luF/GZxejLvfaWm0ELXqMAIxGHV+5q3MfqqKFC2ygqcgFeOkhqCFZHcsC6aIHpCt10xLcur&#10;oofQ+ABSIVJ0uUvyRcbXWsn4ojWqyLqaE7eY35DfVXqLxVxU6yB8a+RIQ/yBhRXGUdMD1FJEwT6D&#10;+QVljQyAoONEgi1AayNVnoGmOS9/TPPWCq/yLCQO+oNM+H+w8nnzGphpaHcXnDlhaUe5LSOfxOk9&#10;VlTz5qkqDncwUOE+jhRMMw862PSlaRjlSebtQVo1RCYpeDktrykhKTObTa8uE0Zx/NUHjA8KLEtG&#10;zQPtLcspNk8Yd6X7ktTJwb3puhRP/HY8khWH1TCSXkGzJc49rbbmjm6Ps+7RkXLpCvZG2Bur0Ujg&#10;6G8/IzXIfRPqDmpsRnvIzMebSYv+7ueq42UvvgAAAP//AwBQSwMEFAAGAAgAAAAhAIqOGe7fAAAA&#10;DQEAAA8AAABkcnMvZG93bnJldi54bWxMj8tqwzAQRfeF/oOYQHeNnIKl2LUcSqCb7pqWQHeKNbFM&#10;9DCS4th/X2XVLmfu4c6ZZjdbQyYMcfBOwGZdAEHXeTW4XsD31/vzFkhM0ilpvEMBC0bYtY8PjayV&#10;v7lPnA6pJ7nExVoK0CmNNaWx02hlXPsRXc7OPliZ8hh6qoK85XJr6EtRMGrl4PIFLUfca+wuh6sV&#10;wOejxzHiHn/OUxf0sGzNxyLE02p+ewWScE5/MNz1szq02enkr05FYgSwsuIZzUHJOQOSEcZ4BeR0&#10;X1WbEmjb0P9ftL8AAAD//wMAUEsBAi0AFAAGAAgAAAAhALaDOJL+AAAA4QEAABMAAAAAAAAAAAAA&#10;AAAAAAAAAFtDb250ZW50X1R5cGVzXS54bWxQSwECLQAUAAYACAAAACEAOP0h/9YAAACUAQAACwAA&#10;AAAAAAAAAAAAAAAvAQAAX3JlbHMvLnJlbHNQSwECLQAUAAYACAAAACEAZpHgGZIBAAAhAwAADgAA&#10;AAAAAAAAAAAAAAAuAgAAZHJzL2Uyb0RvYy54bWxQSwECLQAUAAYACAAAACEAio4Z7t8AAAANAQAA&#10;DwAAAAAAAAAAAAAAAADsAwAAZHJzL2Rvd25yZXYueG1sUEsFBgAAAAAEAAQA8wAAAPgEAAAAAA==&#10;" filled="f" stroked="f">
              <v:textbox style="mso-fit-shape-to-text:t" inset="0,0,0,0">
                <w:txbxContent>
                  <w:p w:rsidR="005E0A79" w:rsidRDefault="007145DA">
                    <w:pPr>
                      <w:pStyle w:val="22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5DA" w:rsidRDefault="007145DA"/>
  </w:footnote>
  <w:footnote w:type="continuationSeparator" w:id="0">
    <w:p w:rsidR="007145DA" w:rsidRDefault="007145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0BCE"/>
    <w:multiLevelType w:val="multilevel"/>
    <w:tmpl w:val="3F2CF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9"/>
    <w:rsid w:val="005E0A79"/>
    <w:rsid w:val="00606A47"/>
    <w:rsid w:val="0065020D"/>
    <w:rsid w:val="0071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99E2"/>
  <w15:docId w15:val="{F1144827-E010-415F-B471-AD859A2A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1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spacing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2022-12-19T13:05:00Z</dcterms:created>
  <dcterms:modified xsi:type="dcterms:W3CDTF">2022-12-19T13:35:00Z</dcterms:modified>
</cp:coreProperties>
</file>