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5B1" w:rsidRDefault="000B55B1">
      <w:pPr>
        <w:pStyle w:val="11"/>
        <w:keepNext/>
        <w:keepLines/>
        <w:pBdr>
          <w:bottom w:val="single" w:sz="4" w:space="0" w:color="auto"/>
        </w:pBdr>
      </w:pPr>
      <w:bookmarkStart w:id="0" w:name="bookmark0"/>
      <w:r>
        <w:rPr>
          <w:noProof/>
          <w:sz w:val="19"/>
          <w:szCs w:val="19"/>
          <w:lang w:bidi="ar-SA"/>
        </w:rPr>
        <w:drawing>
          <wp:anchor distT="0" distB="0" distL="114300" distR="114300" simplePos="0" relativeHeight="251660288" behindDoc="0" locked="0" layoutInCell="1" allowOverlap="1" wp14:anchorId="09CC322E" wp14:editId="79ADBFC9">
            <wp:simplePos x="0" y="0"/>
            <wp:positionH relativeFrom="page">
              <wp:align>center</wp:align>
            </wp:positionH>
            <wp:positionV relativeFrom="paragraph">
              <wp:posOffset>-5190</wp:posOffset>
            </wp:positionV>
            <wp:extent cx="768350" cy="944880"/>
            <wp:effectExtent l="0" t="0" r="0" b="76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944880"/>
                    </a:xfrm>
                    <a:prstGeom prst="rect">
                      <a:avLst/>
                    </a:prstGeom>
                    <a:noFill/>
                  </pic:spPr>
                </pic:pic>
              </a:graphicData>
            </a:graphic>
          </wp:anchor>
        </w:drawing>
      </w:r>
    </w:p>
    <w:p w:rsidR="000B55B1" w:rsidRDefault="000B55B1">
      <w:pPr>
        <w:pStyle w:val="11"/>
        <w:keepNext/>
        <w:keepLines/>
        <w:pBdr>
          <w:bottom w:val="single" w:sz="4" w:space="0" w:color="auto"/>
        </w:pBdr>
      </w:pPr>
    </w:p>
    <w:p w:rsidR="00926C13" w:rsidRDefault="00A27A0A">
      <w:pPr>
        <w:pStyle w:val="11"/>
        <w:keepNext/>
        <w:keepLines/>
        <w:pBdr>
          <w:bottom w:val="single" w:sz="4" w:space="0" w:color="auto"/>
        </w:pBdr>
      </w:pPr>
      <w:r>
        <w:t>РЕСПУБЛИКА ДАГЕСТАН</w:t>
      </w:r>
      <w:r>
        <w:br/>
        <w:t>АДМИНИСТРАЦИЯ МУНИЦИПАЛЬНОГО РАЙОНА</w:t>
      </w:r>
      <w:r>
        <w:br/>
        <w:t>«ДЕРБЕНТСКИЙ РАЙОН»</w:t>
      </w:r>
      <w:bookmarkEnd w:id="0"/>
    </w:p>
    <w:p w:rsidR="00926C13" w:rsidRDefault="00A27A0A">
      <w:pPr>
        <w:pStyle w:val="20"/>
        <w:keepNext/>
        <w:keepLines/>
        <w:spacing w:line="240" w:lineRule="auto"/>
      </w:pPr>
      <w:bookmarkStart w:id="1" w:name="bookmark2"/>
      <w:r>
        <w:t>ПОСТАНОВЛЕНИЕ</w:t>
      </w:r>
      <w:bookmarkEnd w:id="1"/>
    </w:p>
    <w:p w:rsidR="00926C13" w:rsidRPr="002B6AF3" w:rsidRDefault="002B6AF3" w:rsidP="002B6AF3">
      <w:pPr>
        <w:pStyle w:val="1"/>
        <w:tabs>
          <w:tab w:val="left" w:pos="0"/>
        </w:tabs>
        <w:spacing w:after="520" w:line="240" w:lineRule="auto"/>
        <w:ind w:firstLine="0"/>
        <w:jc w:val="both"/>
        <w:rPr>
          <w:color w:val="auto"/>
        </w:rPr>
      </w:pPr>
      <w:r w:rsidRPr="002B6AF3">
        <w:rPr>
          <w:color w:val="auto"/>
        </w:rPr>
        <w:t xml:space="preserve">«14» февраля </w:t>
      </w:r>
      <w:r w:rsidR="00A27A0A" w:rsidRPr="002B6AF3">
        <w:rPr>
          <w:color w:val="auto"/>
        </w:rPr>
        <w:t>2025г.</w:t>
      </w:r>
      <w:r w:rsidRPr="002B6AF3">
        <w:rPr>
          <w:color w:val="auto"/>
        </w:rPr>
        <w:t xml:space="preserve">                                                                                          №30</w:t>
      </w:r>
    </w:p>
    <w:p w:rsidR="00926C13" w:rsidRPr="002B6AF3" w:rsidRDefault="00A27A0A">
      <w:pPr>
        <w:pStyle w:val="1"/>
        <w:spacing w:after="240" w:line="240" w:lineRule="auto"/>
        <w:ind w:firstLine="0"/>
        <w:jc w:val="center"/>
        <w:rPr>
          <w:color w:val="auto"/>
        </w:rPr>
      </w:pPr>
      <w:r w:rsidRPr="002B6AF3">
        <w:rPr>
          <w:b/>
          <w:bCs/>
          <w:color w:val="auto"/>
        </w:rPr>
        <w:t>Об утверждении административного регламента предоставления</w:t>
      </w:r>
      <w:r w:rsidRPr="002B6AF3">
        <w:rPr>
          <w:b/>
          <w:bCs/>
          <w:color w:val="auto"/>
        </w:rPr>
        <w:br/>
        <w:t>муниципальной услуги «Предоставление разрешения на условно</w:t>
      </w:r>
      <w:r w:rsidRPr="002B6AF3">
        <w:rPr>
          <w:b/>
          <w:bCs/>
          <w:color w:val="auto"/>
        </w:rPr>
        <w:br/>
        <w:t xml:space="preserve">разрешенный вид </w:t>
      </w:r>
      <w:r w:rsidRPr="002B6AF3">
        <w:rPr>
          <w:b/>
          <w:bCs/>
          <w:color w:val="auto"/>
        </w:rPr>
        <w:t>использования земельного участка или объекта</w:t>
      </w:r>
      <w:r w:rsidRPr="002B6AF3">
        <w:rPr>
          <w:b/>
          <w:bCs/>
          <w:color w:val="auto"/>
        </w:rPr>
        <w:br/>
        <w:t>капитального строительства, расположенного на территории</w:t>
      </w:r>
      <w:r w:rsidRPr="002B6AF3">
        <w:rPr>
          <w:b/>
          <w:bCs/>
          <w:color w:val="auto"/>
        </w:rPr>
        <w:br/>
        <w:t>муниципального района «Дербентский район» Республики Дагестан</w:t>
      </w:r>
    </w:p>
    <w:p w:rsidR="00926C13" w:rsidRPr="002B6AF3" w:rsidRDefault="00A27A0A">
      <w:pPr>
        <w:pStyle w:val="1"/>
        <w:ind w:firstLine="720"/>
        <w:jc w:val="both"/>
        <w:rPr>
          <w:color w:val="auto"/>
        </w:rPr>
      </w:pPr>
      <w:r w:rsidRPr="002B6AF3">
        <w:rPr>
          <w:color w:val="auto"/>
        </w:rPr>
        <w:t>В соответствии со статьей 13 Федерального закона от 27.07.2010 №210- ФЗ «Об организации пред</w:t>
      </w:r>
      <w:r w:rsidRPr="002B6AF3">
        <w:rPr>
          <w:color w:val="auto"/>
        </w:rPr>
        <w:t>оставления государственных и муниципальных услуг», Федеральным законом от 06.10.2003 №31-Ф3 «Об общих принципах организации местного самоуправления в Российской Федерации», Градостроительным кодексом Российской Федерации, руководствуясь Уставом муниципальн</w:t>
      </w:r>
      <w:r w:rsidRPr="002B6AF3">
        <w:rPr>
          <w:color w:val="auto"/>
        </w:rPr>
        <w:t xml:space="preserve">ого образования «Дербентский район», </w:t>
      </w:r>
      <w:r w:rsidRPr="002B6AF3">
        <w:rPr>
          <w:b/>
          <w:bCs/>
          <w:color w:val="auto"/>
        </w:rPr>
        <w:t>постановляю:</w:t>
      </w:r>
    </w:p>
    <w:p w:rsidR="00926C13" w:rsidRPr="002B6AF3" w:rsidRDefault="00A27A0A">
      <w:pPr>
        <w:pStyle w:val="1"/>
        <w:numPr>
          <w:ilvl w:val="0"/>
          <w:numId w:val="1"/>
        </w:numPr>
        <w:tabs>
          <w:tab w:val="left" w:pos="1038"/>
        </w:tabs>
        <w:ind w:firstLine="720"/>
        <w:jc w:val="both"/>
        <w:rPr>
          <w:color w:val="auto"/>
        </w:rPr>
      </w:pPr>
      <w:r w:rsidRPr="002B6AF3">
        <w:rPr>
          <w:color w:val="auto"/>
        </w:rPr>
        <w:t>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w:t>
      </w:r>
      <w:r w:rsidRPr="002B6AF3">
        <w:rPr>
          <w:color w:val="auto"/>
        </w:rPr>
        <w:t>ритории муниципального района «Дербентский район» Республики Дагестан.</w:t>
      </w:r>
    </w:p>
    <w:p w:rsidR="00926C13" w:rsidRPr="002B6AF3" w:rsidRDefault="00A27A0A">
      <w:pPr>
        <w:pStyle w:val="1"/>
        <w:numPr>
          <w:ilvl w:val="0"/>
          <w:numId w:val="1"/>
        </w:numPr>
        <w:tabs>
          <w:tab w:val="left" w:pos="1033"/>
        </w:tabs>
        <w:ind w:firstLine="720"/>
        <w:jc w:val="both"/>
        <w:rPr>
          <w:color w:val="auto"/>
        </w:rPr>
      </w:pPr>
      <w:r w:rsidRPr="002B6AF3">
        <w:rPr>
          <w:color w:val="auto"/>
        </w:rPr>
        <w:t>Опубликовать настоящее постановление в газете «Дербентские известия» и разместить в сети Интернет на официальном сайте администрации Дербентского района.</w:t>
      </w:r>
    </w:p>
    <w:p w:rsidR="00926C13" w:rsidRPr="002B6AF3" w:rsidRDefault="002B6AF3">
      <w:pPr>
        <w:pStyle w:val="1"/>
        <w:numPr>
          <w:ilvl w:val="0"/>
          <w:numId w:val="1"/>
        </w:numPr>
        <w:tabs>
          <w:tab w:val="left" w:pos="1042"/>
        </w:tabs>
        <w:spacing w:after="360"/>
        <w:ind w:firstLine="720"/>
        <w:jc w:val="both"/>
        <w:rPr>
          <w:color w:val="auto"/>
        </w:rPr>
        <w:sectPr w:rsidR="00926C13" w:rsidRPr="002B6AF3" w:rsidSect="000B55B1">
          <w:pgSz w:w="11900" w:h="16840"/>
          <w:pgMar w:top="1134" w:right="591" w:bottom="896" w:left="1871" w:header="1942" w:footer="468" w:gutter="0"/>
          <w:pgNumType w:start="1"/>
          <w:cols w:space="720"/>
          <w:noEndnote/>
          <w:docGrid w:linePitch="360"/>
        </w:sectPr>
      </w:pPr>
      <w:r>
        <w:rPr>
          <w:b/>
          <w:bCs/>
          <w:noProof/>
          <w:lang w:bidi="ar-SA"/>
        </w:rPr>
        <w:drawing>
          <wp:anchor distT="0" distB="0" distL="114300" distR="114300" simplePos="0" relativeHeight="251662336" behindDoc="0" locked="0" layoutInCell="1" allowOverlap="1" wp14:anchorId="096186FC" wp14:editId="7D842D30">
            <wp:simplePos x="0" y="0"/>
            <wp:positionH relativeFrom="margin">
              <wp:posOffset>-214686</wp:posOffset>
            </wp:positionH>
            <wp:positionV relativeFrom="paragraph">
              <wp:posOffset>521197</wp:posOffset>
            </wp:positionV>
            <wp:extent cx="3633470" cy="1554480"/>
            <wp:effectExtent l="0" t="0" r="5080" b="762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3470" cy="1554480"/>
                    </a:xfrm>
                    <a:prstGeom prst="rect">
                      <a:avLst/>
                    </a:prstGeom>
                    <a:noFill/>
                  </pic:spPr>
                </pic:pic>
              </a:graphicData>
            </a:graphic>
          </wp:anchor>
        </w:drawing>
      </w:r>
      <w:r w:rsidR="00A27A0A" w:rsidRPr="002B6AF3">
        <w:rPr>
          <w:noProof/>
          <w:color w:val="auto"/>
          <w:lang w:bidi="ar-SA"/>
        </w:rPr>
        <mc:AlternateContent>
          <mc:Choice Requires="wps">
            <w:drawing>
              <wp:anchor distT="0" distB="0" distL="114300" distR="114300" simplePos="0" relativeHeight="125829379" behindDoc="0" locked="0" layoutInCell="1" allowOverlap="1" wp14:anchorId="6CC0FBC9" wp14:editId="42884528">
                <wp:simplePos x="0" y="0"/>
                <wp:positionH relativeFrom="page">
                  <wp:posOffset>5927725</wp:posOffset>
                </wp:positionH>
                <wp:positionV relativeFrom="paragraph">
                  <wp:posOffset>1155700</wp:posOffset>
                </wp:positionV>
                <wp:extent cx="1136650" cy="21653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136650" cy="216535"/>
                        </a:xfrm>
                        <a:prstGeom prst="rect">
                          <a:avLst/>
                        </a:prstGeom>
                        <a:noFill/>
                      </wps:spPr>
                      <wps:txbx>
                        <w:txbxContent>
                          <w:p w:rsidR="00926C13" w:rsidRDefault="00A27A0A">
                            <w:pPr>
                              <w:pStyle w:val="1"/>
                              <w:spacing w:line="240" w:lineRule="auto"/>
                              <w:ind w:firstLine="0"/>
                            </w:pPr>
                            <w:r>
                              <w:rPr>
                                <w:b/>
                                <w:bCs/>
                              </w:rPr>
                              <w:t>М.Г. Рагимов</w:t>
                            </w:r>
                          </w:p>
                        </w:txbxContent>
                      </wps:txbx>
                      <wps:bodyPr wrap="none" lIns="0" tIns="0" rIns="0" bIns="0"/>
                    </wps:wsp>
                  </a:graphicData>
                </a:graphic>
              </wp:anchor>
            </w:drawing>
          </mc:Choice>
          <mc:Fallback>
            <w:pict>
              <v:shapetype w14:anchorId="6CC0FBC9" id="_x0000_t202" coordsize="21600,21600" o:spt="202" path="m,l,21600r21600,l21600,xe">
                <v:stroke joinstyle="miter"/>
                <v:path gradientshapeok="t" o:connecttype="rect"/>
              </v:shapetype>
              <v:shape id="Shape 5" o:spid="_x0000_s1026" type="#_x0000_t202" style="position:absolute;left:0;text-align:left;margin-left:466.75pt;margin-top:91pt;width:89.5pt;height:17.05pt;z-index:12582937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" filled="f" stroked="f">
                <v:textbox inset="0,0,0,0">
                  <w:txbxContent>
                    <w:p w:rsidR="00926C13" w:rsidRDefault="00A27A0A">
                      <w:pPr>
                        <w:pStyle w:val="1"/>
                        <w:spacing w:line="240" w:lineRule="auto"/>
                        <w:ind w:firstLine="0"/>
                      </w:pPr>
                      <w:r>
                        <w:rPr>
                          <w:b/>
                          <w:bCs/>
                        </w:rPr>
                        <w:t>М.Г. Рагимов</w:t>
                      </w:r>
                    </w:p>
                  </w:txbxContent>
                </v:textbox>
                <w10:wrap type="topAndBottom" anchorx="page"/>
              </v:shape>
            </w:pict>
          </mc:Fallback>
        </mc:AlternateContent>
      </w:r>
      <w:r w:rsidR="00A27A0A" w:rsidRPr="002B6AF3">
        <w:rPr>
          <w:color w:val="auto"/>
        </w:rPr>
        <w:t>Контроль за исполнением настоящего постановления возложить на заместителя глав</w:t>
      </w:r>
      <w:r w:rsidR="00A27A0A" w:rsidRPr="002B6AF3">
        <w:rPr>
          <w:color w:val="auto"/>
        </w:rPr>
        <w:t>ы администрации Дербентского района Кехлерова В.Р.</w:t>
      </w:r>
    </w:p>
    <w:p w:rsidR="00926C13" w:rsidRDefault="00926C13">
      <w:pPr>
        <w:spacing w:line="1" w:lineRule="exact"/>
      </w:pPr>
    </w:p>
    <w:p w:rsidR="00926C13" w:rsidRPr="002B6AF3" w:rsidRDefault="002B6AF3" w:rsidP="002B6AF3">
      <w:pPr>
        <w:pStyle w:val="a8"/>
        <w:jc w:val="right"/>
        <w:rPr>
          <w:rFonts w:ascii="Times New Roman" w:hAnsi="Times New Roman" w:cs="Times New Roman"/>
        </w:rPr>
      </w:pPr>
      <w:r w:rsidRPr="002B6AF3">
        <w:rPr>
          <w:rFonts w:ascii="Times New Roman" w:hAnsi="Times New Roman" w:cs="Times New Roman"/>
        </w:rPr>
        <w:t>Утвержден пос</w:t>
      </w:r>
      <w:r w:rsidR="00A27A0A" w:rsidRPr="002B6AF3">
        <w:rPr>
          <w:rFonts w:ascii="Times New Roman" w:hAnsi="Times New Roman" w:cs="Times New Roman"/>
        </w:rPr>
        <w:t>тановлением</w:t>
      </w:r>
    </w:p>
    <w:p w:rsidR="002B6AF3" w:rsidRPr="002B6AF3" w:rsidRDefault="002B6AF3" w:rsidP="002B6AF3">
      <w:pPr>
        <w:pStyle w:val="a8"/>
        <w:jc w:val="right"/>
        <w:rPr>
          <w:rFonts w:ascii="Times New Roman" w:hAnsi="Times New Roman" w:cs="Times New Roman"/>
        </w:rPr>
      </w:pPr>
      <w:r w:rsidRPr="002B6AF3">
        <w:rPr>
          <w:rFonts w:ascii="Times New Roman" w:hAnsi="Times New Roman" w:cs="Times New Roman"/>
        </w:rPr>
        <w:t xml:space="preserve">Администрации муниципального района </w:t>
      </w:r>
    </w:p>
    <w:p w:rsidR="002B6AF3" w:rsidRPr="002B6AF3" w:rsidRDefault="002B6AF3" w:rsidP="002B6AF3">
      <w:pPr>
        <w:pStyle w:val="a8"/>
        <w:jc w:val="right"/>
        <w:rPr>
          <w:rFonts w:ascii="Times New Roman" w:hAnsi="Times New Roman" w:cs="Times New Roman"/>
        </w:rPr>
      </w:pPr>
      <w:r w:rsidRPr="002B6AF3">
        <w:rPr>
          <w:rFonts w:ascii="Times New Roman" w:hAnsi="Times New Roman" w:cs="Times New Roman"/>
        </w:rPr>
        <w:t>«Дербентский район»</w:t>
      </w:r>
    </w:p>
    <w:p w:rsidR="002B6AF3" w:rsidRPr="002B6AF3" w:rsidRDefault="002B6AF3" w:rsidP="002B6AF3">
      <w:pPr>
        <w:pStyle w:val="a8"/>
        <w:jc w:val="right"/>
        <w:rPr>
          <w:rFonts w:ascii="Times New Roman" w:hAnsi="Times New Roman" w:cs="Times New Roman"/>
        </w:rPr>
        <w:sectPr w:rsidR="002B6AF3" w:rsidRPr="002B6AF3">
          <w:footerReference w:type="default" r:id="rId9"/>
          <w:pgSz w:w="11900" w:h="16840"/>
          <w:pgMar w:top="825" w:right="609" w:bottom="1448" w:left="1835" w:header="397" w:footer="3" w:gutter="0"/>
          <w:pgNumType w:start="1"/>
          <w:cols w:space="720"/>
          <w:noEndnote/>
          <w:docGrid w:linePitch="360"/>
        </w:sectPr>
      </w:pPr>
      <w:r w:rsidRPr="002B6AF3">
        <w:rPr>
          <w:rFonts w:ascii="Times New Roman" w:hAnsi="Times New Roman" w:cs="Times New Roman"/>
        </w:rPr>
        <w:t>От  «14» февраля 2025г.</w:t>
      </w:r>
      <w:r>
        <w:rPr>
          <w:rFonts w:ascii="Times New Roman" w:hAnsi="Times New Roman" w:cs="Times New Roman"/>
        </w:rPr>
        <w:t xml:space="preserve"> </w:t>
      </w:r>
      <w:r w:rsidRPr="002B6AF3">
        <w:rPr>
          <w:rFonts w:ascii="Times New Roman" w:hAnsi="Times New Roman" w:cs="Times New Roman"/>
        </w:rPr>
        <w:t>№30</w:t>
      </w:r>
    </w:p>
    <w:p w:rsidR="002B6AF3" w:rsidRDefault="002B6AF3">
      <w:pPr>
        <w:pStyle w:val="1"/>
        <w:spacing w:after="300" w:line="240" w:lineRule="auto"/>
        <w:ind w:firstLine="0"/>
        <w:jc w:val="center"/>
        <w:rPr>
          <w:b/>
          <w:bCs/>
        </w:rPr>
      </w:pPr>
    </w:p>
    <w:p w:rsidR="00926C13" w:rsidRDefault="00A27A0A">
      <w:pPr>
        <w:pStyle w:val="1"/>
        <w:spacing w:after="300" w:line="240" w:lineRule="auto"/>
        <w:ind w:firstLine="0"/>
        <w:jc w:val="center"/>
      </w:pPr>
      <w:r>
        <w:rPr>
          <w:b/>
          <w:bCs/>
        </w:rPr>
        <w:t>Административный регламент</w:t>
      </w:r>
      <w:r>
        <w:rPr>
          <w:b/>
          <w:bCs/>
        </w:rPr>
        <w:br/>
        <w:t>предоставления муниципальной услуги по предоставлению разрешения</w:t>
      </w:r>
      <w:r>
        <w:rPr>
          <w:b/>
          <w:bCs/>
        </w:rPr>
        <w:br/>
      </w:r>
      <w:r>
        <w:rPr>
          <w:b/>
          <w:bCs/>
        </w:rPr>
        <w:t>на условно разрешенный вид использования земельного участка или</w:t>
      </w:r>
      <w:r>
        <w:rPr>
          <w:b/>
          <w:bCs/>
        </w:rPr>
        <w:br/>
        <w:t>объекта капитального строительства</w:t>
      </w:r>
    </w:p>
    <w:p w:rsidR="00926C13" w:rsidRDefault="00A27A0A">
      <w:pPr>
        <w:pStyle w:val="20"/>
        <w:keepNext/>
        <w:keepLines/>
        <w:numPr>
          <w:ilvl w:val="0"/>
          <w:numId w:val="2"/>
        </w:numPr>
        <w:tabs>
          <w:tab w:val="left" w:pos="350"/>
        </w:tabs>
        <w:spacing w:after="300" w:line="240" w:lineRule="auto"/>
      </w:pPr>
      <w:bookmarkStart w:id="2" w:name="bookmark4"/>
      <w:r>
        <w:t>Общие положения</w:t>
      </w:r>
      <w:bookmarkEnd w:id="2"/>
    </w:p>
    <w:p w:rsidR="00926C13" w:rsidRDefault="00A27A0A">
      <w:pPr>
        <w:pStyle w:val="1"/>
        <w:numPr>
          <w:ilvl w:val="1"/>
          <w:numId w:val="3"/>
        </w:numPr>
        <w:tabs>
          <w:tab w:val="left" w:pos="706"/>
        </w:tabs>
        <w:spacing w:line="240" w:lineRule="auto"/>
        <w:ind w:firstLine="0"/>
        <w:jc w:val="both"/>
      </w:pPr>
      <w:r>
        <w:t xml:space="preserve">Настоящий Административный регламент предоставления муниципальной услуги «Предоставление разрешения на условно разрешенный вид использования </w:t>
      </w:r>
      <w:r>
        <w:t>земельного участка или объекта капитального строительства (далее - Регламент) разработан в целях оптимизации (повышения качества) исполнения и доступности результата предоставления муниципальной услуги по выдаче разрешения на условно разрешенный вид исполь</w:t>
      </w:r>
      <w:r>
        <w:t>зования земельного участка или объекта капитального строительства.</w:t>
      </w:r>
    </w:p>
    <w:p w:rsidR="00926C13" w:rsidRDefault="00A27A0A">
      <w:pPr>
        <w:pStyle w:val="1"/>
        <w:spacing w:after="300" w:line="240" w:lineRule="auto"/>
        <w:ind w:firstLine="720"/>
        <w:jc w:val="both"/>
      </w:pPr>
      <w:r>
        <w:t>Регламент определяет порядок и стандарт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w:t>
      </w:r>
      <w:r>
        <w:t xml:space="preserve"> строительства (далее - муниципальная услуга), состав, последовательность и сроки выполнения административных процедур (действий), требования к порядку выполнения, формы контроля за исполнением Регламента, досудебный (внесудебный) порядок обжалования решен</w:t>
      </w:r>
      <w:r>
        <w:t>ий и действий (бездействия) органа, предоставляющего муниципальную услугу, а также муниципальных служащих.</w:t>
      </w:r>
    </w:p>
    <w:p w:rsidR="00926C13" w:rsidRDefault="00A27A0A">
      <w:pPr>
        <w:pStyle w:val="1"/>
        <w:spacing w:line="240" w:lineRule="auto"/>
        <w:ind w:firstLine="0"/>
        <w:jc w:val="center"/>
      </w:pPr>
      <w:r>
        <w:rPr>
          <w:b/>
          <w:bCs/>
        </w:rPr>
        <w:t>Круг заявителей</w:t>
      </w:r>
    </w:p>
    <w:p w:rsidR="00926C13" w:rsidRDefault="00A27A0A">
      <w:pPr>
        <w:pStyle w:val="1"/>
        <w:numPr>
          <w:ilvl w:val="1"/>
          <w:numId w:val="3"/>
        </w:numPr>
        <w:tabs>
          <w:tab w:val="left" w:pos="1253"/>
        </w:tabs>
        <w:spacing w:line="240" w:lineRule="auto"/>
        <w:ind w:firstLine="720"/>
        <w:jc w:val="both"/>
      </w:pPr>
      <w:r>
        <w:t>Получателями муниципальной услуги (далее - Заявители) могут быть физические и юридические лица либо их уполномоченные представители.</w:t>
      </w:r>
    </w:p>
    <w:p w:rsidR="00926C13" w:rsidRDefault="00A27A0A">
      <w:pPr>
        <w:pStyle w:val="1"/>
        <w:spacing w:line="240" w:lineRule="auto"/>
        <w:ind w:firstLine="720"/>
        <w:jc w:val="both"/>
      </w:pPr>
      <w:r>
        <w:t>Заявителем признается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w:t>
      </w:r>
      <w:r>
        <w:t>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 от своего имени и (или) от имени членов своей семьи, а равно гражданин, действ</w:t>
      </w:r>
      <w:r>
        <w:t>ующий от имени иного гражданина или юридического лица и осуществляющий в этом случае</w:t>
      </w:r>
      <w:r>
        <w:br w:type="page"/>
      </w:r>
      <w:r>
        <w:lastRenderedPageBreak/>
        <w:t>представительство членов своей семьи, других граждан, юридического лица, в порядке, установленном гражданским законодательством.</w:t>
      </w:r>
    </w:p>
    <w:p w:rsidR="00926C13" w:rsidRDefault="00A27A0A">
      <w:pPr>
        <w:pStyle w:val="1"/>
        <w:spacing w:line="240" w:lineRule="auto"/>
        <w:ind w:firstLine="740"/>
        <w:jc w:val="both"/>
      </w:pPr>
      <w:r>
        <w:t>В случае отсутствия возможности подачи зая</w:t>
      </w:r>
      <w:r>
        <w:t>вления самостоятельно лицо, претендующее на осуществление «Предоставление разрешения на условно разрешенный вид использования земельного участка или объекта капитального строительства», его интересы при подаче документов и получении уведомления о результат</w:t>
      </w:r>
      <w:r>
        <w:t>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rsidR="00926C13" w:rsidRDefault="00A27A0A">
      <w:pPr>
        <w:pStyle w:val="1"/>
        <w:spacing w:after="300" w:line="240" w:lineRule="auto"/>
        <w:ind w:firstLine="740"/>
        <w:jc w:val="both"/>
      </w:pPr>
      <w:r>
        <w:t>Интересы недееспособных граждан, претендующих на «Пре</w:t>
      </w:r>
      <w:r>
        <w:t>доставление разрешения на условно разрешенный вид использования земельного участка или объекта капитального строительства», может представлять законный представитель - опекун на основании постановления о назначении опеки; интересы несовершеннолетних - зако</w:t>
      </w:r>
      <w:r>
        <w:t>нные представители (родители, усыновители, опекуны, специалисты органов опеки).</w:t>
      </w:r>
    </w:p>
    <w:p w:rsidR="00926C13" w:rsidRDefault="00A27A0A">
      <w:pPr>
        <w:pStyle w:val="20"/>
        <w:keepNext/>
        <w:keepLines/>
        <w:spacing w:after="300" w:line="240" w:lineRule="auto"/>
      </w:pPr>
      <w:bookmarkStart w:id="3" w:name="bookmark6"/>
      <w:r>
        <w:t>Требования к порядку информирования</w:t>
      </w:r>
      <w:r>
        <w:br/>
        <w:t>о предоставлении муниципальной услуги</w:t>
      </w:r>
      <w:bookmarkEnd w:id="3"/>
    </w:p>
    <w:p w:rsidR="00926C13" w:rsidRDefault="00A27A0A">
      <w:pPr>
        <w:pStyle w:val="1"/>
        <w:numPr>
          <w:ilvl w:val="1"/>
          <w:numId w:val="3"/>
        </w:numPr>
        <w:tabs>
          <w:tab w:val="left" w:pos="1440"/>
        </w:tabs>
        <w:spacing w:line="240" w:lineRule="auto"/>
        <w:ind w:firstLine="740"/>
        <w:jc w:val="both"/>
      </w:pPr>
      <w:r>
        <w:t xml:space="preserve">Информация о месте нахождения и графике работы муниципального органа, обратиться в который необходимо </w:t>
      </w:r>
      <w:r>
        <w:t>для получения муниципальной услуги.</w:t>
      </w:r>
    </w:p>
    <w:p w:rsidR="00926C13" w:rsidRDefault="00A27A0A">
      <w:pPr>
        <w:pStyle w:val="1"/>
        <w:spacing w:line="240" w:lineRule="auto"/>
        <w:ind w:firstLine="740"/>
        <w:jc w:val="both"/>
      </w:pPr>
      <w:r>
        <w:t>Местонахождение муниципального органа: Российская Федерация, Республика Дагестан, город Дербент, ул. Гагарина, д.23, Отдел архитектуры и градостроительства Администрации муниципального района «Дербентский район» (далее -</w:t>
      </w:r>
      <w:r>
        <w:t xml:space="preserve"> Отдел).</w:t>
      </w:r>
    </w:p>
    <w:p w:rsidR="00926C13" w:rsidRDefault="00A27A0A">
      <w:pPr>
        <w:pStyle w:val="1"/>
        <w:spacing w:line="240" w:lineRule="auto"/>
        <w:ind w:firstLine="740"/>
        <w:jc w:val="both"/>
      </w:pPr>
      <w:r>
        <w:t>Почтовый адрес Отдела: 368600, Российская Федерация, Республика Дагестан, город Дербент, ул. Гагарина, д.23.</w:t>
      </w:r>
    </w:p>
    <w:p w:rsidR="00926C13" w:rsidRDefault="00A27A0A">
      <w:pPr>
        <w:pStyle w:val="1"/>
        <w:spacing w:line="240" w:lineRule="auto"/>
        <w:ind w:firstLine="740"/>
        <w:jc w:val="both"/>
      </w:pPr>
      <w:r>
        <w:t>График работы муниципального органа:</w:t>
      </w:r>
    </w:p>
    <w:p w:rsidR="00926C13" w:rsidRDefault="00A27A0A">
      <w:pPr>
        <w:pStyle w:val="1"/>
        <w:spacing w:line="240" w:lineRule="auto"/>
        <w:ind w:firstLine="740"/>
        <w:jc w:val="both"/>
      </w:pPr>
      <w:r>
        <w:t>понедельник - пятница - с 9:00 до 18:00;</w:t>
      </w:r>
    </w:p>
    <w:p w:rsidR="00926C13" w:rsidRDefault="00A27A0A">
      <w:pPr>
        <w:pStyle w:val="1"/>
        <w:spacing w:line="240" w:lineRule="auto"/>
        <w:ind w:firstLine="740"/>
        <w:jc w:val="both"/>
      </w:pPr>
      <w:r>
        <w:t>обеденный перерыв - с 13:00 до 14:00;</w:t>
      </w:r>
    </w:p>
    <w:p w:rsidR="00926C13" w:rsidRDefault="00A27A0A">
      <w:pPr>
        <w:pStyle w:val="1"/>
        <w:spacing w:line="240" w:lineRule="auto"/>
        <w:ind w:firstLine="740"/>
        <w:jc w:val="both"/>
      </w:pPr>
      <w:r>
        <w:t>приемные дни: понедель</w:t>
      </w:r>
      <w:r>
        <w:t>ник, вторник, среда, четверг и пятница - с 14:00 до 18:00; выходные дни: суббота, воскресенье.</w:t>
      </w:r>
    </w:p>
    <w:p w:rsidR="00926C13" w:rsidRDefault="00A27A0A">
      <w:pPr>
        <w:pStyle w:val="1"/>
        <w:spacing w:line="240" w:lineRule="auto"/>
        <w:ind w:firstLine="740"/>
        <w:jc w:val="both"/>
      </w:pPr>
      <w:r>
        <w:t>Прием заявлений и иных документов по вопросам предоставления муниципальной услуги ведется по адресу: Российская Федерация, Республика Дагестан, город Дербент, ул</w:t>
      </w:r>
      <w:r>
        <w:t>. Гагарина д.23.</w:t>
      </w:r>
    </w:p>
    <w:p w:rsidR="00926C13" w:rsidRDefault="00A27A0A">
      <w:pPr>
        <w:pStyle w:val="1"/>
        <w:numPr>
          <w:ilvl w:val="1"/>
          <w:numId w:val="3"/>
        </w:numPr>
        <w:tabs>
          <w:tab w:val="left" w:pos="1440"/>
        </w:tabs>
        <w:spacing w:line="240" w:lineRule="auto"/>
        <w:ind w:firstLine="740"/>
        <w:jc w:val="both"/>
      </w:pPr>
      <w:r>
        <w:t>Справочные телефоны структурных подразделений, органа местного самоуправления, предоставляющих муниципальную услугу:</w:t>
      </w:r>
    </w:p>
    <w:p w:rsidR="00926C13" w:rsidRDefault="00A27A0A">
      <w:pPr>
        <w:pStyle w:val="1"/>
        <w:spacing w:line="240" w:lineRule="auto"/>
        <w:ind w:firstLine="740"/>
        <w:jc w:val="both"/>
      </w:pPr>
      <w:r>
        <w:t>телефон Отдела- 8 (87240) 4-53-15;</w:t>
      </w:r>
    </w:p>
    <w:p w:rsidR="00926C13" w:rsidRDefault="00A27A0A">
      <w:pPr>
        <w:pStyle w:val="1"/>
        <w:spacing w:line="240" w:lineRule="auto"/>
        <w:ind w:firstLine="740"/>
        <w:jc w:val="both"/>
      </w:pPr>
      <w:r>
        <w:t>средство почтовой связи - 368600, Российская Федерация, Республика Дагестан, город Дерб</w:t>
      </w:r>
      <w:r>
        <w:t>ент, ул. Гагарина, д.23.</w:t>
      </w:r>
    </w:p>
    <w:p w:rsidR="00926C13" w:rsidRDefault="00A27A0A">
      <w:pPr>
        <w:pStyle w:val="1"/>
        <w:spacing w:line="240" w:lineRule="auto"/>
        <w:ind w:firstLine="740"/>
        <w:jc w:val="both"/>
      </w:pPr>
      <w:r>
        <w:t>при личном обращении в муниципальный орган - город Дербент, ул. Гагарина, д.23.</w:t>
      </w:r>
    </w:p>
    <w:p w:rsidR="00926C13" w:rsidRDefault="00A27A0A">
      <w:pPr>
        <w:pStyle w:val="1"/>
        <w:spacing w:after="300" w:line="240" w:lineRule="auto"/>
        <w:ind w:firstLine="700"/>
        <w:jc w:val="both"/>
        <w:sectPr w:rsidR="00926C13">
          <w:type w:val="continuous"/>
          <w:pgSz w:w="11900" w:h="16840"/>
          <w:pgMar w:top="493" w:right="561" w:bottom="1286" w:left="1725" w:header="65" w:footer="3" w:gutter="0"/>
          <w:cols w:space="720"/>
          <w:noEndnote/>
          <w:docGrid w:linePitch="360"/>
        </w:sectPr>
      </w:pPr>
      <w:r>
        <w:t xml:space="preserve">электронная почта: </w:t>
      </w:r>
      <w:hyperlink r:id="rId10" w:history="1">
        <w:r>
          <w:rPr>
            <w:lang w:val="en-US" w:eastAsia="en-US" w:bidi="en-US"/>
          </w:rPr>
          <w:t>derbentrayon</w:t>
        </w:r>
        <w:r w:rsidRPr="000B55B1">
          <w:rPr>
            <w:lang w:eastAsia="en-US" w:bidi="en-US"/>
          </w:rPr>
          <w:t>@</w:t>
        </w:r>
        <w:r>
          <w:rPr>
            <w:lang w:val="en-US" w:eastAsia="en-US" w:bidi="en-US"/>
          </w:rPr>
          <w:t>e</w:t>
        </w:r>
        <w:r w:rsidRPr="000B55B1">
          <w:rPr>
            <w:lang w:eastAsia="en-US" w:bidi="en-US"/>
          </w:rPr>
          <w:t>-</w:t>
        </w:r>
        <w:r>
          <w:rPr>
            <w:lang w:val="en-US" w:eastAsia="en-US" w:bidi="en-US"/>
          </w:rPr>
          <w:t>dag</w:t>
        </w:r>
        <w:r w:rsidRPr="000B55B1">
          <w:rPr>
            <w:lang w:eastAsia="en-US" w:bidi="en-US"/>
          </w:rPr>
          <w:t>.</w:t>
        </w:r>
        <w:r>
          <w:rPr>
            <w:lang w:val="en-US" w:eastAsia="en-US" w:bidi="en-US"/>
          </w:rPr>
          <w:t>ru</w:t>
        </w:r>
      </w:hyperlink>
      <w:r w:rsidRPr="000B55B1">
        <w:rPr>
          <w:lang w:eastAsia="en-US" w:bidi="en-US"/>
        </w:rPr>
        <w:t>;</w:t>
      </w:r>
    </w:p>
    <w:p w:rsidR="00926C13" w:rsidRDefault="00A27A0A">
      <w:pPr>
        <w:pStyle w:val="1"/>
        <w:spacing w:line="240" w:lineRule="auto"/>
        <w:ind w:firstLine="720"/>
        <w:jc w:val="both"/>
      </w:pPr>
      <w:r>
        <w:lastRenderedPageBreak/>
        <w:t xml:space="preserve">официальный сайт Администрации Дербентского </w:t>
      </w:r>
      <w:r>
        <w:t>района в информационно- телекоммуникационной сети «Интернет»:</w:t>
      </w:r>
    </w:p>
    <w:p w:rsidR="00926C13" w:rsidRDefault="00A27A0A">
      <w:pPr>
        <w:pStyle w:val="1"/>
        <w:spacing w:line="240" w:lineRule="auto"/>
        <w:ind w:firstLine="720"/>
        <w:jc w:val="both"/>
      </w:pPr>
      <w:r>
        <w:rPr>
          <w:lang w:val="en-US" w:eastAsia="en-US" w:bidi="en-US"/>
        </w:rPr>
        <w:t>http</w:t>
      </w:r>
      <w:r w:rsidRPr="000B55B1">
        <w:rPr>
          <w:lang w:eastAsia="en-US" w:bidi="en-US"/>
        </w:rPr>
        <w:t xml:space="preserve"> ://</w:t>
      </w:r>
      <w:proofErr w:type="spellStart"/>
      <w:r>
        <w:rPr>
          <w:lang w:val="en-US" w:eastAsia="en-US" w:bidi="en-US"/>
        </w:rPr>
        <w:t>derbray</w:t>
      </w:r>
      <w:proofErr w:type="spellEnd"/>
      <w:r w:rsidRPr="000B55B1">
        <w:rPr>
          <w:lang w:eastAsia="en-US" w:bidi="en-US"/>
        </w:rPr>
        <w:t xml:space="preserve"> </w:t>
      </w:r>
      <w:r>
        <w:rPr>
          <w:lang w:val="en-US" w:eastAsia="en-US" w:bidi="en-US"/>
        </w:rPr>
        <w:t>on</w:t>
      </w:r>
      <w:r w:rsidRPr="000B55B1">
        <w:rPr>
          <w:lang w:eastAsia="en-US" w:bidi="en-US"/>
        </w:rPr>
        <w:t xml:space="preserve"> .</w:t>
      </w:r>
      <w:r>
        <w:rPr>
          <w:lang w:val="en-US" w:eastAsia="en-US" w:bidi="en-US"/>
        </w:rPr>
        <w:t>ru</w:t>
      </w:r>
      <w:r w:rsidRPr="000B55B1">
        <w:rPr>
          <w:lang w:eastAsia="en-US" w:bidi="en-US"/>
        </w:rPr>
        <w:t>/</w:t>
      </w:r>
    </w:p>
    <w:p w:rsidR="00926C13" w:rsidRDefault="00A27A0A">
      <w:pPr>
        <w:pStyle w:val="1"/>
        <w:spacing w:line="240" w:lineRule="auto"/>
        <w:ind w:firstLine="720"/>
        <w:jc w:val="both"/>
      </w:pPr>
      <w:r>
        <w:t>Муниципальную услугу также можно получить:</w:t>
      </w:r>
    </w:p>
    <w:p w:rsidR="00926C13" w:rsidRDefault="00A27A0A">
      <w:pPr>
        <w:pStyle w:val="1"/>
        <w:spacing w:line="240" w:lineRule="auto"/>
        <w:ind w:firstLine="720"/>
        <w:jc w:val="both"/>
      </w:pPr>
      <w:r>
        <w:t>в республиканских центрах предоставления государственных и муниципальных услуг (ГАУ РД «МФЦ в РД») по месту проживания граждани</w:t>
      </w:r>
      <w:r>
        <w:t>на.</w:t>
      </w:r>
    </w:p>
    <w:p w:rsidR="00926C13" w:rsidRDefault="00A27A0A">
      <w:pPr>
        <w:pStyle w:val="1"/>
        <w:spacing w:line="240" w:lineRule="auto"/>
        <w:ind w:firstLine="720"/>
        <w:jc w:val="both"/>
      </w:pPr>
      <w:r>
        <w:t xml:space="preserve">Телефон: 8 (8722) 51-11-15, </w:t>
      </w:r>
      <w:r>
        <w:rPr>
          <w:lang w:val="en-US" w:eastAsia="en-US" w:bidi="en-US"/>
        </w:rPr>
        <w:t>call</w:t>
      </w:r>
      <w:r>
        <w:t xml:space="preserve">-центр - 66-69-99, </w:t>
      </w:r>
      <w:r>
        <w:rPr>
          <w:lang w:val="en-US" w:eastAsia="en-US" w:bidi="en-US"/>
        </w:rPr>
        <w:t>e</w:t>
      </w:r>
      <w:r w:rsidRPr="000B55B1">
        <w:rPr>
          <w:lang w:eastAsia="en-US" w:bidi="en-US"/>
        </w:rPr>
        <w:t>-</w:t>
      </w:r>
      <w:r>
        <w:rPr>
          <w:lang w:val="en-US" w:eastAsia="en-US" w:bidi="en-US"/>
        </w:rPr>
        <w:t>mail</w:t>
      </w:r>
      <w:r w:rsidRPr="000B55B1">
        <w:rPr>
          <w:lang w:eastAsia="en-US" w:bidi="en-US"/>
        </w:rPr>
        <w:t xml:space="preserve">: </w:t>
      </w:r>
      <w:hyperlink r:id="rId11" w:history="1">
        <w:r>
          <w:rPr>
            <w:lang w:val="en-US" w:eastAsia="en-US" w:bidi="en-US"/>
          </w:rPr>
          <w:t>info</w:t>
        </w:r>
        <w:r w:rsidRPr="000B55B1">
          <w:rPr>
            <w:lang w:eastAsia="en-US" w:bidi="en-US"/>
          </w:rPr>
          <w:t>@</w:t>
        </w:r>
        <w:r>
          <w:rPr>
            <w:lang w:val="en-US" w:eastAsia="en-US" w:bidi="en-US"/>
          </w:rPr>
          <w:t>mfcrd</w:t>
        </w:r>
        <w:r w:rsidRPr="000B55B1">
          <w:rPr>
            <w:lang w:eastAsia="en-US" w:bidi="en-US"/>
          </w:rPr>
          <w:t>.</w:t>
        </w:r>
        <w:r>
          <w:rPr>
            <w:lang w:val="en-US" w:eastAsia="en-US" w:bidi="en-US"/>
          </w:rPr>
          <w:t>ru</w:t>
        </w:r>
      </w:hyperlink>
      <w:r w:rsidRPr="000B55B1">
        <w:rPr>
          <w:lang w:eastAsia="en-US" w:bidi="en-US"/>
        </w:rPr>
        <w:t xml:space="preserve">. </w:t>
      </w:r>
      <w:r>
        <w:t xml:space="preserve">Адрес официального сайта: </w:t>
      </w:r>
      <w:hyperlink r:id="rId12" w:history="1">
        <w:r>
          <w:rPr>
            <w:lang w:val="en-US" w:eastAsia="en-US" w:bidi="en-US"/>
          </w:rPr>
          <w:t>http</w:t>
        </w:r>
        <w:r w:rsidRPr="000B55B1">
          <w:rPr>
            <w:lang w:eastAsia="en-US" w:bidi="en-US"/>
          </w:rPr>
          <w:t>://</w:t>
        </w:r>
        <w:r>
          <w:rPr>
            <w:lang w:val="en-US" w:eastAsia="en-US" w:bidi="en-US"/>
          </w:rPr>
          <w:t>mfcrd</w:t>
        </w:r>
        <w:r w:rsidRPr="000B55B1">
          <w:rPr>
            <w:lang w:eastAsia="en-US" w:bidi="en-US"/>
          </w:rPr>
          <w:t>.</w:t>
        </w:r>
        <w:r>
          <w:rPr>
            <w:lang w:val="en-US" w:eastAsia="en-US" w:bidi="en-US"/>
          </w:rPr>
          <w:t>ru</w:t>
        </w:r>
      </w:hyperlink>
      <w:r w:rsidRPr="000B55B1">
        <w:rPr>
          <w:lang w:eastAsia="en-US" w:bidi="en-US"/>
        </w:rPr>
        <w:t>.</w:t>
      </w:r>
    </w:p>
    <w:p w:rsidR="00926C13" w:rsidRDefault="00A27A0A">
      <w:pPr>
        <w:pStyle w:val="1"/>
        <w:spacing w:line="240" w:lineRule="auto"/>
        <w:ind w:firstLine="720"/>
        <w:jc w:val="both"/>
      </w:pPr>
      <w:r>
        <w:t>в филиале ГАУ РД «МФЦ в РД» в городе Дербент</w:t>
      </w:r>
    </w:p>
    <w:p w:rsidR="00926C13" w:rsidRDefault="00A27A0A">
      <w:pPr>
        <w:pStyle w:val="1"/>
        <w:spacing w:line="240" w:lineRule="auto"/>
        <w:ind w:firstLine="720"/>
        <w:jc w:val="both"/>
      </w:pPr>
      <w:r>
        <w:t>Телефон: +7 (938) 777-82-</w:t>
      </w:r>
      <w:r>
        <w:t xml:space="preserve">57, адрес: город Дербент, ул. 345 Дагестанской Стрелковой Дивизии, д. 8 «г», </w:t>
      </w:r>
      <w:r>
        <w:rPr>
          <w:lang w:val="en-US" w:eastAsia="en-US" w:bidi="en-US"/>
        </w:rPr>
        <w:t>email</w:t>
      </w:r>
      <w:r w:rsidRPr="000B55B1">
        <w:rPr>
          <w:lang w:eastAsia="en-US" w:bidi="en-US"/>
        </w:rPr>
        <w:t xml:space="preserve">: </w:t>
      </w:r>
      <w:hyperlink r:id="rId13" w:history="1">
        <w:r>
          <w:rPr>
            <w:lang w:val="en-US" w:eastAsia="en-US" w:bidi="en-US"/>
          </w:rPr>
          <w:t>derbent</w:t>
        </w:r>
        <w:r w:rsidRPr="000B55B1">
          <w:rPr>
            <w:lang w:eastAsia="en-US" w:bidi="en-US"/>
          </w:rPr>
          <w:t>@</w:t>
        </w:r>
        <w:r>
          <w:rPr>
            <w:lang w:val="en-US" w:eastAsia="en-US" w:bidi="en-US"/>
          </w:rPr>
          <w:t>mfcrd</w:t>
        </w:r>
        <w:r w:rsidRPr="000B55B1">
          <w:rPr>
            <w:lang w:eastAsia="en-US" w:bidi="en-US"/>
          </w:rPr>
          <w:t>.</w:t>
        </w:r>
        <w:r>
          <w:rPr>
            <w:lang w:val="en-US" w:eastAsia="en-US" w:bidi="en-US"/>
          </w:rPr>
          <w:t>ru</w:t>
        </w:r>
      </w:hyperlink>
      <w:r w:rsidRPr="000B55B1">
        <w:rPr>
          <w:lang w:eastAsia="en-US" w:bidi="en-US"/>
        </w:rPr>
        <w:t>.</w:t>
      </w:r>
    </w:p>
    <w:p w:rsidR="00926C13" w:rsidRDefault="00A27A0A">
      <w:pPr>
        <w:pStyle w:val="1"/>
        <w:spacing w:line="240" w:lineRule="auto"/>
        <w:ind w:firstLine="720"/>
        <w:jc w:val="both"/>
      </w:pPr>
      <w:r>
        <w:t>в филиале ГАУ РД «МФЦ в РД» в пос. Мамедкала</w:t>
      </w:r>
    </w:p>
    <w:p w:rsidR="00926C13" w:rsidRDefault="00A27A0A">
      <w:pPr>
        <w:pStyle w:val="1"/>
        <w:spacing w:line="240" w:lineRule="auto"/>
        <w:ind w:firstLine="720"/>
        <w:jc w:val="both"/>
      </w:pPr>
      <w:r>
        <w:t>Телефон: +7 (938) 777-82-65, адрес: Республика Дагестан, Дербентский ра</w:t>
      </w:r>
      <w:r>
        <w:t xml:space="preserve">йон, пос. Мамедкала, </w:t>
      </w:r>
      <w:r>
        <w:rPr>
          <w:lang w:val="en-US" w:eastAsia="en-US" w:bidi="en-US"/>
        </w:rPr>
        <w:t xml:space="preserve">email: </w:t>
      </w:r>
      <w:hyperlink r:id="rId14" w:history="1">
        <w:r>
          <w:rPr>
            <w:lang w:val="en-US" w:eastAsia="en-US" w:bidi="en-US"/>
          </w:rPr>
          <w:t>mamedkala@mfcrd.ru</w:t>
        </w:r>
      </w:hyperlink>
      <w:r>
        <w:rPr>
          <w:lang w:val="en-US" w:eastAsia="en-US" w:bidi="en-US"/>
        </w:rPr>
        <w:t>.</w:t>
      </w:r>
    </w:p>
    <w:p w:rsidR="00926C13" w:rsidRDefault="00A27A0A">
      <w:pPr>
        <w:pStyle w:val="1"/>
        <w:spacing w:line="240" w:lineRule="auto"/>
        <w:ind w:firstLine="720"/>
        <w:jc w:val="both"/>
      </w:pPr>
      <w:r>
        <w:t>в филиале ГАУ РД «МФЦ в РД» в пос. Белиджи</w:t>
      </w:r>
    </w:p>
    <w:p w:rsidR="00926C13" w:rsidRDefault="00A27A0A">
      <w:pPr>
        <w:pStyle w:val="1"/>
        <w:spacing w:line="240" w:lineRule="auto"/>
        <w:ind w:firstLine="720"/>
        <w:jc w:val="both"/>
      </w:pPr>
      <w:r>
        <w:t xml:space="preserve">Телефон: +7 (938) 777-82-59, адрес: Республика Дагестан, Дербентский район, поселок Белиджи, ул. Заводская, </w:t>
      </w:r>
      <w:r>
        <w:rPr>
          <w:lang w:val="en-US" w:eastAsia="en-US" w:bidi="en-US"/>
        </w:rPr>
        <w:t xml:space="preserve">email: </w:t>
      </w:r>
      <w:hyperlink r:id="rId15" w:history="1">
        <w:r>
          <w:rPr>
            <w:lang w:val="en-US" w:eastAsia="en-US" w:bidi="en-US"/>
          </w:rPr>
          <w:t>belidji@mfcrd.ru</w:t>
        </w:r>
      </w:hyperlink>
      <w:r>
        <w:rPr>
          <w:lang w:val="en-US" w:eastAsia="en-US" w:bidi="en-US"/>
        </w:rPr>
        <w:t>.</w:t>
      </w:r>
    </w:p>
    <w:p w:rsidR="00926C13" w:rsidRDefault="00A27A0A">
      <w:pPr>
        <w:pStyle w:val="1"/>
        <w:spacing w:line="240" w:lineRule="auto"/>
        <w:ind w:firstLine="720"/>
        <w:jc w:val="both"/>
      </w:pPr>
      <w:r>
        <w:t xml:space="preserve">Предоставление в электронном виде муниципальной услуги осуществляется через портал государственных услуг Российской Федерации: </w:t>
      </w:r>
      <w:hyperlink r:id="rId16" w:history="1">
        <w:r>
          <w:rPr>
            <w:lang w:val="en-US" w:eastAsia="en-US" w:bidi="en-US"/>
          </w:rPr>
          <w:t>http</w:t>
        </w:r>
        <w:r w:rsidRPr="000B55B1">
          <w:rPr>
            <w:lang w:eastAsia="en-US" w:bidi="en-US"/>
          </w:rPr>
          <w:t>://</w:t>
        </w:r>
        <w:r>
          <w:rPr>
            <w:lang w:val="en-US" w:eastAsia="en-US" w:bidi="en-US"/>
          </w:rPr>
          <w:t>www</w:t>
        </w:r>
        <w:r w:rsidRPr="000B55B1">
          <w:rPr>
            <w:lang w:eastAsia="en-US" w:bidi="en-US"/>
          </w:rPr>
          <w:t>.</w:t>
        </w:r>
        <w:r>
          <w:rPr>
            <w:lang w:val="en-US" w:eastAsia="en-US" w:bidi="en-US"/>
          </w:rPr>
          <w:t>gosuslugi</w:t>
        </w:r>
        <w:r w:rsidRPr="000B55B1">
          <w:rPr>
            <w:lang w:eastAsia="en-US" w:bidi="en-US"/>
          </w:rPr>
          <w:t>.</w:t>
        </w:r>
        <w:r>
          <w:rPr>
            <w:lang w:val="en-US" w:eastAsia="en-US" w:bidi="en-US"/>
          </w:rPr>
          <w:t>ru</w:t>
        </w:r>
      </w:hyperlink>
      <w:r w:rsidRPr="000B55B1">
        <w:rPr>
          <w:lang w:eastAsia="en-US" w:bidi="en-US"/>
        </w:rPr>
        <w:t xml:space="preserve"> </w:t>
      </w:r>
      <w:r>
        <w:t>и портал государствен</w:t>
      </w:r>
      <w:r>
        <w:t xml:space="preserve">ных услуг Республики Дагестан: </w:t>
      </w:r>
      <w:hyperlink r:id="rId17" w:history="1">
        <w:r>
          <w:rPr>
            <w:lang w:val="en-US" w:eastAsia="en-US" w:bidi="en-US"/>
          </w:rPr>
          <w:t>http</w:t>
        </w:r>
        <w:r w:rsidRPr="000B55B1">
          <w:rPr>
            <w:lang w:eastAsia="en-US" w:bidi="en-US"/>
          </w:rPr>
          <w:t>://05.</w:t>
        </w:r>
        <w:r>
          <w:rPr>
            <w:lang w:val="en-US" w:eastAsia="en-US" w:bidi="en-US"/>
          </w:rPr>
          <w:t>gosuslugi</w:t>
        </w:r>
        <w:r w:rsidRPr="000B55B1">
          <w:rPr>
            <w:lang w:eastAsia="en-US" w:bidi="en-US"/>
          </w:rPr>
          <w:t>.</w:t>
        </w:r>
        <w:r>
          <w:rPr>
            <w:lang w:val="en-US" w:eastAsia="en-US" w:bidi="en-US"/>
          </w:rPr>
          <w:t>ru</w:t>
        </w:r>
      </w:hyperlink>
      <w:r w:rsidRPr="000B55B1">
        <w:rPr>
          <w:lang w:eastAsia="en-US" w:bidi="en-US"/>
        </w:rPr>
        <w:t>.</w:t>
      </w:r>
    </w:p>
    <w:p w:rsidR="00926C13" w:rsidRDefault="00A27A0A">
      <w:pPr>
        <w:pStyle w:val="1"/>
        <w:numPr>
          <w:ilvl w:val="1"/>
          <w:numId w:val="3"/>
        </w:numPr>
        <w:tabs>
          <w:tab w:val="left" w:pos="1291"/>
        </w:tabs>
        <w:spacing w:line="240" w:lineRule="auto"/>
        <w:ind w:firstLine="720"/>
        <w:jc w:val="both"/>
      </w:pPr>
      <w:r>
        <w:t>При предоставлении муниципальной услуги Отдела осуществляет межведомственное информационное взаимодействие со следующими организациями:</w:t>
      </w:r>
    </w:p>
    <w:p w:rsidR="00926C13" w:rsidRDefault="00A27A0A">
      <w:pPr>
        <w:pStyle w:val="1"/>
        <w:spacing w:line="240" w:lineRule="auto"/>
        <w:ind w:firstLine="720"/>
        <w:jc w:val="both"/>
      </w:pPr>
      <w:r>
        <w:t>Управление Федеральной служб</w:t>
      </w:r>
      <w:r>
        <w:t>ы государственной регистрации, кадастра и картографии по Республике Дагестан;</w:t>
      </w:r>
    </w:p>
    <w:p w:rsidR="00926C13" w:rsidRDefault="00A27A0A">
      <w:pPr>
        <w:pStyle w:val="1"/>
        <w:spacing w:after="300" w:line="240" w:lineRule="auto"/>
        <w:ind w:firstLine="720"/>
        <w:jc w:val="both"/>
      </w:pPr>
      <w:r>
        <w:t>Министерство строительства и жилищно-коммунального хозяйства Республики Дагестан.</w:t>
      </w:r>
    </w:p>
    <w:p w:rsidR="00926C13" w:rsidRDefault="00A27A0A">
      <w:pPr>
        <w:pStyle w:val="1"/>
        <w:spacing w:line="240" w:lineRule="auto"/>
        <w:ind w:firstLine="0"/>
        <w:jc w:val="center"/>
      </w:pPr>
      <w:r>
        <w:rPr>
          <w:b/>
          <w:bCs/>
        </w:rPr>
        <w:t>Порядок получения информации Заявителями по вопросам</w:t>
      </w:r>
      <w:r>
        <w:rPr>
          <w:b/>
          <w:bCs/>
        </w:rPr>
        <w:br/>
        <w:t>предоставления муниципальной услуги, сведен</w:t>
      </w:r>
      <w:r>
        <w:rPr>
          <w:b/>
          <w:bCs/>
        </w:rPr>
        <w:t>ий</w:t>
      </w:r>
    </w:p>
    <w:p w:rsidR="00926C13" w:rsidRDefault="00A27A0A">
      <w:pPr>
        <w:pStyle w:val="1"/>
        <w:spacing w:after="300" w:line="240" w:lineRule="auto"/>
        <w:ind w:firstLine="0"/>
        <w:jc w:val="center"/>
      </w:pPr>
      <w:r>
        <w:rPr>
          <w:b/>
          <w:bCs/>
        </w:rPr>
        <w:t>о ходе предоставления указанных услуг</w:t>
      </w:r>
    </w:p>
    <w:p w:rsidR="00926C13" w:rsidRDefault="00A27A0A">
      <w:pPr>
        <w:pStyle w:val="1"/>
        <w:numPr>
          <w:ilvl w:val="1"/>
          <w:numId w:val="3"/>
        </w:numPr>
        <w:tabs>
          <w:tab w:val="left" w:pos="1291"/>
        </w:tabs>
        <w:spacing w:line="240" w:lineRule="auto"/>
        <w:ind w:firstLine="720"/>
        <w:jc w:val="both"/>
      </w:pPr>
      <w:proofErr w:type="spellStart"/>
      <w:r>
        <w:t>ОАиГ</w:t>
      </w:r>
      <w:proofErr w:type="spellEnd"/>
      <w:r>
        <w:t xml:space="preserve"> администрации муниципального района «Дербентский район» предоставляется информация:</w:t>
      </w:r>
    </w:p>
    <w:p w:rsidR="00926C13" w:rsidRDefault="00A27A0A">
      <w:pPr>
        <w:pStyle w:val="1"/>
        <w:numPr>
          <w:ilvl w:val="0"/>
          <w:numId w:val="4"/>
        </w:numPr>
        <w:tabs>
          <w:tab w:val="left" w:pos="1107"/>
        </w:tabs>
        <w:spacing w:line="240" w:lineRule="auto"/>
        <w:ind w:firstLine="720"/>
        <w:jc w:val="both"/>
      </w:pPr>
      <w:r>
        <w:t>о предоставлении муниципальной услуги - на основании устного (письменного) запроса граждан;</w:t>
      </w:r>
    </w:p>
    <w:p w:rsidR="00926C13" w:rsidRDefault="00A27A0A">
      <w:pPr>
        <w:pStyle w:val="1"/>
        <w:numPr>
          <w:ilvl w:val="0"/>
          <w:numId w:val="4"/>
        </w:numPr>
        <w:tabs>
          <w:tab w:val="left" w:pos="1116"/>
        </w:tabs>
        <w:spacing w:after="300" w:line="240" w:lineRule="auto"/>
        <w:ind w:firstLine="720"/>
        <w:jc w:val="both"/>
        <w:sectPr w:rsidR="00926C13">
          <w:footerReference w:type="default" r:id="rId18"/>
          <w:pgSz w:w="11900" w:h="16840"/>
          <w:pgMar w:top="493" w:right="561" w:bottom="1286" w:left="1725" w:header="65" w:footer="3" w:gutter="0"/>
          <w:pgNumType w:start="4"/>
          <w:cols w:space="720"/>
          <w:noEndnote/>
          <w:docGrid w:linePitch="360"/>
        </w:sectPr>
      </w:pPr>
      <w:r>
        <w:t>о</w:t>
      </w:r>
      <w:r>
        <w:t xml:space="preserve"> ходе предоставления муниципальной услуги - на основании устного (письменного) запроса Заявителей, в том числе с использованием федеральной государственной информационной системы «Единый портал государственных и муниципальных услуг», направивших в порядке,</w:t>
      </w:r>
      <w:r>
        <w:t xml:space="preserve"> установленном Административным регламентом, заявление и иные документы, необходимые для предоставления муниципальной услуги, указанные в пункте 2.8 Регламента.</w:t>
      </w:r>
    </w:p>
    <w:p w:rsidR="00926C13" w:rsidRDefault="00A27A0A">
      <w:pPr>
        <w:pStyle w:val="1"/>
        <w:numPr>
          <w:ilvl w:val="1"/>
          <w:numId w:val="3"/>
        </w:numPr>
        <w:tabs>
          <w:tab w:val="left" w:pos="1512"/>
        </w:tabs>
        <w:spacing w:line="240" w:lineRule="auto"/>
        <w:ind w:firstLine="720"/>
        <w:jc w:val="both"/>
      </w:pPr>
      <w:r>
        <w:lastRenderedPageBreak/>
        <w:t xml:space="preserve">Запрос на получение информации о предоставлении муниципальной услуги, о ходе ее предоставления </w:t>
      </w:r>
      <w:r>
        <w:t>(далее - запрос) должен содержать:</w:t>
      </w:r>
    </w:p>
    <w:p w:rsidR="00926C13" w:rsidRDefault="00A27A0A">
      <w:pPr>
        <w:pStyle w:val="1"/>
        <w:numPr>
          <w:ilvl w:val="0"/>
          <w:numId w:val="5"/>
        </w:numPr>
        <w:tabs>
          <w:tab w:val="left" w:pos="1057"/>
        </w:tabs>
        <w:spacing w:line="240" w:lineRule="auto"/>
        <w:ind w:firstLine="720"/>
        <w:jc w:val="both"/>
      </w:pPr>
      <w:r>
        <w:t>фамилию и имя лица, направившего запрос;</w:t>
      </w:r>
    </w:p>
    <w:p w:rsidR="00926C13" w:rsidRDefault="00A27A0A">
      <w:pPr>
        <w:pStyle w:val="1"/>
        <w:numPr>
          <w:ilvl w:val="0"/>
          <w:numId w:val="5"/>
        </w:numPr>
        <w:tabs>
          <w:tab w:val="left" w:pos="1264"/>
        </w:tabs>
        <w:spacing w:line="240" w:lineRule="auto"/>
        <w:ind w:firstLine="720"/>
        <w:jc w:val="both"/>
      </w:pPr>
      <w:r>
        <w:t>указание необходимой и обязательной информации о предоставлении муниципальной услуги;</w:t>
      </w:r>
    </w:p>
    <w:p w:rsidR="00926C13" w:rsidRDefault="00A27A0A">
      <w:pPr>
        <w:pStyle w:val="1"/>
        <w:numPr>
          <w:ilvl w:val="0"/>
          <w:numId w:val="5"/>
        </w:numPr>
        <w:tabs>
          <w:tab w:val="left" w:pos="1062"/>
        </w:tabs>
        <w:spacing w:line="240" w:lineRule="auto"/>
        <w:ind w:firstLine="720"/>
        <w:jc w:val="both"/>
      </w:pPr>
      <w:r>
        <w:t xml:space="preserve">указание на способ получения Заявителем необходимой информации о предоставлении муниципальной </w:t>
      </w:r>
      <w:r>
        <w:t>услуги;</w:t>
      </w:r>
    </w:p>
    <w:p w:rsidR="00926C13" w:rsidRDefault="00A27A0A">
      <w:pPr>
        <w:pStyle w:val="1"/>
        <w:numPr>
          <w:ilvl w:val="0"/>
          <w:numId w:val="5"/>
        </w:numPr>
        <w:tabs>
          <w:tab w:val="left" w:pos="1076"/>
        </w:tabs>
        <w:spacing w:line="240" w:lineRule="auto"/>
        <w:ind w:firstLine="720"/>
        <w:jc w:val="both"/>
      </w:pPr>
      <w:r>
        <w:t>контактные данные Заявителя (номер телефона, адрес Заявителя).</w:t>
      </w:r>
    </w:p>
    <w:p w:rsidR="00926C13" w:rsidRDefault="00A27A0A">
      <w:pPr>
        <w:pStyle w:val="1"/>
        <w:numPr>
          <w:ilvl w:val="1"/>
          <w:numId w:val="3"/>
        </w:numPr>
        <w:tabs>
          <w:tab w:val="left" w:pos="1264"/>
        </w:tabs>
        <w:spacing w:line="240" w:lineRule="auto"/>
        <w:ind w:firstLine="720"/>
        <w:jc w:val="both"/>
      </w:pPr>
      <w:r>
        <w:t>Консультации предоставляются в течение установленного графика приема граждан, в устной форме при личном обращении в муниципальный орган, посредством телефонной связи либо с использовани</w:t>
      </w:r>
      <w:r>
        <w:t>ем почтовой связи или электронной почты уполномоченными специалистами муниципального органа.</w:t>
      </w:r>
    </w:p>
    <w:p w:rsidR="00926C13" w:rsidRDefault="00A27A0A">
      <w:pPr>
        <w:pStyle w:val="1"/>
        <w:numPr>
          <w:ilvl w:val="1"/>
          <w:numId w:val="3"/>
        </w:numPr>
        <w:tabs>
          <w:tab w:val="left" w:pos="1264"/>
        </w:tabs>
        <w:spacing w:line="240" w:lineRule="auto"/>
        <w:ind w:firstLine="720"/>
        <w:jc w:val="both"/>
      </w:pPr>
      <w:r>
        <w:t>При консультировании по телефону специалист муниципального органа в соответствии с поступившим запросом предоставляет в вежливой (корректной) форме необходимую инф</w:t>
      </w:r>
      <w:r>
        <w:t>ормацию в рамках поступившего вопроса.</w:t>
      </w:r>
    </w:p>
    <w:p w:rsidR="00926C13" w:rsidRDefault="00A27A0A">
      <w:pPr>
        <w:pStyle w:val="1"/>
        <w:spacing w:line="240" w:lineRule="auto"/>
        <w:ind w:firstLine="720"/>
        <w:jc w:val="both"/>
      </w:pPr>
      <w:r>
        <w:t>Консультирование по телефону осуществляется в пределах 5 минут. При консультировании по телефону специалист муниципального органа должен назвать свои фамилию, имя, отчество, должность, а затем дать точный и понятный о</w:t>
      </w:r>
      <w:r>
        <w:t>твет на поставленные вопросы.</w:t>
      </w:r>
    </w:p>
    <w:p w:rsidR="00926C13" w:rsidRDefault="00A27A0A">
      <w:pPr>
        <w:pStyle w:val="1"/>
        <w:spacing w:line="240" w:lineRule="auto"/>
        <w:ind w:firstLine="720"/>
        <w:jc w:val="both"/>
      </w:pPr>
      <w:r>
        <w:t>Если ответ на поставленный вопрос не может быть дан специалистом муниципального органа самостоятельно или подготовка ответа требует времени, Заявителю должно быть предложено направить письменное обращение либо назначено другое</w:t>
      </w:r>
      <w:r>
        <w:t xml:space="preserve"> время для получения информации.</w:t>
      </w:r>
    </w:p>
    <w:p w:rsidR="00926C13" w:rsidRDefault="00A27A0A">
      <w:pPr>
        <w:pStyle w:val="1"/>
        <w:spacing w:after="320" w:line="240" w:lineRule="auto"/>
        <w:ind w:firstLine="720"/>
        <w:jc w:val="both"/>
      </w:pPr>
      <w:r>
        <w:t>Консультирование в устной форме при личном обращении осуществляется в пределах 15 минут.</w:t>
      </w:r>
    </w:p>
    <w:p w:rsidR="00926C13" w:rsidRDefault="00A27A0A">
      <w:pPr>
        <w:pStyle w:val="1"/>
        <w:spacing w:after="320" w:line="240" w:lineRule="auto"/>
        <w:ind w:firstLine="0"/>
        <w:jc w:val="center"/>
      </w:pPr>
      <w:r>
        <w:rPr>
          <w:b/>
          <w:bCs/>
        </w:rPr>
        <w:t>Порядок, форма и место размещения информации</w:t>
      </w:r>
      <w:r>
        <w:rPr>
          <w:b/>
          <w:bCs/>
        </w:rPr>
        <w:br/>
        <w:t>на стендах в местах предоставления муниципальной</w:t>
      </w:r>
      <w:r>
        <w:rPr>
          <w:b/>
          <w:bCs/>
        </w:rPr>
        <w:br/>
        <w:t>услуги, а также на официальном сайте Адм</w:t>
      </w:r>
      <w:r>
        <w:rPr>
          <w:b/>
          <w:bCs/>
        </w:rPr>
        <w:t>инистрации</w:t>
      </w:r>
    </w:p>
    <w:p w:rsidR="00926C13" w:rsidRDefault="00A27A0A">
      <w:pPr>
        <w:pStyle w:val="1"/>
        <w:numPr>
          <w:ilvl w:val="1"/>
          <w:numId w:val="3"/>
        </w:numPr>
        <w:tabs>
          <w:tab w:val="left" w:pos="1776"/>
        </w:tabs>
        <w:spacing w:line="240" w:lineRule="auto"/>
        <w:ind w:firstLine="720"/>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26C13" w:rsidRDefault="00A27A0A">
      <w:pPr>
        <w:pStyle w:val="1"/>
        <w:spacing w:line="240" w:lineRule="auto"/>
        <w:ind w:firstLine="720"/>
        <w:jc w:val="both"/>
      </w:pPr>
      <w:r>
        <w:t xml:space="preserve">Информационные стенды оборудуются </w:t>
      </w:r>
      <w:r>
        <w:t>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926C13" w:rsidRDefault="00A27A0A">
      <w:pPr>
        <w:pStyle w:val="1"/>
        <w:spacing w:line="240" w:lineRule="auto"/>
        <w:ind w:firstLine="720"/>
        <w:jc w:val="both"/>
      </w:pPr>
      <w:r>
        <w:t>Также вся информация о муниципальной услуге доступна на официальном сайте Админис</w:t>
      </w:r>
      <w:r>
        <w:t xml:space="preserve">трации Дербентского района </w:t>
      </w:r>
      <w:hyperlink r:id="rId19" w:history="1">
        <w:r>
          <w:rPr>
            <w:lang w:val="en-US" w:eastAsia="en-US" w:bidi="en-US"/>
          </w:rPr>
          <w:t>https</w:t>
        </w:r>
        <w:r w:rsidRPr="000B55B1">
          <w:rPr>
            <w:lang w:eastAsia="en-US" w:bidi="en-US"/>
          </w:rPr>
          <w:t>://</w:t>
        </w:r>
        <w:r>
          <w:rPr>
            <w:lang w:val="en-US" w:eastAsia="en-US" w:bidi="en-US"/>
          </w:rPr>
          <w:t>www</w:t>
        </w:r>
        <w:r w:rsidRPr="000B55B1">
          <w:rPr>
            <w:lang w:eastAsia="en-US" w:bidi="en-US"/>
          </w:rPr>
          <w:t>.</w:t>
        </w:r>
        <w:r>
          <w:rPr>
            <w:lang w:val="en-US" w:eastAsia="en-US" w:bidi="en-US"/>
          </w:rPr>
          <w:t>derbrayon</w:t>
        </w:r>
        <w:r w:rsidRPr="000B55B1">
          <w:rPr>
            <w:lang w:eastAsia="en-US" w:bidi="en-US"/>
          </w:rPr>
          <w:t>.</w:t>
        </w:r>
        <w:r>
          <w:rPr>
            <w:lang w:val="en-US" w:eastAsia="en-US" w:bidi="en-US"/>
          </w:rPr>
          <w:t>ru</w:t>
        </w:r>
      </w:hyperlink>
      <w:r w:rsidRPr="000B55B1">
        <w:rPr>
          <w:lang w:eastAsia="en-US" w:bidi="en-US"/>
        </w:rPr>
        <w:t xml:space="preserve">, </w:t>
      </w:r>
      <w:r>
        <w:t xml:space="preserve">а также в федеральной государственной информационной системе «Единый портал государственных и муниципальных услуг (функций)» </w:t>
      </w:r>
      <w:r w:rsidRPr="000B55B1">
        <w:rPr>
          <w:lang w:eastAsia="en-US" w:bidi="en-US"/>
        </w:rPr>
        <w:t>(</w:t>
      </w:r>
      <w:hyperlink r:id="rId20" w:history="1">
        <w:r>
          <w:rPr>
            <w:lang w:val="en-US" w:eastAsia="en-US" w:bidi="en-US"/>
          </w:rPr>
          <w:t>www</w:t>
        </w:r>
        <w:r w:rsidRPr="000B55B1">
          <w:rPr>
            <w:lang w:eastAsia="en-US" w:bidi="en-US"/>
          </w:rPr>
          <w:t>.</w:t>
        </w:r>
        <w:r>
          <w:rPr>
            <w:lang w:val="en-US" w:eastAsia="en-US" w:bidi="en-US"/>
          </w:rPr>
          <w:t>gosuslugi</w:t>
        </w:r>
        <w:r w:rsidRPr="000B55B1">
          <w:rPr>
            <w:lang w:eastAsia="en-US" w:bidi="en-US"/>
          </w:rPr>
          <w:t>.</w:t>
        </w:r>
        <w:r>
          <w:rPr>
            <w:lang w:val="en-US" w:eastAsia="en-US" w:bidi="en-US"/>
          </w:rPr>
          <w:t>ru</w:t>
        </w:r>
      </w:hyperlink>
      <w:r w:rsidRPr="000B55B1">
        <w:rPr>
          <w:lang w:eastAsia="en-US" w:bidi="en-US"/>
        </w:rPr>
        <w:t>).</w:t>
      </w:r>
      <w:r>
        <w:br w:type="page"/>
      </w:r>
    </w:p>
    <w:p w:rsidR="00926C13" w:rsidRDefault="00A27A0A">
      <w:pPr>
        <w:pStyle w:val="20"/>
        <w:keepNext/>
        <w:keepLines/>
        <w:numPr>
          <w:ilvl w:val="0"/>
          <w:numId w:val="2"/>
        </w:numPr>
        <w:tabs>
          <w:tab w:val="left" w:pos="426"/>
        </w:tabs>
        <w:spacing w:after="300" w:line="240" w:lineRule="auto"/>
      </w:pPr>
      <w:bookmarkStart w:id="4" w:name="bookmark8"/>
      <w:r>
        <w:lastRenderedPageBreak/>
        <w:t>Стандарт предоставления муниципальной услуги</w:t>
      </w:r>
      <w:bookmarkEnd w:id="4"/>
    </w:p>
    <w:p w:rsidR="00926C13" w:rsidRDefault="00A27A0A">
      <w:pPr>
        <w:pStyle w:val="1"/>
        <w:spacing w:line="240" w:lineRule="auto"/>
        <w:ind w:firstLine="720"/>
        <w:jc w:val="both"/>
      </w:pPr>
      <w:r>
        <w:t>Наименование муниципальной услуги</w:t>
      </w:r>
    </w:p>
    <w:p w:rsidR="00926C13" w:rsidRDefault="00A27A0A">
      <w:pPr>
        <w:pStyle w:val="1"/>
        <w:numPr>
          <w:ilvl w:val="1"/>
          <w:numId w:val="6"/>
        </w:numPr>
        <w:tabs>
          <w:tab w:val="left" w:pos="1465"/>
        </w:tabs>
        <w:spacing w:line="240" w:lineRule="auto"/>
        <w:ind w:firstLine="720"/>
        <w:jc w:val="both"/>
      </w:pPr>
      <w:r>
        <w:t xml:space="preserve">Наименование муниципальной услуги - «Предоставление разрешения на условно разрешенный вид использования земельного участка или объекта капитального </w:t>
      </w:r>
      <w:r>
        <w:t>строительства».</w:t>
      </w:r>
    </w:p>
    <w:p w:rsidR="00926C13" w:rsidRDefault="00A27A0A">
      <w:pPr>
        <w:pStyle w:val="1"/>
        <w:numPr>
          <w:ilvl w:val="1"/>
          <w:numId w:val="6"/>
        </w:numPr>
        <w:tabs>
          <w:tab w:val="left" w:pos="1465"/>
        </w:tabs>
        <w:spacing w:after="300" w:line="240" w:lineRule="auto"/>
        <w:ind w:firstLine="720"/>
        <w:jc w:val="both"/>
      </w:pPr>
      <w:r>
        <w:t xml:space="preserve">Предоставление муниципальной услуги осуществляет Администрация муниципального района «Дербентский район» (далее - Администрация), в лице </w:t>
      </w:r>
      <w:proofErr w:type="spellStart"/>
      <w:r>
        <w:t>ОАиГ</w:t>
      </w:r>
      <w:proofErr w:type="spellEnd"/>
      <w:r>
        <w:t xml:space="preserve"> администрации муниципального района «Дербентский район», (далее - </w:t>
      </w:r>
      <w:proofErr w:type="spellStart"/>
      <w:r>
        <w:t>ОАиГ</w:t>
      </w:r>
      <w:proofErr w:type="spellEnd"/>
      <w:r>
        <w:t xml:space="preserve"> администрации Дербентского </w:t>
      </w:r>
      <w:r>
        <w:t>района).</w:t>
      </w:r>
    </w:p>
    <w:p w:rsidR="00926C13" w:rsidRDefault="00A27A0A">
      <w:pPr>
        <w:pStyle w:val="20"/>
        <w:keepNext/>
        <w:keepLines/>
        <w:spacing w:line="240" w:lineRule="auto"/>
        <w:ind w:left="1800"/>
        <w:jc w:val="left"/>
      </w:pPr>
      <w:bookmarkStart w:id="5" w:name="bookmark10"/>
      <w:r>
        <w:t>Результат предоставления муниципальной услуги</w:t>
      </w:r>
      <w:bookmarkEnd w:id="5"/>
    </w:p>
    <w:p w:rsidR="00926C13" w:rsidRDefault="00A27A0A">
      <w:pPr>
        <w:pStyle w:val="1"/>
        <w:numPr>
          <w:ilvl w:val="1"/>
          <w:numId w:val="6"/>
        </w:numPr>
        <w:tabs>
          <w:tab w:val="left" w:pos="2160"/>
        </w:tabs>
        <w:spacing w:line="240" w:lineRule="auto"/>
        <w:ind w:firstLine="720"/>
        <w:jc w:val="both"/>
      </w:pPr>
      <w:r>
        <w:t>Результатом предоставления муниципальной услуги является:</w:t>
      </w:r>
    </w:p>
    <w:p w:rsidR="00926C13" w:rsidRDefault="00A27A0A">
      <w:pPr>
        <w:pStyle w:val="1"/>
        <w:numPr>
          <w:ilvl w:val="0"/>
          <w:numId w:val="7"/>
        </w:numPr>
        <w:tabs>
          <w:tab w:val="left" w:pos="935"/>
        </w:tabs>
        <w:spacing w:line="240" w:lineRule="auto"/>
        <w:ind w:firstLine="720"/>
        <w:jc w:val="both"/>
      </w:pPr>
      <w:r>
        <w:t>выдача копии постановления Администрации муниципального района «Дербентский район» Предоставление разрешения на условно разрешенный вид использ</w:t>
      </w:r>
      <w:r>
        <w:t>ования земельного участка или объекта капитального строительства, или об отказе в предоставлении такого разрешения.</w:t>
      </w:r>
    </w:p>
    <w:p w:rsidR="00926C13" w:rsidRDefault="00A27A0A">
      <w:pPr>
        <w:pStyle w:val="1"/>
        <w:numPr>
          <w:ilvl w:val="0"/>
          <w:numId w:val="7"/>
        </w:numPr>
        <w:tabs>
          <w:tab w:val="left" w:pos="1465"/>
        </w:tabs>
        <w:spacing w:line="240" w:lineRule="auto"/>
        <w:ind w:firstLine="720"/>
        <w:jc w:val="both"/>
      </w:pPr>
      <w:r>
        <w:t>мотивированный отказ в предоставлении муниципальной услуги.</w:t>
      </w:r>
    </w:p>
    <w:p w:rsidR="00926C13" w:rsidRDefault="00A27A0A">
      <w:pPr>
        <w:pStyle w:val="1"/>
        <w:ind w:firstLine="0"/>
        <w:jc w:val="center"/>
      </w:pPr>
      <w:r>
        <w:rPr>
          <w:b/>
          <w:bCs/>
        </w:rPr>
        <w:t>Срок регистрации заявления Заявителя</w:t>
      </w:r>
      <w:r>
        <w:rPr>
          <w:b/>
          <w:bCs/>
        </w:rPr>
        <w:br/>
        <w:t>о предоставлении муниципальной услуги</w:t>
      </w:r>
    </w:p>
    <w:p w:rsidR="00926C13" w:rsidRDefault="00A27A0A">
      <w:pPr>
        <w:pStyle w:val="1"/>
        <w:numPr>
          <w:ilvl w:val="1"/>
          <w:numId w:val="6"/>
        </w:numPr>
        <w:tabs>
          <w:tab w:val="left" w:pos="1465"/>
        </w:tabs>
        <w:ind w:firstLine="580"/>
        <w:jc w:val="both"/>
      </w:pPr>
      <w:r>
        <w:t>Регистрация заявления, поданного Заявителем, в том числе в электронном виде, осуществляется в день приема.</w:t>
      </w:r>
    </w:p>
    <w:p w:rsidR="00926C13" w:rsidRDefault="00A27A0A">
      <w:pPr>
        <w:pStyle w:val="1"/>
        <w:ind w:firstLine="0"/>
        <w:jc w:val="center"/>
      </w:pPr>
      <w:r>
        <w:rPr>
          <w:b/>
          <w:bCs/>
        </w:rPr>
        <w:t>Срок предоставления муниципальной услуги</w:t>
      </w:r>
    </w:p>
    <w:p w:rsidR="00926C13" w:rsidRDefault="00A27A0A">
      <w:pPr>
        <w:pStyle w:val="1"/>
        <w:numPr>
          <w:ilvl w:val="1"/>
          <w:numId w:val="6"/>
        </w:numPr>
        <w:tabs>
          <w:tab w:val="left" w:pos="1465"/>
        </w:tabs>
        <w:ind w:firstLine="580"/>
        <w:jc w:val="both"/>
      </w:pPr>
      <w:r>
        <w:t>Срок предоставления муниципальной услуги составляет 46 рабочих дней со дня регистрации заявления и приложенн</w:t>
      </w:r>
      <w:r>
        <w:t>ых документов в системе электронного документооборота Администрации Дербентского района.</w:t>
      </w:r>
    </w:p>
    <w:p w:rsidR="00926C13" w:rsidRDefault="00A27A0A">
      <w:pPr>
        <w:pStyle w:val="1"/>
        <w:numPr>
          <w:ilvl w:val="1"/>
          <w:numId w:val="6"/>
        </w:numPr>
        <w:tabs>
          <w:tab w:val="left" w:pos="1465"/>
        </w:tabs>
        <w:spacing w:after="360"/>
        <w:ind w:firstLine="580"/>
        <w:jc w:val="both"/>
      </w:pPr>
      <w:r>
        <w:t>Срок предоставления муниципальной услуги в электронной форме исчисляется со дня предоставления Заявителем оригиналов или засвидетельствованных в нотариальном порядке к</w:t>
      </w:r>
      <w:r>
        <w:t xml:space="preserve">опий документов, необходимых для предоставления муниципальной услуги, за исключением документов, запрашиваемых в порядке межведомственного взаимодействия в государственных органах, </w:t>
      </w:r>
      <w:proofErr w:type="spellStart"/>
      <w:r>
        <w:t>ОАиГ</w:t>
      </w:r>
      <w:proofErr w:type="spellEnd"/>
      <w:r>
        <w:t xml:space="preserve"> Администрации Дербентского района и подведомственных государственным о</w:t>
      </w:r>
      <w:r>
        <w:t xml:space="preserve">рганам или органам </w:t>
      </w:r>
      <w:proofErr w:type="spellStart"/>
      <w:r>
        <w:t>ОАиГ</w:t>
      </w:r>
      <w:proofErr w:type="spellEnd"/>
      <w:r>
        <w:t xml:space="preserve"> Администрации Дербентского района организациях, в распоряжении которых находятся указанные документы.</w:t>
      </w:r>
    </w:p>
    <w:p w:rsidR="00926C13" w:rsidRDefault="00A27A0A">
      <w:pPr>
        <w:pStyle w:val="1"/>
        <w:ind w:left="560" w:hanging="240"/>
      </w:pPr>
      <w:r>
        <w:rPr>
          <w:b/>
          <w:bCs/>
        </w:rPr>
        <w:t xml:space="preserve">Перечень нормативных правовых актов, регулирующих отношения, возникающие в связи с предоставлением муниципальной услуги </w:t>
      </w:r>
      <w:r>
        <w:t>2.7. Право</w:t>
      </w:r>
      <w:r>
        <w:t>выми основаниями для предоставления муниципальной услуги</w:t>
      </w:r>
    </w:p>
    <w:p w:rsidR="00926C13" w:rsidRDefault="00A27A0A">
      <w:pPr>
        <w:pStyle w:val="1"/>
        <w:spacing w:line="240" w:lineRule="auto"/>
        <w:ind w:firstLine="0"/>
        <w:jc w:val="both"/>
      </w:pPr>
      <w:r>
        <w:t>являются:</w:t>
      </w:r>
    </w:p>
    <w:p w:rsidR="00926C13" w:rsidRDefault="00A27A0A">
      <w:pPr>
        <w:pStyle w:val="1"/>
        <w:spacing w:after="160" w:line="240" w:lineRule="auto"/>
        <w:ind w:firstLine="560"/>
        <w:jc w:val="both"/>
      </w:pPr>
      <w:r>
        <w:t>Конституция Российской Федерации;</w:t>
      </w:r>
      <w:r>
        <w:br w:type="page"/>
      </w:r>
    </w:p>
    <w:p w:rsidR="00926C13" w:rsidRDefault="00A27A0A">
      <w:pPr>
        <w:pStyle w:val="1"/>
        <w:spacing w:line="290" w:lineRule="auto"/>
        <w:ind w:firstLine="540"/>
        <w:jc w:val="both"/>
      </w:pPr>
      <w:r>
        <w:lastRenderedPageBreak/>
        <w:t xml:space="preserve">Градостроительный кодекс Российской Федерации от 29.12.2004, </w:t>
      </w:r>
      <w:r>
        <w:rPr>
          <w:lang w:val="en-US" w:eastAsia="en-US" w:bidi="en-US"/>
        </w:rPr>
        <w:t>N</w:t>
      </w:r>
      <w:r w:rsidRPr="000B55B1">
        <w:rPr>
          <w:lang w:eastAsia="en-US" w:bidi="en-US"/>
        </w:rPr>
        <w:t xml:space="preserve"> </w:t>
      </w:r>
      <w:r>
        <w:t>190- ФЗ;</w:t>
      </w:r>
    </w:p>
    <w:p w:rsidR="00926C13" w:rsidRDefault="00A27A0A">
      <w:pPr>
        <w:pStyle w:val="1"/>
        <w:ind w:firstLine="520"/>
        <w:jc w:val="both"/>
      </w:pPr>
      <w:r>
        <w:t xml:space="preserve">Жилищный кодекс Российской Федерации от 29.12.2004 </w:t>
      </w:r>
      <w:r>
        <w:rPr>
          <w:lang w:val="en-US" w:eastAsia="en-US" w:bidi="en-US"/>
        </w:rPr>
        <w:t>N</w:t>
      </w:r>
      <w:r w:rsidRPr="000B55B1">
        <w:rPr>
          <w:lang w:eastAsia="en-US" w:bidi="en-US"/>
        </w:rPr>
        <w:t xml:space="preserve"> </w:t>
      </w:r>
      <w:r>
        <w:t>188-</w:t>
      </w:r>
      <w:proofErr w:type="gramStart"/>
      <w:r>
        <w:t>ФЗ ;</w:t>
      </w:r>
      <w:proofErr w:type="gramEnd"/>
    </w:p>
    <w:p w:rsidR="00926C13" w:rsidRDefault="00A27A0A">
      <w:pPr>
        <w:pStyle w:val="1"/>
        <w:ind w:firstLine="520"/>
      </w:pPr>
      <w:r>
        <w:t>Земельный кодекс Рос</w:t>
      </w:r>
      <w:r>
        <w:t xml:space="preserve">сийской Федерации от 25.10.2001 </w:t>
      </w:r>
      <w:r>
        <w:rPr>
          <w:lang w:val="en-US" w:eastAsia="en-US" w:bidi="en-US"/>
        </w:rPr>
        <w:t>N</w:t>
      </w:r>
      <w:r w:rsidRPr="000B55B1">
        <w:rPr>
          <w:lang w:eastAsia="en-US" w:bidi="en-US"/>
        </w:rPr>
        <w:t xml:space="preserve"> </w:t>
      </w:r>
      <w:r>
        <w:t>136-ФЗ;</w:t>
      </w:r>
    </w:p>
    <w:p w:rsidR="00926C13" w:rsidRDefault="00A27A0A">
      <w:pPr>
        <w:pStyle w:val="1"/>
        <w:ind w:firstLine="540"/>
        <w:jc w:val="both"/>
      </w:pPr>
      <w:r>
        <w:t xml:space="preserve">Гражданский кодекс Российской Федерации от 30.11.1994 </w:t>
      </w:r>
      <w:r>
        <w:rPr>
          <w:lang w:val="en-US" w:eastAsia="en-US" w:bidi="en-US"/>
        </w:rPr>
        <w:t>N</w:t>
      </w:r>
      <w:r w:rsidRPr="000B55B1">
        <w:rPr>
          <w:lang w:eastAsia="en-US" w:bidi="en-US"/>
        </w:rPr>
        <w:t xml:space="preserve"> </w:t>
      </w:r>
      <w:r>
        <w:t>51-ФЗ;</w:t>
      </w:r>
    </w:p>
    <w:p w:rsidR="00926C13" w:rsidRDefault="00A27A0A">
      <w:pPr>
        <w:pStyle w:val="1"/>
        <w:ind w:firstLine="540"/>
        <w:jc w:val="both"/>
      </w:pPr>
      <w:r>
        <w:t xml:space="preserve">Федеральный закон от 27.07.2010 </w:t>
      </w:r>
      <w:r>
        <w:rPr>
          <w:lang w:val="en-US" w:eastAsia="en-US" w:bidi="en-US"/>
        </w:rPr>
        <w:t>N</w:t>
      </w:r>
      <w:r w:rsidRPr="000B55B1">
        <w:rPr>
          <w:lang w:eastAsia="en-US" w:bidi="en-US"/>
        </w:rPr>
        <w:t xml:space="preserve"> </w:t>
      </w:r>
      <w:r>
        <w:t>210-ФЗ "Об организации предоставления государственных и муниципальных услуг";</w:t>
      </w:r>
    </w:p>
    <w:p w:rsidR="00926C13" w:rsidRDefault="00A27A0A">
      <w:pPr>
        <w:pStyle w:val="1"/>
        <w:ind w:firstLine="540"/>
        <w:jc w:val="both"/>
      </w:pPr>
      <w:r>
        <w:t xml:space="preserve">Федеральный закон от 06.10.2003 </w:t>
      </w:r>
      <w:r>
        <w:rPr>
          <w:lang w:val="en-US" w:eastAsia="en-US" w:bidi="en-US"/>
        </w:rPr>
        <w:t>N</w:t>
      </w:r>
      <w:r w:rsidRPr="000B55B1">
        <w:rPr>
          <w:lang w:eastAsia="en-US" w:bidi="en-US"/>
        </w:rPr>
        <w:t xml:space="preserve"> </w:t>
      </w:r>
      <w:r>
        <w:t>131-ФЗ " Об общих принципах организации местного самоуправления в Российской Федерации ";</w:t>
      </w:r>
    </w:p>
    <w:p w:rsidR="00926C13" w:rsidRDefault="00A27A0A">
      <w:pPr>
        <w:pStyle w:val="1"/>
        <w:ind w:firstLine="520"/>
      </w:pPr>
      <w:r>
        <w:t xml:space="preserve">Федеральный закон от 27.07.2006 </w:t>
      </w:r>
      <w:r>
        <w:rPr>
          <w:lang w:val="en-US" w:eastAsia="en-US" w:bidi="en-US"/>
        </w:rPr>
        <w:t>N</w:t>
      </w:r>
      <w:r w:rsidRPr="000B55B1">
        <w:rPr>
          <w:lang w:eastAsia="en-US" w:bidi="en-US"/>
        </w:rPr>
        <w:t xml:space="preserve"> </w:t>
      </w:r>
      <w:r>
        <w:t>152-ФЗ "О персональных данных";</w:t>
      </w:r>
    </w:p>
    <w:p w:rsidR="00926C13" w:rsidRDefault="00A27A0A">
      <w:pPr>
        <w:pStyle w:val="1"/>
        <w:ind w:firstLine="540"/>
        <w:jc w:val="both"/>
      </w:pPr>
      <w:r>
        <w:t xml:space="preserve">Федеральный закон от 24.11.1995 </w:t>
      </w:r>
      <w:r>
        <w:rPr>
          <w:lang w:val="en-US" w:eastAsia="en-US" w:bidi="en-US"/>
        </w:rPr>
        <w:t>N</w:t>
      </w:r>
      <w:r w:rsidRPr="000B55B1">
        <w:rPr>
          <w:lang w:eastAsia="en-US" w:bidi="en-US"/>
        </w:rPr>
        <w:t xml:space="preserve"> </w:t>
      </w:r>
      <w:r>
        <w:t>181-ФЗ "О социальной защите инвалидов в Российской Федерации";</w:t>
      </w:r>
    </w:p>
    <w:p w:rsidR="00926C13" w:rsidRDefault="00A27A0A">
      <w:pPr>
        <w:pStyle w:val="1"/>
        <w:ind w:firstLine="540"/>
        <w:jc w:val="both"/>
      </w:pPr>
      <w:r>
        <w:t>Фед</w:t>
      </w:r>
      <w:r>
        <w:t xml:space="preserve">еральный закон от 01.12.2014 </w:t>
      </w:r>
      <w:r>
        <w:rPr>
          <w:lang w:val="en-US" w:eastAsia="en-US" w:bidi="en-US"/>
        </w:rPr>
        <w:t>N</w:t>
      </w:r>
      <w:r w:rsidRPr="000B55B1">
        <w:rPr>
          <w:lang w:eastAsia="en-US" w:bidi="en-US"/>
        </w:rPr>
        <w:t xml:space="preserve"> </w:t>
      </w:r>
      <w:r>
        <w:t>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926C13" w:rsidRDefault="00A27A0A">
      <w:pPr>
        <w:pStyle w:val="1"/>
        <w:ind w:firstLine="540"/>
        <w:jc w:val="both"/>
      </w:pPr>
      <w:r>
        <w:t xml:space="preserve">распоряжение Правительства Российской Федерации </w:t>
      </w:r>
      <w:r>
        <w:t xml:space="preserve">от 17.12.2009 </w:t>
      </w:r>
      <w:r>
        <w:rPr>
          <w:lang w:val="en-US" w:eastAsia="en-US" w:bidi="en-US"/>
        </w:rPr>
        <w:t>N</w:t>
      </w:r>
      <w:r w:rsidRPr="000B55B1">
        <w:rPr>
          <w:lang w:eastAsia="en-US" w:bidi="en-US"/>
        </w:rPr>
        <w:t xml:space="preserve"> </w:t>
      </w:r>
      <w:r>
        <w:t>1993-р "Об утверждении сводного перечня первоочередных государственных и муниципальных услуг, предоставляемых в электронном виде";</w:t>
      </w:r>
    </w:p>
    <w:p w:rsidR="00926C13" w:rsidRDefault="00A27A0A">
      <w:pPr>
        <w:pStyle w:val="1"/>
        <w:spacing w:after="360"/>
        <w:ind w:firstLine="540"/>
        <w:jc w:val="both"/>
      </w:pPr>
      <w:r>
        <w:t>Устав муниципального образования муниципальный район «Дербентский район»;</w:t>
      </w:r>
    </w:p>
    <w:p w:rsidR="00926C13" w:rsidRDefault="00A27A0A">
      <w:pPr>
        <w:pStyle w:val="1"/>
        <w:ind w:firstLine="0"/>
        <w:jc w:val="center"/>
      </w:pPr>
      <w:r>
        <w:rPr>
          <w:b/>
          <w:bCs/>
        </w:rPr>
        <w:t xml:space="preserve">Исчерпывающий перечень документов, </w:t>
      </w:r>
      <w:r>
        <w:rPr>
          <w:b/>
          <w:bCs/>
        </w:rPr>
        <w:t>необходимых</w:t>
      </w:r>
      <w:r>
        <w:rPr>
          <w:b/>
          <w:bCs/>
        </w:rPr>
        <w:br/>
        <w:t>в соответствии с нормативными правовыми актами</w:t>
      </w:r>
      <w:r>
        <w:rPr>
          <w:b/>
          <w:bCs/>
        </w:rPr>
        <w:br/>
        <w:t>для предоставления муниципальной услуги, которые</w:t>
      </w:r>
      <w:r>
        <w:rPr>
          <w:b/>
          <w:bCs/>
        </w:rPr>
        <w:br/>
        <w:t>Заявитель должен представить самостоятельно</w:t>
      </w:r>
    </w:p>
    <w:p w:rsidR="00926C13" w:rsidRDefault="00A27A0A">
      <w:pPr>
        <w:pStyle w:val="1"/>
        <w:numPr>
          <w:ilvl w:val="1"/>
          <w:numId w:val="8"/>
        </w:numPr>
        <w:tabs>
          <w:tab w:val="left" w:pos="1496"/>
        </w:tabs>
        <w:ind w:firstLine="540"/>
        <w:jc w:val="both"/>
      </w:pPr>
      <w:r>
        <w:t>Для выдачи разрешения на условно разрешенный вид использования земельного участка или объекта капитально</w:t>
      </w:r>
      <w:r>
        <w:t>го строительства необходимы следующие документы:</w:t>
      </w:r>
    </w:p>
    <w:p w:rsidR="00926C13" w:rsidRDefault="00A27A0A">
      <w:pPr>
        <w:pStyle w:val="1"/>
        <w:numPr>
          <w:ilvl w:val="0"/>
          <w:numId w:val="9"/>
        </w:numPr>
        <w:tabs>
          <w:tab w:val="left" w:pos="984"/>
        </w:tabs>
        <w:ind w:firstLine="540"/>
        <w:jc w:val="both"/>
      </w:pPr>
      <w:r>
        <w:t xml:space="preserve">заявление о выдаче разрешения на условно разрешенный вид использования земельного участка или объекта капитального строительства, согласно </w:t>
      </w:r>
      <w:proofErr w:type="gramStart"/>
      <w:r>
        <w:t>приложению</w:t>
      </w:r>
      <w:proofErr w:type="gramEnd"/>
      <w:r>
        <w:t xml:space="preserve"> </w:t>
      </w:r>
      <w:r>
        <w:rPr>
          <w:lang w:val="en-US" w:eastAsia="en-US" w:bidi="en-US"/>
        </w:rPr>
        <w:t xml:space="preserve">N </w:t>
      </w:r>
      <w:r>
        <w:t>1;</w:t>
      </w:r>
    </w:p>
    <w:p w:rsidR="00926C13" w:rsidRDefault="00A27A0A">
      <w:pPr>
        <w:pStyle w:val="1"/>
        <w:numPr>
          <w:ilvl w:val="0"/>
          <w:numId w:val="9"/>
        </w:numPr>
        <w:tabs>
          <w:tab w:val="left" w:pos="1496"/>
        </w:tabs>
        <w:ind w:firstLine="540"/>
        <w:jc w:val="both"/>
      </w:pPr>
      <w:r>
        <w:t>документ удостоверяющий личность заявителя;</w:t>
      </w:r>
    </w:p>
    <w:p w:rsidR="00926C13" w:rsidRDefault="00A27A0A">
      <w:pPr>
        <w:pStyle w:val="1"/>
        <w:numPr>
          <w:ilvl w:val="0"/>
          <w:numId w:val="9"/>
        </w:numPr>
        <w:tabs>
          <w:tab w:val="left" w:pos="1496"/>
        </w:tabs>
        <w:ind w:firstLine="540"/>
        <w:jc w:val="both"/>
      </w:pPr>
      <w:r>
        <w:t>документ, подтверждающий полномочия представителя заявителя;</w:t>
      </w:r>
    </w:p>
    <w:p w:rsidR="00926C13" w:rsidRDefault="00A27A0A">
      <w:pPr>
        <w:pStyle w:val="1"/>
        <w:numPr>
          <w:ilvl w:val="0"/>
          <w:numId w:val="9"/>
        </w:numPr>
        <w:tabs>
          <w:tab w:val="left" w:pos="984"/>
        </w:tabs>
        <w:ind w:firstLine="540"/>
        <w:jc w:val="both"/>
      </w:pPr>
      <w:r>
        <w:t>обоснование испрашиваемых на условно разрешенный вид использования земельного участка или объекта капитального строительства.</w:t>
      </w:r>
    </w:p>
    <w:p w:rsidR="00926C13" w:rsidRDefault="00A27A0A">
      <w:pPr>
        <w:pStyle w:val="24"/>
      </w:pPr>
      <w:r>
        <w:t>ч</w:t>
      </w:r>
    </w:p>
    <w:p w:rsidR="00926C13" w:rsidRDefault="00A27A0A">
      <w:pPr>
        <w:pStyle w:val="1"/>
        <w:spacing w:after="180"/>
        <w:ind w:firstLine="0"/>
        <w:jc w:val="center"/>
      </w:pPr>
      <w:r>
        <w:rPr>
          <w:b/>
          <w:bCs/>
        </w:rPr>
        <w:t>Исчерпывающий перечень документов, необходимых</w:t>
      </w:r>
      <w:r>
        <w:rPr>
          <w:b/>
          <w:bCs/>
        </w:rPr>
        <w:br/>
        <w:t>в соответствии с нор</w:t>
      </w:r>
      <w:r>
        <w:rPr>
          <w:b/>
          <w:bCs/>
        </w:rPr>
        <w:t>мативными правовыми актами</w:t>
      </w:r>
      <w:r>
        <w:rPr>
          <w:b/>
          <w:bCs/>
        </w:rPr>
        <w:br/>
        <w:t>для предоставления муниципальной услуги, которые находятся</w:t>
      </w:r>
      <w:r>
        <w:br w:type="page"/>
      </w:r>
    </w:p>
    <w:p w:rsidR="00926C13" w:rsidRDefault="00A27A0A">
      <w:pPr>
        <w:pStyle w:val="1"/>
        <w:spacing w:after="360"/>
        <w:ind w:firstLine="0"/>
        <w:jc w:val="center"/>
      </w:pPr>
      <w:r>
        <w:rPr>
          <w:b/>
          <w:bCs/>
        </w:rPr>
        <w:lastRenderedPageBreak/>
        <w:t>в распоряжении государственных органов, органов местного</w:t>
      </w:r>
      <w:r>
        <w:rPr>
          <w:b/>
          <w:bCs/>
        </w:rPr>
        <w:br/>
        <w:t>самоуправления в РФ и иных органов, участвующих в предоставлении</w:t>
      </w:r>
      <w:r>
        <w:rPr>
          <w:b/>
          <w:bCs/>
        </w:rPr>
        <w:br/>
        <w:t>государственных или муниципальных услуг, и кото</w:t>
      </w:r>
      <w:r>
        <w:rPr>
          <w:b/>
          <w:bCs/>
        </w:rPr>
        <w:t>рые</w:t>
      </w:r>
      <w:r>
        <w:rPr>
          <w:b/>
          <w:bCs/>
        </w:rPr>
        <w:br/>
        <w:t>Заявитель вправе представить самостоятельно</w:t>
      </w:r>
    </w:p>
    <w:p w:rsidR="00926C13" w:rsidRDefault="00A27A0A">
      <w:pPr>
        <w:pStyle w:val="1"/>
        <w:numPr>
          <w:ilvl w:val="1"/>
          <w:numId w:val="8"/>
        </w:numPr>
        <w:tabs>
          <w:tab w:val="left" w:pos="1457"/>
        </w:tabs>
        <w:ind w:firstLine="540"/>
        <w:jc w:val="both"/>
      </w:pPr>
      <w:r>
        <w:t>В рамках межведомственного взаимодействия запрашивается следующая информация:</w:t>
      </w:r>
    </w:p>
    <w:p w:rsidR="00926C13" w:rsidRDefault="00A27A0A">
      <w:pPr>
        <w:pStyle w:val="1"/>
        <w:numPr>
          <w:ilvl w:val="0"/>
          <w:numId w:val="10"/>
        </w:numPr>
        <w:tabs>
          <w:tab w:val="left" w:pos="950"/>
        </w:tabs>
        <w:ind w:firstLine="540"/>
        <w:jc w:val="both"/>
      </w:pPr>
      <w:r>
        <w:t>выписка из Единого государственного реестра недвижимости на объект недвижимого имущества;</w:t>
      </w:r>
    </w:p>
    <w:p w:rsidR="00926C13" w:rsidRDefault="00A27A0A">
      <w:pPr>
        <w:pStyle w:val="1"/>
        <w:numPr>
          <w:ilvl w:val="0"/>
          <w:numId w:val="10"/>
        </w:numPr>
        <w:tabs>
          <w:tab w:val="left" w:pos="1457"/>
        </w:tabs>
        <w:ind w:firstLine="540"/>
        <w:jc w:val="both"/>
      </w:pPr>
      <w:r>
        <w:t xml:space="preserve">градостроительный план земельного </w:t>
      </w:r>
      <w:r>
        <w:t>участка;</w:t>
      </w:r>
    </w:p>
    <w:p w:rsidR="00926C13" w:rsidRDefault="00A27A0A">
      <w:pPr>
        <w:pStyle w:val="1"/>
        <w:numPr>
          <w:ilvl w:val="0"/>
          <w:numId w:val="10"/>
        </w:numPr>
        <w:tabs>
          <w:tab w:val="left" w:pos="950"/>
        </w:tabs>
        <w:ind w:firstLine="540"/>
        <w:jc w:val="both"/>
      </w:pPr>
      <w:r>
        <w:t>информация об объектах культурного наследия и границах зон с особыми условиями территории;</w:t>
      </w:r>
    </w:p>
    <w:p w:rsidR="00926C13" w:rsidRDefault="00A27A0A">
      <w:pPr>
        <w:pStyle w:val="1"/>
        <w:ind w:firstLine="540"/>
        <w:jc w:val="both"/>
      </w:pPr>
      <w:r>
        <w:t>либо указанные документы по желанию могут быть представлены Заявителем самостоятельно.</w:t>
      </w:r>
    </w:p>
    <w:p w:rsidR="00926C13" w:rsidRDefault="00A27A0A">
      <w:pPr>
        <w:pStyle w:val="1"/>
        <w:ind w:firstLine="540"/>
        <w:jc w:val="both"/>
      </w:pPr>
      <w:r>
        <w:t xml:space="preserve">В случае если Заявитель решит представить документы, предусмотренные </w:t>
      </w:r>
      <w:r>
        <w:t>в пункте 2.9 Регламента, самостоятельно, ему необходимо приложить указанные документы к заявлению.</w:t>
      </w:r>
    </w:p>
    <w:p w:rsidR="00926C13" w:rsidRDefault="00A27A0A">
      <w:pPr>
        <w:pStyle w:val="1"/>
        <w:numPr>
          <w:ilvl w:val="1"/>
          <w:numId w:val="8"/>
        </w:numPr>
        <w:tabs>
          <w:tab w:val="left" w:pos="1980"/>
        </w:tabs>
        <w:ind w:firstLine="540"/>
        <w:jc w:val="both"/>
      </w:pPr>
      <w:r>
        <w:t>Запрещается требовать от Заявителя:</w:t>
      </w:r>
    </w:p>
    <w:p w:rsidR="00926C13" w:rsidRDefault="00A27A0A">
      <w:pPr>
        <w:pStyle w:val="1"/>
        <w:ind w:firstLine="540"/>
        <w:jc w:val="both"/>
      </w:pPr>
      <w:r>
        <w:t>представления документов и информации или осуществления действий, представление или осуществление которых не предусмотрен</w:t>
      </w:r>
      <w:r>
        <w:t>о нормативными правовыми актами, регулирующими отношения, возникающие в связи с предоставлением муниципальной услуги;</w:t>
      </w:r>
    </w:p>
    <w:p w:rsidR="00926C13" w:rsidRDefault="00A27A0A">
      <w:pPr>
        <w:pStyle w:val="1"/>
        <w:ind w:firstLine="540"/>
        <w:jc w:val="both"/>
      </w:pPr>
      <w:r>
        <w:t>представления документов и информации, которые в соответствии с нормативными правовыми актами Российской Федерации, нормативными правовыми</w:t>
      </w:r>
      <w:r>
        <w:t xml:space="preserve"> актами Республики Дагестан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РФ и (или) подведомственных государственны</w:t>
      </w:r>
      <w:r>
        <w:t>м органам и органам местного самоуправления в РФ организаций, участвующих в предоставлении государственных или муниципальных услуг;</w:t>
      </w:r>
    </w:p>
    <w:p w:rsidR="00926C13" w:rsidRDefault="00A27A0A">
      <w:pPr>
        <w:pStyle w:val="1"/>
        <w:spacing w:after="360"/>
        <w:ind w:firstLine="540"/>
        <w:jc w:val="both"/>
      </w:pPr>
      <w:r>
        <w:t xml:space="preserve">осуществления действий, в том числе согласований, необходимых для получения муниципальной услуги и связанных с обращением в </w:t>
      </w:r>
      <w:r>
        <w:t>иные государственные органы, органы местного самоуправления в РФ.</w:t>
      </w:r>
    </w:p>
    <w:p w:rsidR="00926C13" w:rsidRDefault="00A27A0A">
      <w:pPr>
        <w:pStyle w:val="1"/>
        <w:ind w:firstLine="0"/>
        <w:jc w:val="center"/>
      </w:pPr>
      <w:r>
        <w:rPr>
          <w:b/>
          <w:bCs/>
        </w:rPr>
        <w:t>Исчерпывающий перечень оснований для отказа</w:t>
      </w:r>
      <w:r>
        <w:rPr>
          <w:b/>
          <w:bCs/>
        </w:rPr>
        <w:br/>
        <w:t>в приеме документов, необходимых для предоставления</w:t>
      </w:r>
      <w:r>
        <w:rPr>
          <w:b/>
          <w:bCs/>
        </w:rPr>
        <w:br/>
        <w:t>муниципальной услуги</w:t>
      </w:r>
    </w:p>
    <w:p w:rsidR="00926C13" w:rsidRDefault="00A27A0A">
      <w:pPr>
        <w:pStyle w:val="1"/>
        <w:numPr>
          <w:ilvl w:val="1"/>
          <w:numId w:val="8"/>
        </w:numPr>
        <w:tabs>
          <w:tab w:val="left" w:pos="1457"/>
        </w:tabs>
        <w:spacing w:after="360"/>
        <w:ind w:firstLine="540"/>
        <w:jc w:val="both"/>
      </w:pPr>
      <w:r>
        <w:t>Основаниями для отказа в приеме документов, необходимых для предоставлени</w:t>
      </w:r>
      <w:r>
        <w:t>я муниципальной услуги, являются:</w:t>
      </w:r>
      <w:r>
        <w:br w:type="page"/>
      </w:r>
    </w:p>
    <w:p w:rsidR="00926C13" w:rsidRDefault="00A27A0A">
      <w:pPr>
        <w:pStyle w:val="1"/>
        <w:ind w:firstLine="560"/>
        <w:jc w:val="both"/>
      </w:pPr>
      <w:r>
        <w:lastRenderedPageBreak/>
        <w:t xml:space="preserve">представление заявления, не соответствующее установленной форме, согласно </w:t>
      </w:r>
      <w:proofErr w:type="gramStart"/>
      <w:r>
        <w:t>приложению</w:t>
      </w:r>
      <w:proofErr w:type="gramEnd"/>
      <w:r>
        <w:t xml:space="preserve"> </w:t>
      </w:r>
      <w:r>
        <w:rPr>
          <w:lang w:val="en-US" w:eastAsia="en-US" w:bidi="en-US"/>
        </w:rPr>
        <w:t xml:space="preserve">N </w:t>
      </w:r>
      <w:r>
        <w:t>1;</w:t>
      </w:r>
    </w:p>
    <w:p w:rsidR="00926C13" w:rsidRDefault="00A27A0A">
      <w:pPr>
        <w:pStyle w:val="1"/>
        <w:ind w:firstLine="560"/>
        <w:jc w:val="both"/>
      </w:pPr>
      <w:r>
        <w:t>представление документов не на русском языке, с наличием повреждений, которые не позволяют однозначно истолковать их содержание;</w:t>
      </w:r>
    </w:p>
    <w:p w:rsidR="00926C13" w:rsidRDefault="00A27A0A">
      <w:pPr>
        <w:pStyle w:val="1"/>
        <w:spacing w:after="360"/>
        <w:ind w:firstLine="560"/>
        <w:jc w:val="both"/>
      </w:pPr>
      <w:r>
        <w:t xml:space="preserve">в </w:t>
      </w:r>
      <w:r>
        <w:t>случае, если документы содержат исправления, в том числе механические исправления.</w:t>
      </w:r>
    </w:p>
    <w:p w:rsidR="00926C13" w:rsidRDefault="00A27A0A">
      <w:pPr>
        <w:pStyle w:val="20"/>
        <w:keepNext/>
        <w:keepLines/>
      </w:pPr>
      <w:bookmarkStart w:id="6" w:name="bookmark12"/>
      <w:r>
        <w:t>Исчерпывающий перечень оснований для отказа</w:t>
      </w:r>
      <w:r>
        <w:br/>
        <w:t>в предоставлении муниципальной услуги</w:t>
      </w:r>
      <w:bookmarkEnd w:id="6"/>
    </w:p>
    <w:p w:rsidR="00926C13" w:rsidRDefault="00A27A0A">
      <w:pPr>
        <w:pStyle w:val="1"/>
        <w:numPr>
          <w:ilvl w:val="1"/>
          <w:numId w:val="8"/>
        </w:numPr>
        <w:tabs>
          <w:tab w:val="left" w:pos="1440"/>
        </w:tabs>
        <w:ind w:firstLine="560"/>
        <w:jc w:val="both"/>
      </w:pPr>
      <w:r>
        <w:t>Основанием для отказа в предоставлении муниципальной услуги являются:</w:t>
      </w:r>
    </w:p>
    <w:p w:rsidR="00926C13" w:rsidRDefault="00A27A0A">
      <w:pPr>
        <w:pStyle w:val="1"/>
        <w:numPr>
          <w:ilvl w:val="0"/>
          <w:numId w:val="11"/>
        </w:numPr>
        <w:tabs>
          <w:tab w:val="left" w:pos="894"/>
        </w:tabs>
        <w:ind w:firstLine="560"/>
        <w:jc w:val="both"/>
      </w:pPr>
      <w:r>
        <w:t>отсутствие документов</w:t>
      </w:r>
      <w:r>
        <w:t>, указанных в пунктах 2.8, 2.9 Регламента, либо наличие в них неполных или недостоверных сведений;</w:t>
      </w:r>
    </w:p>
    <w:p w:rsidR="00926C13" w:rsidRDefault="00A27A0A">
      <w:pPr>
        <w:pStyle w:val="1"/>
        <w:numPr>
          <w:ilvl w:val="0"/>
          <w:numId w:val="11"/>
        </w:numPr>
        <w:tabs>
          <w:tab w:val="left" w:pos="898"/>
        </w:tabs>
        <w:ind w:firstLine="560"/>
        <w:jc w:val="both"/>
      </w:pPr>
      <w:r>
        <w:t>отрицательное заключение комиссии по землепользованию и застройке;</w:t>
      </w:r>
    </w:p>
    <w:p w:rsidR="00926C13" w:rsidRDefault="00A27A0A">
      <w:pPr>
        <w:pStyle w:val="1"/>
        <w:numPr>
          <w:ilvl w:val="0"/>
          <w:numId w:val="11"/>
        </w:numPr>
        <w:tabs>
          <w:tab w:val="left" w:pos="894"/>
        </w:tabs>
        <w:ind w:firstLine="560"/>
        <w:jc w:val="both"/>
      </w:pPr>
      <w:r>
        <w:t>несоблюдение требований технических регламентов (нормативов и стандартов) и иных обязатель</w:t>
      </w:r>
      <w:r>
        <w:t>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нормативов градостроительного проектирования, прав и интересов владельцев смежных земельных участ</w:t>
      </w:r>
      <w:r>
        <w:t>ков и объектов недвижимости, иных физических и юридических лиц в результате на условно разрешенный вид использования земельного участка или объекта капитального строительства;</w:t>
      </w:r>
    </w:p>
    <w:p w:rsidR="00926C13" w:rsidRDefault="00A27A0A">
      <w:pPr>
        <w:pStyle w:val="1"/>
        <w:numPr>
          <w:ilvl w:val="0"/>
          <w:numId w:val="11"/>
        </w:numPr>
        <w:tabs>
          <w:tab w:val="left" w:pos="894"/>
        </w:tabs>
        <w:ind w:firstLine="560"/>
        <w:jc w:val="both"/>
      </w:pPr>
      <w:r>
        <w:t>заявление подано не всеми лицами в чьей общей долевой собственности находится об</w:t>
      </w:r>
      <w:r>
        <w:t>ъект недвижимого имущества;</w:t>
      </w:r>
    </w:p>
    <w:p w:rsidR="00926C13" w:rsidRDefault="00A27A0A">
      <w:pPr>
        <w:pStyle w:val="1"/>
        <w:numPr>
          <w:ilvl w:val="0"/>
          <w:numId w:val="11"/>
        </w:numPr>
        <w:tabs>
          <w:tab w:val="left" w:pos="903"/>
        </w:tabs>
        <w:ind w:firstLine="560"/>
        <w:jc w:val="both"/>
      </w:pPr>
      <w:r>
        <w:t>заявление подано на условно разрешенный вид использования земельного участка или объекта капитального строительства в границах территорий исторических поселений федерального или регионального значения;</w:t>
      </w:r>
    </w:p>
    <w:p w:rsidR="00926C13" w:rsidRDefault="00A27A0A">
      <w:pPr>
        <w:pStyle w:val="1"/>
        <w:numPr>
          <w:ilvl w:val="0"/>
          <w:numId w:val="11"/>
        </w:numPr>
        <w:tabs>
          <w:tab w:val="left" w:pos="903"/>
        </w:tabs>
        <w:ind w:firstLine="560"/>
        <w:jc w:val="both"/>
      </w:pPr>
      <w:r>
        <w:t>несоответствие требованиям</w:t>
      </w:r>
      <w:r>
        <w:t xml:space="preserve"> зон с особыми условиями использования земельных участков, зон регулирования застройки, охранных зон объектов культурного наследия.</w:t>
      </w:r>
    </w:p>
    <w:p w:rsidR="00926C13" w:rsidRDefault="00A27A0A">
      <w:pPr>
        <w:pStyle w:val="1"/>
        <w:ind w:firstLine="560"/>
        <w:jc w:val="both"/>
      </w:pPr>
      <w:r>
        <w:t>Перечень оснований для отказа в предоставлении муниципальной услуги является исчерпывающим.</w:t>
      </w:r>
    </w:p>
    <w:p w:rsidR="00926C13" w:rsidRDefault="00A27A0A">
      <w:pPr>
        <w:pStyle w:val="1"/>
        <w:ind w:firstLine="560"/>
        <w:jc w:val="both"/>
      </w:pPr>
      <w:r>
        <w:t>Письменное решение об отказе в п</w:t>
      </w:r>
      <w:r>
        <w:t xml:space="preserve">редоставлении муниципальной услуги подписывается начальником </w:t>
      </w:r>
      <w:proofErr w:type="spellStart"/>
      <w:r>
        <w:t>ОАиГ</w:t>
      </w:r>
      <w:proofErr w:type="spellEnd"/>
      <w:r>
        <w:t xml:space="preserve"> Администрации Дербентского района (либо лицом его замещающим) и выдается Заявителю с указанием причин.</w:t>
      </w:r>
    </w:p>
    <w:p w:rsidR="00926C13" w:rsidRDefault="00A27A0A">
      <w:pPr>
        <w:pStyle w:val="1"/>
        <w:spacing w:after="180"/>
        <w:ind w:firstLine="560"/>
        <w:jc w:val="both"/>
      </w:pPr>
      <w:r>
        <w:t xml:space="preserve">Отказ не препятствует повторной подаче документов при устранении оснований, по которым </w:t>
      </w:r>
      <w:r>
        <w:t>отказано в предоставлении муниципальной услуги.</w:t>
      </w:r>
      <w:r>
        <w:br w:type="page"/>
      </w:r>
    </w:p>
    <w:p w:rsidR="00926C13" w:rsidRDefault="00A27A0A">
      <w:pPr>
        <w:pStyle w:val="1"/>
        <w:ind w:firstLine="0"/>
        <w:jc w:val="center"/>
      </w:pPr>
      <w:r>
        <w:rPr>
          <w:b/>
          <w:bCs/>
        </w:rPr>
        <w:lastRenderedPageBreak/>
        <w:t>Порядок, размер и основания взимания государственной</w:t>
      </w:r>
      <w:r>
        <w:rPr>
          <w:b/>
          <w:bCs/>
        </w:rPr>
        <w:br/>
        <w:t>пошлины или иной платы, взимаемой за предоставление</w:t>
      </w:r>
      <w:r>
        <w:rPr>
          <w:b/>
          <w:bCs/>
        </w:rPr>
        <w:br/>
        <w:t>муниципальной услуги</w:t>
      </w:r>
    </w:p>
    <w:p w:rsidR="00926C13" w:rsidRDefault="00A27A0A">
      <w:pPr>
        <w:pStyle w:val="1"/>
        <w:numPr>
          <w:ilvl w:val="1"/>
          <w:numId w:val="8"/>
        </w:numPr>
        <w:tabs>
          <w:tab w:val="left" w:pos="1440"/>
        </w:tabs>
        <w:spacing w:after="360"/>
        <w:ind w:firstLine="540"/>
        <w:jc w:val="both"/>
      </w:pPr>
      <w:r>
        <w:t>Предоставление муниципальной услуги осуществляется бесплатно - без взимания госуд</w:t>
      </w:r>
      <w:r>
        <w:t>арственной пошлины или иной платы.</w:t>
      </w:r>
    </w:p>
    <w:p w:rsidR="00926C13" w:rsidRDefault="00A27A0A">
      <w:pPr>
        <w:pStyle w:val="1"/>
        <w:ind w:firstLine="0"/>
        <w:jc w:val="center"/>
      </w:pPr>
      <w:r>
        <w:rPr>
          <w:b/>
          <w:bCs/>
        </w:rPr>
        <w:t>Максимальный срок ожидания в очереди при подаче запроса</w:t>
      </w:r>
      <w:r>
        <w:rPr>
          <w:b/>
          <w:bCs/>
        </w:rPr>
        <w:br/>
        <w:t>о предоставлении муниципальной услуги, предоставляемой</w:t>
      </w:r>
      <w:r>
        <w:rPr>
          <w:b/>
          <w:bCs/>
        </w:rPr>
        <w:br/>
        <w:t>организацией, участвующей в предоставлении муниципальной</w:t>
      </w:r>
      <w:r>
        <w:rPr>
          <w:b/>
          <w:bCs/>
        </w:rPr>
        <w:br/>
        <w:t>услуги, и при получении результата</w:t>
      </w:r>
      <w:r>
        <w:rPr>
          <w:b/>
          <w:bCs/>
        </w:rPr>
        <w:br/>
        <w:t xml:space="preserve">предоставления </w:t>
      </w:r>
      <w:r>
        <w:rPr>
          <w:b/>
          <w:bCs/>
        </w:rPr>
        <w:t>таких услуг</w:t>
      </w:r>
    </w:p>
    <w:p w:rsidR="00926C13" w:rsidRDefault="00A27A0A">
      <w:pPr>
        <w:pStyle w:val="1"/>
        <w:numPr>
          <w:ilvl w:val="1"/>
          <w:numId w:val="8"/>
        </w:numPr>
        <w:tabs>
          <w:tab w:val="left" w:pos="1440"/>
        </w:tabs>
        <w:ind w:firstLine="540"/>
        <w:jc w:val="both"/>
      </w:pPr>
      <w:r>
        <w:t>При предоставлении муниципальной услуги максимальный срок ожидания в очереди не должен превышать:</w:t>
      </w:r>
    </w:p>
    <w:p w:rsidR="00926C13" w:rsidRDefault="00A27A0A">
      <w:pPr>
        <w:pStyle w:val="1"/>
        <w:numPr>
          <w:ilvl w:val="0"/>
          <w:numId w:val="12"/>
        </w:numPr>
        <w:tabs>
          <w:tab w:val="left" w:pos="879"/>
        </w:tabs>
        <w:ind w:firstLine="540"/>
        <w:jc w:val="both"/>
      </w:pPr>
      <w:r>
        <w:t>15 минут при приеме к должностному лицу для оформления заявления о предоставлении муниципальной услуги и сдачи необходимых документов;</w:t>
      </w:r>
    </w:p>
    <w:p w:rsidR="00926C13" w:rsidRDefault="00A27A0A">
      <w:pPr>
        <w:pStyle w:val="1"/>
        <w:numPr>
          <w:ilvl w:val="0"/>
          <w:numId w:val="12"/>
        </w:numPr>
        <w:tabs>
          <w:tab w:val="left" w:pos="898"/>
        </w:tabs>
        <w:spacing w:after="360"/>
        <w:ind w:firstLine="540"/>
        <w:jc w:val="both"/>
      </w:pPr>
      <w:r>
        <w:t>15 минут пр</w:t>
      </w:r>
      <w:r>
        <w:t>и приеме к должностному лицу для получения результата муниципальной услуги.</w:t>
      </w:r>
    </w:p>
    <w:p w:rsidR="00926C13" w:rsidRDefault="00A27A0A">
      <w:pPr>
        <w:pStyle w:val="20"/>
        <w:keepNext/>
        <w:keepLines/>
      </w:pPr>
      <w:bookmarkStart w:id="7" w:name="bookmark14"/>
      <w:r>
        <w:t>Срок и порядок регистрации запроса Заявителя</w:t>
      </w:r>
      <w:r>
        <w:br/>
        <w:t>о предоставлении муниципальной услуги</w:t>
      </w:r>
      <w:bookmarkEnd w:id="7"/>
    </w:p>
    <w:p w:rsidR="00926C13" w:rsidRDefault="00A27A0A">
      <w:pPr>
        <w:pStyle w:val="1"/>
        <w:numPr>
          <w:ilvl w:val="1"/>
          <w:numId w:val="8"/>
        </w:numPr>
        <w:tabs>
          <w:tab w:val="left" w:pos="1440"/>
        </w:tabs>
        <w:ind w:firstLine="540"/>
        <w:jc w:val="both"/>
      </w:pPr>
      <w:r>
        <w:t>Обращения за предоставлением муниципальной услуги подлежат обязательной регистрации в день их пос</w:t>
      </w:r>
      <w:r>
        <w:t>тупления в системе электронного документооборота и делопроизводства в Администрации Дербентского района независимо от формы представления документов:</w:t>
      </w:r>
    </w:p>
    <w:p w:rsidR="00926C13" w:rsidRDefault="00A27A0A">
      <w:pPr>
        <w:pStyle w:val="1"/>
        <w:ind w:firstLine="480"/>
      </w:pPr>
      <w:r>
        <w:t>на бумажных носителях или в электронной форме.</w:t>
      </w:r>
    </w:p>
    <w:p w:rsidR="00926C13" w:rsidRDefault="00A27A0A">
      <w:pPr>
        <w:pStyle w:val="1"/>
        <w:ind w:firstLine="540"/>
        <w:jc w:val="both"/>
      </w:pPr>
      <w:r>
        <w:t>Заявление и документы, представляемые Заявителем в ходе лич</w:t>
      </w:r>
      <w:r>
        <w:t>ного приема, регистрируются должностным лицом в течение 1-го рабочего дня.</w:t>
      </w:r>
    </w:p>
    <w:p w:rsidR="00926C13" w:rsidRDefault="00A27A0A">
      <w:pPr>
        <w:pStyle w:val="1"/>
        <w:spacing w:after="360"/>
        <w:ind w:firstLine="540"/>
        <w:jc w:val="both"/>
      </w:pPr>
      <w:r>
        <w:t>В ходе приема Заявителя должностное лицо выдает расписку о приеме документов в течение 15 минут.</w:t>
      </w:r>
    </w:p>
    <w:p w:rsidR="00926C13" w:rsidRDefault="00A27A0A">
      <w:pPr>
        <w:pStyle w:val="1"/>
        <w:ind w:firstLine="0"/>
        <w:jc w:val="center"/>
      </w:pPr>
      <w:r>
        <w:rPr>
          <w:b/>
          <w:bCs/>
        </w:rPr>
        <w:t>Требования к помещениям, в которых предоставляется</w:t>
      </w:r>
      <w:r>
        <w:rPr>
          <w:b/>
          <w:bCs/>
        </w:rPr>
        <w:br/>
        <w:t>муниципальная услуга, к залу ожид</w:t>
      </w:r>
      <w:r>
        <w:rPr>
          <w:b/>
          <w:bCs/>
        </w:rPr>
        <w:t>ания, местам для заполнения</w:t>
      </w:r>
      <w:r>
        <w:rPr>
          <w:b/>
          <w:bCs/>
        </w:rPr>
        <w:br/>
        <w:t>заявлений о предоставлении муниципальной услуги,</w:t>
      </w:r>
      <w:r>
        <w:rPr>
          <w:b/>
          <w:bCs/>
        </w:rPr>
        <w:br/>
        <w:t>информационным стендам с образцами их заполнения и перечнем</w:t>
      </w:r>
      <w:r>
        <w:rPr>
          <w:b/>
          <w:bCs/>
        </w:rPr>
        <w:br/>
        <w:t>документов, необходимых для предоставления муниципальной</w:t>
      </w:r>
      <w:r>
        <w:rPr>
          <w:b/>
          <w:bCs/>
        </w:rPr>
        <w:br/>
        <w:t>услуги, в том числе к обеспечению доступности для инвалидов</w:t>
      </w:r>
      <w:r>
        <w:rPr>
          <w:b/>
          <w:bCs/>
        </w:rPr>
        <w:br/>
        <w:t>ук</w:t>
      </w:r>
      <w:r>
        <w:rPr>
          <w:b/>
          <w:bCs/>
        </w:rPr>
        <w:t>азанных объектов в соответствии с законодательством</w:t>
      </w:r>
      <w:r>
        <w:rPr>
          <w:b/>
          <w:bCs/>
        </w:rPr>
        <w:br/>
        <w:t>Российской Федерации о социальной защите инвалидов</w:t>
      </w:r>
    </w:p>
    <w:p w:rsidR="00926C13" w:rsidRDefault="00A27A0A">
      <w:pPr>
        <w:pStyle w:val="1"/>
        <w:numPr>
          <w:ilvl w:val="1"/>
          <w:numId w:val="8"/>
        </w:numPr>
        <w:tabs>
          <w:tab w:val="left" w:pos="1440"/>
        </w:tabs>
        <w:ind w:firstLine="540"/>
        <w:jc w:val="both"/>
      </w:pPr>
      <w:r>
        <w:t>Здание, в котором предоставляется муниципальная услуга, должно быть расположено с учетом пешеходной доступности для Заявителей от</w:t>
      </w:r>
      <w:r>
        <w:br w:type="page"/>
      </w:r>
      <w:r>
        <w:lastRenderedPageBreak/>
        <w:t>остановок общественного</w:t>
      </w:r>
      <w:r>
        <w:t xml:space="preserve">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w:t>
      </w:r>
      <w:proofErr w:type="spellStart"/>
      <w:r>
        <w:t>ОАиГ</w:t>
      </w:r>
      <w:proofErr w:type="spellEnd"/>
      <w:r>
        <w:t>, его режиме работы, телефонах.</w:t>
      </w:r>
    </w:p>
    <w:p w:rsidR="00926C13" w:rsidRDefault="00A27A0A">
      <w:pPr>
        <w:pStyle w:val="1"/>
        <w:numPr>
          <w:ilvl w:val="1"/>
          <w:numId w:val="8"/>
        </w:numPr>
        <w:tabs>
          <w:tab w:val="left" w:pos="1440"/>
        </w:tabs>
        <w:ind w:firstLine="560"/>
        <w:jc w:val="both"/>
      </w:pPr>
      <w:r>
        <w:t>На стоянке возле здания, в котором предоставляется м</w:t>
      </w:r>
      <w:r>
        <w:t>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w:t>
      </w:r>
      <w:r>
        <w:t>арковки специальных автотранспортных средств бесплатно.</w:t>
      </w:r>
    </w:p>
    <w:p w:rsidR="00926C13" w:rsidRDefault="00A27A0A">
      <w:pPr>
        <w:pStyle w:val="1"/>
        <w:ind w:firstLine="560"/>
        <w:jc w:val="both"/>
      </w:pPr>
      <w:r>
        <w:t>Инвалидам обеспечивается возможность самостоятельного входа в помещение и выхода из него, посадки в транспортное средство и высадки из него, в том числе с использованием кресла-коляски.</w:t>
      </w:r>
    </w:p>
    <w:p w:rsidR="00926C13" w:rsidRDefault="00A27A0A">
      <w:pPr>
        <w:pStyle w:val="1"/>
        <w:numPr>
          <w:ilvl w:val="1"/>
          <w:numId w:val="8"/>
        </w:numPr>
        <w:tabs>
          <w:tab w:val="left" w:pos="1440"/>
        </w:tabs>
        <w:ind w:firstLine="560"/>
        <w:jc w:val="both"/>
      </w:pPr>
      <w:r>
        <w:t>Информационные</w:t>
      </w:r>
      <w:r>
        <w:t xml:space="preserve"> стенды размещаются на видном, доступном месте и призваны обеспечить Заявителей исчерпывающей информацией.</w:t>
      </w:r>
    </w:p>
    <w:p w:rsidR="00926C13" w:rsidRDefault="00A27A0A">
      <w:pPr>
        <w:pStyle w:val="1"/>
        <w:ind w:firstLine="560"/>
        <w:jc w:val="both"/>
      </w:pPr>
      <w:r>
        <w:t xml:space="preserve">Сотрудники </w:t>
      </w:r>
      <w:proofErr w:type="spellStart"/>
      <w:r>
        <w:t>ОАиГ</w:t>
      </w:r>
      <w:proofErr w:type="spellEnd"/>
      <w:r>
        <w:t xml:space="preserve"> должны сопровождать инвалидов, имеющих стойкие расстройства функции зрения и самостоятельного передвижения, и оказывать им помощь в п</w:t>
      </w:r>
      <w:r>
        <w:t>омещении, в котором предоставляется муниципальная услуга.</w:t>
      </w:r>
    </w:p>
    <w:p w:rsidR="00926C13" w:rsidRDefault="00A27A0A">
      <w:pPr>
        <w:pStyle w:val="1"/>
        <w:numPr>
          <w:ilvl w:val="1"/>
          <w:numId w:val="8"/>
        </w:numPr>
        <w:tabs>
          <w:tab w:val="left" w:pos="1440"/>
        </w:tabs>
        <w:ind w:firstLine="560"/>
        <w:jc w:val="both"/>
      </w:pPr>
      <w:r>
        <w:t>Помещения, в которых предоставляется муниципальная услуга, оборудуются соответствующими информационными стендами, вывесками, указателями.</w:t>
      </w:r>
    </w:p>
    <w:p w:rsidR="00926C13" w:rsidRDefault="00A27A0A">
      <w:pPr>
        <w:pStyle w:val="1"/>
        <w:ind w:firstLine="560"/>
        <w:jc w:val="both"/>
      </w:pPr>
      <w:r>
        <w:t xml:space="preserve">В помещении должно быть дублирование необходимой для </w:t>
      </w:r>
      <w:r>
        <w:t>инвалидов звуковой и зрительной информации, а также надписей, знаков и иной текстовой и графической информации знаками, выполненными рельефно</w:t>
      </w:r>
      <w:r w:rsidR="002B6AF3">
        <w:t>-</w:t>
      </w:r>
      <w:r>
        <w:softHyphen/>
        <w:t>точечным шрифтом Брайля, допуск сурдопереводчика и тифлосурдопереводчика.</w:t>
      </w:r>
    </w:p>
    <w:p w:rsidR="00926C13" w:rsidRDefault="00A27A0A">
      <w:pPr>
        <w:pStyle w:val="1"/>
        <w:numPr>
          <w:ilvl w:val="1"/>
          <w:numId w:val="8"/>
        </w:numPr>
        <w:tabs>
          <w:tab w:val="left" w:pos="1440"/>
        </w:tabs>
        <w:ind w:firstLine="560"/>
        <w:jc w:val="both"/>
      </w:pPr>
      <w:r>
        <w:t>Все помещения, в которых предоставляется</w:t>
      </w:r>
      <w:r>
        <w:t xml:space="preserve"> муниципальная услуга, должны соответствовать санитарно-эпидемиологическим требованиям, правилам пожарной безопасности, нормам охраны труда.</w:t>
      </w:r>
    </w:p>
    <w:p w:rsidR="00926C13" w:rsidRDefault="00A27A0A">
      <w:pPr>
        <w:pStyle w:val="1"/>
        <w:numPr>
          <w:ilvl w:val="1"/>
          <w:numId w:val="8"/>
        </w:numPr>
        <w:tabs>
          <w:tab w:val="left" w:pos="1440"/>
        </w:tabs>
        <w:ind w:firstLine="560"/>
        <w:jc w:val="both"/>
      </w:pPr>
      <w:r>
        <w:t>Места ожидания оборудуются информационными стендами, стульями, столами</w:t>
      </w:r>
      <w:bookmarkStart w:id="8" w:name="_GoBack"/>
      <w:bookmarkEnd w:id="8"/>
      <w:r>
        <w:t>, обеспечиваются письменными принадлежностями</w:t>
      </w:r>
      <w:r>
        <w:t>. Места ожидания должны соответствовать комфортным условиям для Заявителей.</w:t>
      </w:r>
    </w:p>
    <w:p w:rsidR="00926C13" w:rsidRDefault="00A27A0A">
      <w:pPr>
        <w:pStyle w:val="1"/>
        <w:numPr>
          <w:ilvl w:val="1"/>
          <w:numId w:val="8"/>
        </w:numPr>
        <w:tabs>
          <w:tab w:val="left" w:pos="1440"/>
        </w:tabs>
        <w:ind w:firstLine="560"/>
        <w:jc w:val="both"/>
      </w:pPr>
      <w: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926C13" w:rsidRDefault="00A27A0A">
      <w:pPr>
        <w:pStyle w:val="1"/>
        <w:numPr>
          <w:ilvl w:val="1"/>
          <w:numId w:val="8"/>
        </w:numPr>
        <w:tabs>
          <w:tab w:val="left" w:pos="1440"/>
        </w:tabs>
        <w:spacing w:after="340"/>
        <w:ind w:firstLine="560"/>
        <w:jc w:val="both"/>
      </w:pPr>
      <w:r>
        <w:t>Ка</w:t>
      </w:r>
      <w:r>
        <w:t>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w:t>
      </w:r>
      <w:r>
        <w:t>лучать справочную информацию по вопросам</w:t>
      </w:r>
      <w:r>
        <w:br w:type="page"/>
      </w:r>
      <w:r>
        <w:lastRenderedPageBreak/>
        <w:t>предоставления услуги и организовать предоставление муниципальной услуги в полном объеме.</w:t>
      </w:r>
    </w:p>
    <w:p w:rsidR="00926C13" w:rsidRDefault="00A27A0A">
      <w:pPr>
        <w:pStyle w:val="20"/>
        <w:keepNext/>
        <w:keepLines/>
      </w:pPr>
      <w:bookmarkStart w:id="9" w:name="bookmark16"/>
      <w:r>
        <w:t>Показатели доступности и качества</w:t>
      </w:r>
      <w:r>
        <w:br/>
        <w:t>муниципальной услуги</w:t>
      </w:r>
      <w:bookmarkEnd w:id="9"/>
    </w:p>
    <w:p w:rsidR="00926C13" w:rsidRDefault="00A27A0A">
      <w:pPr>
        <w:pStyle w:val="1"/>
        <w:numPr>
          <w:ilvl w:val="1"/>
          <w:numId w:val="8"/>
        </w:numPr>
        <w:tabs>
          <w:tab w:val="left" w:pos="2000"/>
        </w:tabs>
        <w:ind w:firstLine="560"/>
        <w:jc w:val="both"/>
      </w:pPr>
      <w:r>
        <w:t>Показатели доступности:</w:t>
      </w:r>
    </w:p>
    <w:p w:rsidR="00926C13" w:rsidRDefault="00A27A0A">
      <w:pPr>
        <w:pStyle w:val="1"/>
        <w:ind w:firstLine="560"/>
        <w:jc w:val="both"/>
      </w:pPr>
      <w:r>
        <w:t>доступность информации о порядке предоставлени</w:t>
      </w:r>
      <w:r>
        <w:t>я муниципальной услуги, об образцах оформления документов, необходимых для предоставления муниципальной услуги;</w:t>
      </w:r>
    </w:p>
    <w:p w:rsidR="00926C13" w:rsidRDefault="00A27A0A">
      <w:pPr>
        <w:pStyle w:val="1"/>
        <w:ind w:firstLine="560"/>
        <w:jc w:val="both"/>
      </w:pPr>
      <w:r>
        <w:t>бесплатность предоставления информации о процедуре предоставления муниципальной услуги;</w:t>
      </w:r>
    </w:p>
    <w:p w:rsidR="00926C13" w:rsidRDefault="00A27A0A">
      <w:pPr>
        <w:pStyle w:val="1"/>
        <w:ind w:firstLine="560"/>
        <w:jc w:val="both"/>
      </w:pPr>
      <w:r>
        <w:t>доступность форм документов, необходимых для получения м</w:t>
      </w:r>
      <w:r>
        <w:t>униципальной услуги, размещенных на портале государственных услуг Российской Федерации и Республики Дагестан;</w:t>
      </w:r>
    </w:p>
    <w:p w:rsidR="00926C13" w:rsidRDefault="00A27A0A">
      <w:pPr>
        <w:pStyle w:val="1"/>
        <w:ind w:firstLine="560"/>
        <w:jc w:val="both"/>
      </w:pPr>
      <w: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926C13" w:rsidRDefault="00A27A0A">
      <w:pPr>
        <w:pStyle w:val="1"/>
        <w:numPr>
          <w:ilvl w:val="1"/>
          <w:numId w:val="8"/>
        </w:numPr>
        <w:tabs>
          <w:tab w:val="left" w:pos="2000"/>
        </w:tabs>
        <w:ind w:firstLine="560"/>
        <w:jc w:val="both"/>
      </w:pPr>
      <w:r>
        <w:t>Пок</w:t>
      </w:r>
      <w:r>
        <w:t>азатели качества муниципальной услуги:</w:t>
      </w:r>
    </w:p>
    <w:p w:rsidR="00926C13" w:rsidRDefault="00A27A0A">
      <w:pPr>
        <w:pStyle w:val="1"/>
        <w:ind w:firstLine="560"/>
        <w:jc w:val="both"/>
      </w:pPr>
      <w:r>
        <w:t>соблюдение должностными лицами сроков предоставления муниципальной услуги;</w:t>
      </w:r>
    </w:p>
    <w:p w:rsidR="00926C13" w:rsidRDefault="00A27A0A">
      <w:pPr>
        <w:pStyle w:val="1"/>
        <w:ind w:firstLine="560"/>
        <w:jc w:val="both"/>
      </w:pPr>
      <w:r>
        <w:t>соблюдение установленного времени ожидания в очереди при подаче заявления о предоставлении муниципальной услуги и при получении результата пре</w:t>
      </w:r>
      <w:r>
        <w:t>доставления муниципальной услуги;</w:t>
      </w:r>
    </w:p>
    <w:p w:rsidR="00926C13" w:rsidRDefault="00A27A0A">
      <w:pPr>
        <w:pStyle w:val="1"/>
        <w:ind w:firstLine="56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26C13" w:rsidRDefault="00A27A0A">
      <w:pPr>
        <w:pStyle w:val="1"/>
        <w:ind w:firstLine="560"/>
        <w:jc w:val="both"/>
      </w:pPr>
      <w:r>
        <w:t>взаимодей</w:t>
      </w:r>
      <w:r>
        <w:t xml:space="preserve">ствие </w:t>
      </w:r>
      <w:proofErr w:type="spellStart"/>
      <w:r>
        <w:t>ОАиГ</w:t>
      </w:r>
      <w:proofErr w:type="spellEnd"/>
      <w:r>
        <w:t xml:space="preserve"> Администрации Дербентского района с органами, предоставляющими государственные услуги, или с органами, предоставляющими муниципальные услуги, без участия Заявителя в соответствии с нормативными правовыми актами и согласно межведомственному взаим</w:t>
      </w:r>
      <w:r>
        <w:t>одействию;</w:t>
      </w:r>
    </w:p>
    <w:p w:rsidR="00926C13" w:rsidRDefault="00A27A0A">
      <w:pPr>
        <w:pStyle w:val="1"/>
        <w:ind w:firstLine="560"/>
        <w:jc w:val="both"/>
      </w:pPr>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w:t>
      </w:r>
    </w:p>
    <w:p w:rsidR="00926C13" w:rsidRDefault="00A27A0A">
      <w:pPr>
        <w:pStyle w:val="1"/>
        <w:ind w:firstLine="560"/>
        <w:jc w:val="both"/>
      </w:pPr>
      <w:r>
        <w:t>Обоснованность жалоб устанавливается решениями должностных лиц, уполномоченны</w:t>
      </w:r>
      <w:r>
        <w:t>х органов и судов об удовлетворении требований, содержащихся в жалобах.</w:t>
      </w:r>
    </w:p>
    <w:p w:rsidR="00926C13" w:rsidRDefault="00A27A0A">
      <w:pPr>
        <w:pStyle w:val="1"/>
        <w:spacing w:after="360"/>
        <w:ind w:firstLine="560"/>
        <w:jc w:val="both"/>
      </w:pPr>
      <w:r>
        <w:t>Взаимодействие Заявителя с должностными лицами при предоставлении муниципальной услуги ограничивается необходимостью подачи заявления и</w:t>
      </w:r>
      <w:r>
        <w:br w:type="page"/>
      </w:r>
      <w:r>
        <w:lastRenderedPageBreak/>
        <w:t>получения результатов оказания муниципальной усл</w:t>
      </w:r>
      <w:r>
        <w:t>уги. Иное взаимодействие Заявителя с муниципальными служащими при предоставлении муниципальной услуги не является обязательным условием оказания муниципальной услуги.</w:t>
      </w:r>
    </w:p>
    <w:p w:rsidR="00926C13" w:rsidRDefault="00A27A0A">
      <w:pPr>
        <w:pStyle w:val="1"/>
        <w:ind w:firstLine="0"/>
        <w:jc w:val="center"/>
      </w:pPr>
      <w:r>
        <w:rPr>
          <w:b/>
          <w:bCs/>
        </w:rPr>
        <w:t>Иные требования, в том числе учитывающие особенности</w:t>
      </w:r>
      <w:r>
        <w:rPr>
          <w:b/>
          <w:bCs/>
        </w:rPr>
        <w:br/>
        <w:t xml:space="preserve">предоставления муниципальной услуги </w:t>
      </w:r>
      <w:r>
        <w:rPr>
          <w:b/>
          <w:bCs/>
        </w:rPr>
        <w:t>в многофункциональных</w:t>
      </w:r>
      <w:r>
        <w:rPr>
          <w:b/>
          <w:bCs/>
        </w:rPr>
        <w:br/>
        <w:t>центрах организации предоставления государственных</w:t>
      </w:r>
      <w:r>
        <w:rPr>
          <w:b/>
          <w:bCs/>
        </w:rPr>
        <w:br/>
        <w:t>и муниципальных услуг, и особенности предоставления</w:t>
      </w:r>
      <w:r>
        <w:rPr>
          <w:b/>
          <w:bCs/>
        </w:rPr>
        <w:br/>
        <w:t>муниципальной услуги в электронной форме</w:t>
      </w:r>
    </w:p>
    <w:p w:rsidR="00926C13" w:rsidRDefault="00A27A0A">
      <w:pPr>
        <w:pStyle w:val="1"/>
        <w:numPr>
          <w:ilvl w:val="1"/>
          <w:numId w:val="8"/>
        </w:numPr>
        <w:tabs>
          <w:tab w:val="left" w:pos="1440"/>
        </w:tabs>
        <w:ind w:firstLine="540"/>
        <w:jc w:val="both"/>
      </w:pPr>
      <w:r>
        <w:t>Оказание услуги в электронном виде осуществляется согласно распоряжению Правительства Росс</w:t>
      </w:r>
      <w:r>
        <w:t xml:space="preserve">ийской Федерации от 17.12.2009 </w:t>
      </w:r>
      <w:r>
        <w:rPr>
          <w:lang w:val="en-US" w:eastAsia="en-US" w:bidi="en-US"/>
        </w:rPr>
        <w:t>N</w:t>
      </w:r>
      <w:r w:rsidRPr="000B55B1">
        <w:rPr>
          <w:lang w:eastAsia="en-US" w:bidi="en-US"/>
        </w:rPr>
        <w:t xml:space="preserve"> </w:t>
      </w:r>
      <w:r>
        <w:t>1993-р «О первоочередных государственных муниципальных услугах» в соответствии с этапами перевода в электронный вид.</w:t>
      </w:r>
    </w:p>
    <w:p w:rsidR="00926C13" w:rsidRDefault="00A27A0A">
      <w:pPr>
        <w:pStyle w:val="1"/>
        <w:ind w:firstLine="540"/>
        <w:jc w:val="both"/>
      </w:pPr>
      <w:r>
        <w:t>Предоставление муниципальной услуги в электронной форме осуществляется с использованием электронной подписи согласно правилам определения видов электронной подписи, использование которых допускается при обращении за получением государственных и муниципальн</w:t>
      </w:r>
      <w:r>
        <w:t xml:space="preserve">ых услуг, утвержденным в соответствии с Федеральным законом от 06.04.2011 </w:t>
      </w:r>
      <w:r>
        <w:rPr>
          <w:lang w:val="en-US" w:eastAsia="en-US" w:bidi="en-US"/>
        </w:rPr>
        <w:t>N</w:t>
      </w:r>
      <w:r w:rsidRPr="000B55B1">
        <w:rPr>
          <w:lang w:eastAsia="en-US" w:bidi="en-US"/>
        </w:rPr>
        <w:t xml:space="preserve"> </w:t>
      </w:r>
      <w:r>
        <w:t xml:space="preserve">63-ФЗ «Об электронной подписи», постановлением Правительства Российской Федерации от 07.07.2011 </w:t>
      </w:r>
      <w:r>
        <w:rPr>
          <w:lang w:val="en-US" w:eastAsia="en-US" w:bidi="en-US"/>
        </w:rPr>
        <w:t>N</w:t>
      </w:r>
      <w:r w:rsidRPr="000B55B1">
        <w:rPr>
          <w:lang w:eastAsia="en-US" w:bidi="en-US"/>
        </w:rPr>
        <w:t xml:space="preserve"> </w:t>
      </w:r>
      <w:r>
        <w:t>553 «О порядке оформления и представления заявлений и иных документов, необходимых</w:t>
      </w:r>
      <w:r>
        <w:t xml:space="preserve"> для предоставления государственных и (или) муниципальных услуг, в форме электронных документов».</w:t>
      </w:r>
    </w:p>
    <w:p w:rsidR="00926C13" w:rsidRDefault="00A27A0A">
      <w:pPr>
        <w:pStyle w:val="1"/>
        <w:ind w:firstLine="540"/>
        <w:jc w:val="both"/>
      </w:pPr>
      <w: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w:t>
      </w:r>
      <w:r>
        <w:t>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w:t>
      </w:r>
      <w:r>
        <w:t>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w:t>
      </w:r>
      <w:r>
        <w:t xml:space="preserve">а Российской Федерации от 25.08.2012 </w:t>
      </w:r>
      <w:r>
        <w:rPr>
          <w:lang w:val="en-US" w:eastAsia="en-US" w:bidi="en-US"/>
        </w:rPr>
        <w:t>N</w:t>
      </w:r>
      <w:r w:rsidRPr="000B55B1">
        <w:rPr>
          <w:lang w:eastAsia="en-US" w:bidi="en-US"/>
        </w:rPr>
        <w:t xml:space="preserve"> </w:t>
      </w:r>
      <w: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w:t>
      </w:r>
      <w:r>
        <w:t>нистративных регламентов предоставления государственных услуг».</w:t>
      </w:r>
      <w:r>
        <w:br w:type="page"/>
      </w:r>
    </w:p>
    <w:p w:rsidR="00926C13" w:rsidRDefault="00A27A0A">
      <w:pPr>
        <w:pStyle w:val="1"/>
        <w:numPr>
          <w:ilvl w:val="1"/>
          <w:numId w:val="8"/>
        </w:numPr>
        <w:tabs>
          <w:tab w:val="left" w:pos="1416"/>
        </w:tabs>
        <w:ind w:firstLine="580"/>
        <w:jc w:val="both"/>
      </w:pPr>
      <w:r>
        <w:lastRenderedPageBreak/>
        <w:t>Предоставление муниципальной услуги в многофункциональных центрах (МФЦ) осуществляется по принципу «одного окна» в соответствии с законодательством Российской Федерации.</w:t>
      </w:r>
    </w:p>
    <w:p w:rsidR="00926C13" w:rsidRDefault="00A27A0A">
      <w:pPr>
        <w:pStyle w:val="1"/>
        <w:ind w:firstLine="580"/>
        <w:jc w:val="both"/>
      </w:pPr>
      <w:r>
        <w:t>МФЦ осуществляет прие</w:t>
      </w:r>
      <w:r>
        <w:t>м и регистрацию заявления о предоставлении муниципальной услуги и выдачу результата предоставления муниципальной услуги.</w:t>
      </w:r>
    </w:p>
    <w:p w:rsidR="00926C13" w:rsidRDefault="00A27A0A">
      <w:pPr>
        <w:pStyle w:val="1"/>
        <w:numPr>
          <w:ilvl w:val="1"/>
          <w:numId w:val="8"/>
        </w:numPr>
        <w:tabs>
          <w:tab w:val="left" w:pos="1416"/>
        </w:tabs>
        <w:ind w:firstLine="580"/>
        <w:jc w:val="both"/>
      </w:pPr>
      <w:r>
        <w:t>Предоставление информации Заявителям и обеспечение доступа Заявителей к сведениям о муниципальной услуге осуществляется с использование</w:t>
      </w:r>
      <w:r>
        <w:t>м средств электронного информирования, а также посредством размещения в информационно-телекоммуникационной сети «Интернет».</w:t>
      </w:r>
    </w:p>
    <w:p w:rsidR="00926C13" w:rsidRDefault="00A27A0A">
      <w:pPr>
        <w:pStyle w:val="1"/>
        <w:ind w:firstLine="580"/>
        <w:jc w:val="both"/>
      </w:pPr>
      <w:r>
        <w:t>В электронной форме предоставляются информация о порядке предоставления муниципальной услуги, о выполнении отдельных административны</w:t>
      </w:r>
      <w:r>
        <w:t>х процедур в рамках предоставления муниципальной услуги, а также сведения о ходе предоставления муниципальной услуги.</w:t>
      </w:r>
    </w:p>
    <w:p w:rsidR="00926C13" w:rsidRDefault="00A27A0A">
      <w:pPr>
        <w:pStyle w:val="1"/>
        <w:spacing w:after="360"/>
        <w:ind w:firstLine="580"/>
        <w:jc w:val="both"/>
      </w:pPr>
      <w:r>
        <w:t>Указанные информация и сведения предоставляются посредством электронной почты при поступлении соответствующего обращения.</w:t>
      </w:r>
    </w:p>
    <w:p w:rsidR="00926C13" w:rsidRDefault="00A27A0A">
      <w:pPr>
        <w:pStyle w:val="1"/>
        <w:numPr>
          <w:ilvl w:val="0"/>
          <w:numId w:val="2"/>
        </w:numPr>
        <w:tabs>
          <w:tab w:val="left" w:pos="538"/>
        </w:tabs>
        <w:spacing w:after="360"/>
        <w:ind w:firstLine="0"/>
        <w:jc w:val="center"/>
      </w:pPr>
      <w:r>
        <w:rPr>
          <w:b/>
          <w:bCs/>
        </w:rPr>
        <w:t>Состав, последов</w:t>
      </w:r>
      <w:r>
        <w:rPr>
          <w:b/>
          <w:bCs/>
        </w:rPr>
        <w:t>ательность и сроки выполнения</w:t>
      </w:r>
      <w:r>
        <w:rPr>
          <w:b/>
          <w:bCs/>
        </w:rPr>
        <w:br/>
        <w:t>административных процедур, требования к порядку</w:t>
      </w:r>
      <w:r>
        <w:rPr>
          <w:b/>
          <w:bCs/>
        </w:rPr>
        <w:br/>
        <w:t>их выполнения</w:t>
      </w:r>
    </w:p>
    <w:p w:rsidR="00926C13" w:rsidRDefault="00A27A0A">
      <w:pPr>
        <w:pStyle w:val="20"/>
        <w:keepNext/>
        <w:keepLines/>
      </w:pPr>
      <w:bookmarkStart w:id="10" w:name="bookmark18"/>
      <w:r>
        <w:t>Исчерпывающий перечень административных процедур</w:t>
      </w:r>
      <w:bookmarkEnd w:id="10"/>
    </w:p>
    <w:p w:rsidR="00926C13" w:rsidRDefault="00A27A0A">
      <w:pPr>
        <w:pStyle w:val="1"/>
        <w:numPr>
          <w:ilvl w:val="1"/>
          <w:numId w:val="13"/>
        </w:numPr>
        <w:tabs>
          <w:tab w:val="left" w:pos="1100"/>
        </w:tabs>
        <w:ind w:firstLine="580"/>
        <w:jc w:val="both"/>
      </w:pPr>
      <w:r>
        <w:t>Предоставление муниципальной услуги включает в себя следующие административные процедуры:</w:t>
      </w:r>
    </w:p>
    <w:p w:rsidR="00926C13" w:rsidRDefault="00A27A0A">
      <w:pPr>
        <w:pStyle w:val="1"/>
        <w:numPr>
          <w:ilvl w:val="0"/>
          <w:numId w:val="14"/>
        </w:numPr>
        <w:tabs>
          <w:tab w:val="left" w:pos="912"/>
        </w:tabs>
        <w:ind w:firstLine="580"/>
        <w:jc w:val="both"/>
      </w:pPr>
      <w:r>
        <w:t>прием документов, необход</w:t>
      </w:r>
      <w:r>
        <w:t>имых для предоставления муниципальной услуги;</w:t>
      </w:r>
    </w:p>
    <w:p w:rsidR="00926C13" w:rsidRDefault="00A27A0A">
      <w:pPr>
        <w:pStyle w:val="1"/>
        <w:numPr>
          <w:ilvl w:val="0"/>
          <w:numId w:val="14"/>
        </w:numPr>
        <w:tabs>
          <w:tab w:val="left" w:pos="1416"/>
        </w:tabs>
        <w:ind w:firstLine="540"/>
      </w:pPr>
      <w:r>
        <w:t>межведомственное информационное взаимодействие;</w:t>
      </w:r>
    </w:p>
    <w:p w:rsidR="00926C13" w:rsidRDefault="00A27A0A">
      <w:pPr>
        <w:pStyle w:val="1"/>
        <w:numPr>
          <w:ilvl w:val="0"/>
          <w:numId w:val="14"/>
        </w:numPr>
        <w:tabs>
          <w:tab w:val="left" w:pos="912"/>
        </w:tabs>
        <w:ind w:firstLine="580"/>
        <w:jc w:val="both"/>
      </w:pPr>
      <w:r>
        <w:t>рассмотрение заявления и документов, необходимых для предоставления муниципальной услуги на комиссии по землепользованию и застройке (далее - Комиссия);</w:t>
      </w:r>
    </w:p>
    <w:p w:rsidR="00926C13" w:rsidRDefault="00A27A0A">
      <w:pPr>
        <w:pStyle w:val="1"/>
        <w:numPr>
          <w:ilvl w:val="0"/>
          <w:numId w:val="14"/>
        </w:numPr>
        <w:tabs>
          <w:tab w:val="left" w:pos="898"/>
        </w:tabs>
        <w:ind w:firstLine="580"/>
        <w:jc w:val="both"/>
      </w:pPr>
      <w:r>
        <w:t>организация и проведение публичных слушаний в установленном законодательством порядке;</w:t>
      </w:r>
    </w:p>
    <w:p w:rsidR="00926C13" w:rsidRDefault="00A27A0A">
      <w:pPr>
        <w:pStyle w:val="1"/>
        <w:numPr>
          <w:ilvl w:val="0"/>
          <w:numId w:val="14"/>
        </w:numPr>
        <w:tabs>
          <w:tab w:val="left" w:pos="1416"/>
        </w:tabs>
        <w:ind w:firstLine="540"/>
      </w:pPr>
      <w:r>
        <w:t>подготовка результата муниципальной услуги;</w:t>
      </w:r>
    </w:p>
    <w:p w:rsidR="00926C13" w:rsidRDefault="00A27A0A">
      <w:pPr>
        <w:pStyle w:val="1"/>
        <w:numPr>
          <w:ilvl w:val="0"/>
          <w:numId w:val="14"/>
        </w:numPr>
        <w:tabs>
          <w:tab w:val="left" w:pos="1416"/>
        </w:tabs>
        <w:ind w:firstLine="540"/>
      </w:pPr>
      <w:r>
        <w:t>выдача Заявителю результата муниципальной услуги.</w:t>
      </w:r>
    </w:p>
    <w:p w:rsidR="00926C13" w:rsidRDefault="00A27A0A">
      <w:pPr>
        <w:pStyle w:val="1"/>
        <w:numPr>
          <w:ilvl w:val="1"/>
          <w:numId w:val="13"/>
        </w:numPr>
        <w:tabs>
          <w:tab w:val="left" w:pos="1104"/>
        </w:tabs>
        <w:spacing w:after="120"/>
        <w:ind w:firstLine="580"/>
        <w:jc w:val="both"/>
      </w:pPr>
      <w:r>
        <w:t xml:space="preserve">Блок-схема предоставления муниципальной услуги приводится в приложении </w:t>
      </w:r>
      <w:r>
        <w:rPr>
          <w:lang w:val="en-US" w:eastAsia="en-US" w:bidi="en-US"/>
        </w:rPr>
        <w:t>N</w:t>
      </w:r>
      <w:r w:rsidRPr="000B55B1">
        <w:rPr>
          <w:lang w:eastAsia="en-US" w:bidi="en-US"/>
        </w:rPr>
        <w:t xml:space="preserve"> </w:t>
      </w:r>
      <w:r>
        <w:t>2.</w:t>
      </w:r>
    </w:p>
    <w:p w:rsidR="00926C13" w:rsidRDefault="00A27A0A">
      <w:pPr>
        <w:pStyle w:val="30"/>
      </w:pPr>
      <w:r>
        <w:t>1</w:t>
      </w:r>
    </w:p>
    <w:p w:rsidR="00926C13" w:rsidRDefault="00A27A0A">
      <w:pPr>
        <w:pStyle w:val="1"/>
        <w:spacing w:after="240"/>
        <w:ind w:firstLine="0"/>
        <w:jc w:val="center"/>
      </w:pPr>
      <w:r>
        <w:rPr>
          <w:b/>
          <w:bCs/>
        </w:rPr>
        <w:t>Прием документов, необходимых для предоставления</w:t>
      </w:r>
      <w:r>
        <w:rPr>
          <w:b/>
          <w:bCs/>
        </w:rPr>
        <w:br/>
        <w:t>муниципальной услуги</w:t>
      </w:r>
      <w:r>
        <w:br w:type="page"/>
      </w:r>
    </w:p>
    <w:p w:rsidR="00926C13" w:rsidRDefault="00A27A0A">
      <w:pPr>
        <w:pStyle w:val="1"/>
        <w:numPr>
          <w:ilvl w:val="1"/>
          <w:numId w:val="13"/>
        </w:numPr>
        <w:tabs>
          <w:tab w:val="left" w:pos="1086"/>
        </w:tabs>
        <w:ind w:firstLine="580"/>
        <w:jc w:val="both"/>
      </w:pPr>
      <w:r>
        <w:lastRenderedPageBreak/>
        <w:t xml:space="preserve">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w:t>
      </w:r>
      <w:proofErr w:type="spellStart"/>
      <w:r>
        <w:t>ОАиГ</w:t>
      </w:r>
      <w:proofErr w:type="spellEnd"/>
      <w:r>
        <w:t xml:space="preserve"> </w:t>
      </w:r>
      <w:r>
        <w:t>администрации муниципального района «Дербентский район» посредством личного приема, направления документов почтовым отправлением или в электронной форме. Заявление (уведомление) о предоставлении муниципальной услуги (далее - заявление) подается в форме, оп</w:t>
      </w:r>
      <w:r>
        <w:t xml:space="preserve">ределенной в приложении </w:t>
      </w:r>
      <w:r>
        <w:rPr>
          <w:lang w:val="en-US" w:eastAsia="en-US" w:bidi="en-US"/>
        </w:rPr>
        <w:t>N</w:t>
      </w:r>
      <w:r w:rsidRPr="000B55B1">
        <w:rPr>
          <w:lang w:eastAsia="en-US" w:bidi="en-US"/>
        </w:rPr>
        <w:t xml:space="preserve"> </w:t>
      </w:r>
      <w:r>
        <w:t>1 настоящего Регламента.</w:t>
      </w:r>
    </w:p>
    <w:p w:rsidR="00926C13" w:rsidRDefault="00A27A0A">
      <w:pPr>
        <w:pStyle w:val="1"/>
        <w:numPr>
          <w:ilvl w:val="1"/>
          <w:numId w:val="13"/>
        </w:numPr>
        <w:tabs>
          <w:tab w:val="left" w:pos="1081"/>
        </w:tabs>
        <w:ind w:firstLine="580"/>
        <w:jc w:val="both"/>
      </w:pPr>
      <w:r>
        <w:t xml:space="preserve">Личный прием Заявителей в целях подачи документов, необходимых для оказания муниципальной услуги, осуществляется специалистами </w:t>
      </w:r>
      <w:proofErr w:type="spellStart"/>
      <w:r>
        <w:t>ОАиГ</w:t>
      </w:r>
      <w:proofErr w:type="spellEnd"/>
      <w:r>
        <w:t xml:space="preserve"> Администрации муниципального района «Дербентский район» в рабочее время с</w:t>
      </w:r>
      <w:r>
        <w:t>огласно графику работы.</w:t>
      </w:r>
    </w:p>
    <w:p w:rsidR="00926C13" w:rsidRDefault="00A27A0A">
      <w:pPr>
        <w:pStyle w:val="1"/>
        <w:ind w:firstLine="580"/>
        <w:jc w:val="both"/>
      </w:pPr>
      <w:r>
        <w:t>Заявление о предоставлении муниципальной услуги может быть подано Заявителем в электронной форме посредством портала государственных и муниципальных услуг. При направлении заявления о предоставлении муниципальной услуги в электронно</w:t>
      </w:r>
      <w:r>
        <w:t>й форме к нему прикрепляются скан- образы документов, необходимых в соответствии с настоящим Регламентом для предоставления муниципальной услуги. При этом заявление и документы заверяются электронной подписью Заявителя.</w:t>
      </w:r>
    </w:p>
    <w:p w:rsidR="00926C13" w:rsidRDefault="00A27A0A">
      <w:pPr>
        <w:pStyle w:val="1"/>
        <w:ind w:firstLine="580"/>
        <w:jc w:val="both"/>
      </w:pPr>
      <w:r>
        <w:t>В случае направления заявления о пре</w:t>
      </w:r>
      <w:r>
        <w:t>доставлении муниципальной услуги и соответствующих документов посредством почтового отправления письмо направляется с объявленной ценностью при его пересылке, описью вложения и уведомлением о вручении.</w:t>
      </w:r>
    </w:p>
    <w:p w:rsidR="00926C13" w:rsidRDefault="00A27A0A">
      <w:pPr>
        <w:pStyle w:val="1"/>
        <w:numPr>
          <w:ilvl w:val="1"/>
          <w:numId w:val="13"/>
        </w:numPr>
        <w:tabs>
          <w:tab w:val="left" w:pos="1086"/>
        </w:tabs>
        <w:ind w:firstLine="580"/>
        <w:jc w:val="both"/>
      </w:pPr>
      <w:r>
        <w:t>В ходе приема документов, необходимых для предоставлен</w:t>
      </w:r>
      <w:r>
        <w:t xml:space="preserve">ия муниципальной услуги, специалист </w:t>
      </w:r>
      <w:proofErr w:type="spellStart"/>
      <w:r>
        <w:t>ОАиГ</w:t>
      </w:r>
      <w:proofErr w:type="spellEnd"/>
      <w:r>
        <w:t xml:space="preserve"> Администрации муниципального района «Дербентский район»:</w:t>
      </w:r>
    </w:p>
    <w:p w:rsidR="00926C13" w:rsidRDefault="00A27A0A">
      <w:pPr>
        <w:pStyle w:val="1"/>
        <w:numPr>
          <w:ilvl w:val="0"/>
          <w:numId w:val="15"/>
        </w:numPr>
        <w:tabs>
          <w:tab w:val="left" w:pos="1032"/>
        </w:tabs>
        <w:ind w:firstLine="580"/>
        <w:jc w:val="both"/>
      </w:pPr>
      <w:r>
        <w:t>обеспечивает регистрацию заявления в системе электронного документооборота и делопроизводства;</w:t>
      </w:r>
    </w:p>
    <w:p w:rsidR="00926C13" w:rsidRDefault="00A27A0A">
      <w:pPr>
        <w:pStyle w:val="1"/>
        <w:numPr>
          <w:ilvl w:val="0"/>
          <w:numId w:val="15"/>
        </w:numPr>
        <w:tabs>
          <w:tab w:val="left" w:pos="1032"/>
        </w:tabs>
        <w:ind w:firstLine="580"/>
        <w:jc w:val="both"/>
      </w:pPr>
      <w:r>
        <w:t xml:space="preserve">распечатывает заявление на предоставление муниципальной услуги </w:t>
      </w:r>
      <w:r>
        <w:t>и прикрепленные к нему скан-образы документов, поступивших в электронном виде;</w:t>
      </w:r>
    </w:p>
    <w:p w:rsidR="00926C13" w:rsidRDefault="00A27A0A">
      <w:pPr>
        <w:pStyle w:val="1"/>
        <w:numPr>
          <w:ilvl w:val="0"/>
          <w:numId w:val="15"/>
        </w:numPr>
        <w:tabs>
          <w:tab w:val="left" w:pos="1032"/>
        </w:tabs>
        <w:ind w:firstLine="580"/>
        <w:jc w:val="both"/>
      </w:pPr>
      <w:r>
        <w:t>проверяет правильность заполнения заявления, в том числе полноту внесенных данных, наличие документов, которые в соответствии с настоящим Регламентом должны представляться Заяви</w:t>
      </w:r>
      <w:r>
        <w:t>телем самостоятельно;</w:t>
      </w:r>
    </w:p>
    <w:p w:rsidR="00926C13" w:rsidRDefault="00A27A0A">
      <w:pPr>
        <w:pStyle w:val="1"/>
        <w:numPr>
          <w:ilvl w:val="0"/>
          <w:numId w:val="15"/>
        </w:numPr>
        <w:tabs>
          <w:tab w:val="left" w:pos="1032"/>
        </w:tabs>
        <w:ind w:firstLine="580"/>
        <w:jc w:val="both"/>
      </w:pPr>
      <w:r>
        <w:t>осуществляет проверку представленных документов на соответствие оригиналам и заверение их копии путем проставления штампа уполномоченного органа с указанием фамилии и инициалов должностного лица, даты при личном приеме.</w:t>
      </w:r>
    </w:p>
    <w:p w:rsidR="00926C13" w:rsidRDefault="00A27A0A">
      <w:pPr>
        <w:pStyle w:val="1"/>
        <w:numPr>
          <w:ilvl w:val="1"/>
          <w:numId w:val="13"/>
        </w:numPr>
        <w:tabs>
          <w:tab w:val="left" w:pos="1081"/>
        </w:tabs>
        <w:ind w:firstLine="580"/>
        <w:jc w:val="both"/>
      </w:pPr>
      <w:r>
        <w:t>Продолжительно</w:t>
      </w:r>
      <w:r>
        <w:t>сть административной процедуры по приему документов не может превышать 15 минут.</w:t>
      </w:r>
      <w:r>
        <w:br w:type="page"/>
      </w:r>
    </w:p>
    <w:p w:rsidR="00926C13" w:rsidRDefault="00A27A0A">
      <w:pPr>
        <w:pStyle w:val="1"/>
        <w:numPr>
          <w:ilvl w:val="1"/>
          <w:numId w:val="13"/>
        </w:numPr>
        <w:tabs>
          <w:tab w:val="left" w:pos="1093"/>
        </w:tabs>
        <w:ind w:firstLine="560"/>
        <w:jc w:val="both"/>
      </w:pPr>
      <w:r>
        <w:lastRenderedPageBreak/>
        <w:t xml:space="preserve">Ответственным за выполнение административной процедуры является специалист отдела делопроизводства </w:t>
      </w:r>
      <w:proofErr w:type="spellStart"/>
      <w:r>
        <w:t>ОАиГ</w:t>
      </w:r>
      <w:proofErr w:type="spellEnd"/>
      <w:r>
        <w:t xml:space="preserve"> Администрации муниципального района «Дербентский район».</w:t>
      </w:r>
    </w:p>
    <w:p w:rsidR="00926C13" w:rsidRDefault="00A27A0A">
      <w:pPr>
        <w:pStyle w:val="1"/>
        <w:numPr>
          <w:ilvl w:val="1"/>
          <w:numId w:val="13"/>
        </w:numPr>
        <w:tabs>
          <w:tab w:val="left" w:pos="1074"/>
        </w:tabs>
        <w:ind w:firstLine="560"/>
        <w:jc w:val="both"/>
      </w:pPr>
      <w:r>
        <w:t xml:space="preserve">Критерии </w:t>
      </w:r>
      <w:r>
        <w:t>принятия решений в рамках выполнения административных процедур:</w:t>
      </w:r>
    </w:p>
    <w:p w:rsidR="00926C13" w:rsidRDefault="00A27A0A">
      <w:pPr>
        <w:pStyle w:val="1"/>
        <w:ind w:firstLine="560"/>
        <w:jc w:val="both"/>
      </w:pPr>
      <w:r>
        <w:t>получение обращения Заявителя или его представителя посредством личного приема, получения почтового отправления Заявителя или его обращения в электронной форме.</w:t>
      </w:r>
    </w:p>
    <w:p w:rsidR="00926C13" w:rsidRDefault="00A27A0A">
      <w:pPr>
        <w:pStyle w:val="1"/>
        <w:numPr>
          <w:ilvl w:val="1"/>
          <w:numId w:val="13"/>
        </w:numPr>
        <w:tabs>
          <w:tab w:val="left" w:pos="1088"/>
        </w:tabs>
        <w:ind w:firstLine="560"/>
        <w:jc w:val="both"/>
      </w:pPr>
      <w:r>
        <w:t>Результатом административной пр</w:t>
      </w:r>
      <w:r>
        <w:t>оцедуры по приему документов, необходимых для предоставления муниципальной услуги, является прием документов и выдача расписки в получении документов с указанием их перечня и даты их получения.</w:t>
      </w:r>
    </w:p>
    <w:p w:rsidR="00926C13" w:rsidRDefault="00A27A0A">
      <w:pPr>
        <w:pStyle w:val="1"/>
        <w:spacing w:after="380"/>
        <w:ind w:firstLine="560"/>
        <w:jc w:val="both"/>
      </w:pPr>
      <w:r>
        <w:t>Все поступившие документы комплектуются в дело о предоставлени</w:t>
      </w:r>
      <w:r>
        <w:t xml:space="preserve">и муниципальной услуги специалистом </w:t>
      </w:r>
      <w:proofErr w:type="spellStart"/>
      <w:r>
        <w:t>ОАиГ</w:t>
      </w:r>
      <w:proofErr w:type="spellEnd"/>
      <w:r>
        <w:t xml:space="preserve"> Администрации муниципального района «Дербентский район», ответственным за предоставление муниципальной услуги.</w:t>
      </w:r>
    </w:p>
    <w:p w:rsidR="00926C13" w:rsidRDefault="00A27A0A">
      <w:pPr>
        <w:pStyle w:val="20"/>
        <w:keepNext/>
        <w:keepLines/>
      </w:pPr>
      <w:bookmarkStart w:id="11" w:name="bookmark20"/>
      <w:r>
        <w:t>Межведомственное информационное взаимодействие</w:t>
      </w:r>
      <w:bookmarkEnd w:id="11"/>
    </w:p>
    <w:p w:rsidR="00926C13" w:rsidRDefault="00A27A0A">
      <w:pPr>
        <w:pStyle w:val="1"/>
        <w:numPr>
          <w:ilvl w:val="1"/>
          <w:numId w:val="13"/>
        </w:numPr>
        <w:tabs>
          <w:tab w:val="left" w:pos="1392"/>
        </w:tabs>
        <w:ind w:firstLine="560"/>
        <w:jc w:val="both"/>
      </w:pPr>
      <w:r>
        <w:t>Основанием для начала административной процедуры по межве</w:t>
      </w:r>
      <w:r>
        <w:t>домственному информационному взаимодействию является прием заявления на предоставление муниципальной услуги без приложения документов, которые в соответствии с п. 2.9 Регламента могут представляться гражданами по желанию.</w:t>
      </w:r>
    </w:p>
    <w:p w:rsidR="00926C13" w:rsidRDefault="00A27A0A">
      <w:pPr>
        <w:pStyle w:val="1"/>
        <w:spacing w:after="40"/>
        <w:ind w:firstLine="560"/>
        <w:jc w:val="both"/>
      </w:pPr>
      <w:r>
        <w:t>В случае непредставления документо</w:t>
      </w:r>
      <w:r>
        <w:t xml:space="preserve">в, которые в соответствии с пунктом 2.9 настоящего Регламента могут представляться гражданами по желанию, специалист </w:t>
      </w:r>
      <w:proofErr w:type="spellStart"/>
      <w:r>
        <w:t>ОАиГ</w:t>
      </w:r>
      <w:proofErr w:type="spellEnd"/>
      <w:r>
        <w:t>, ответственный за предоставление муниципальной услуги, в течение следующего дня со дня принятия документов осуществляет подготовку и н</w:t>
      </w:r>
      <w:r>
        <w:t>аправление межведомственных запросов в органы государственной власти, органы местного самоуправления в РФ, учреждения и организации, в распоряжении которых находятся документы.</w:t>
      </w:r>
    </w:p>
    <w:p w:rsidR="00926C13" w:rsidRDefault="00A27A0A">
      <w:pPr>
        <w:pStyle w:val="1"/>
        <w:spacing w:line="240" w:lineRule="auto"/>
        <w:ind w:firstLine="540"/>
        <w:jc w:val="both"/>
      </w:pPr>
      <w:r>
        <w:t xml:space="preserve">Продолжительность административной процедуры по межведомственному </w:t>
      </w:r>
      <w:r>
        <w:t>информационному взаимодействию не должна превышать 5 рабочих дней со дня принятия заявления о предоставлении муниципальной услуги.</w:t>
      </w:r>
    </w:p>
    <w:p w:rsidR="00926C13" w:rsidRDefault="00A27A0A">
      <w:pPr>
        <w:pStyle w:val="1"/>
        <w:numPr>
          <w:ilvl w:val="1"/>
          <w:numId w:val="13"/>
        </w:numPr>
        <w:tabs>
          <w:tab w:val="left" w:pos="1582"/>
        </w:tabs>
        <w:spacing w:after="40" w:line="240" w:lineRule="auto"/>
        <w:ind w:firstLine="540"/>
        <w:jc w:val="both"/>
      </w:pPr>
      <w:r>
        <w:t>В течение рабочего дня, следующего за днем получения от органов</w:t>
      </w:r>
    </w:p>
    <w:p w:rsidR="00926C13" w:rsidRDefault="00A27A0A">
      <w:pPr>
        <w:pStyle w:val="1"/>
        <w:ind w:firstLine="0"/>
        <w:jc w:val="both"/>
      </w:pPr>
      <w:r>
        <w:rPr>
          <w:noProof/>
          <w:lang w:bidi="ar-SA"/>
        </w:rPr>
        <mc:AlternateContent>
          <mc:Choice Requires="wps">
            <w:drawing>
              <wp:anchor distT="0" distB="0" distL="114300" distR="114300" simplePos="0" relativeHeight="125829385" behindDoc="0" locked="0" layoutInCell="1" allowOverlap="1">
                <wp:simplePos x="0" y="0"/>
                <wp:positionH relativeFrom="page">
                  <wp:posOffset>1165225</wp:posOffset>
                </wp:positionH>
                <wp:positionV relativeFrom="paragraph">
                  <wp:posOffset>25400</wp:posOffset>
                </wp:positionV>
                <wp:extent cx="1362710" cy="716280"/>
                <wp:effectExtent l="0" t="0" r="0" b="0"/>
                <wp:wrapSquare wrapText="right"/>
                <wp:docPr id="17" name="Shape 17"/>
                <wp:cNvGraphicFramePr/>
                <a:graphic xmlns:a="http://schemas.openxmlformats.org/drawingml/2006/main">
                  <a:graphicData uri="http://schemas.microsoft.com/office/word/2010/wordprocessingShape">
                    <wps:wsp>
                      <wps:cNvSpPr txBox="1"/>
                      <wps:spPr>
                        <a:xfrm>
                          <a:off x="0" y="0"/>
                          <a:ext cx="1362710" cy="716280"/>
                        </a:xfrm>
                        <a:prstGeom prst="rect">
                          <a:avLst/>
                        </a:prstGeom>
                        <a:noFill/>
                      </wps:spPr>
                      <wps:txbx>
                        <w:txbxContent>
                          <w:p w:rsidR="00926C13" w:rsidRDefault="00A27A0A">
                            <w:pPr>
                              <w:pStyle w:val="1"/>
                              <w:ind w:firstLine="0"/>
                            </w:pPr>
                            <w:r>
                              <w:t>и организаций, запрашиваемой Администрации</w:t>
                            </w:r>
                          </w:p>
                        </w:txbxContent>
                      </wps:txbx>
                      <wps:bodyPr lIns="0" tIns="0" rIns="0" bIns="0"/>
                    </wps:wsp>
                  </a:graphicData>
                </a:graphic>
              </wp:anchor>
            </w:drawing>
          </mc:Choice>
          <mc:Fallback>
            <w:pict>
              <v:shape id="_x0000_s1043" type="#_x0000_t202" style="position:absolute;margin-left:91.75pt;margin-top:2.pt;width:107.3pt;height:56.399999999999999pt;z-index:-125829368;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ind w:left="0" w:right="0" w:firstLine="0"/>
                        <w:jc w:val="left"/>
                      </w:pPr>
                      <w:r>
                        <w:rPr>
                          <w:spacing w:val="0"/>
                          <w:w w:val="100"/>
                          <w:position w:val="0"/>
                          <w:shd w:val="clear" w:color="auto" w:fill="auto"/>
                          <w:lang w:val="ru-RU" w:eastAsia="ru-RU" w:bidi="ru-RU"/>
                        </w:rPr>
                        <w:t>и организаций, запрашиваемой Администрации</w:t>
                      </w:r>
                    </w:p>
                  </w:txbxContent>
                </v:textbox>
                <w10:wrap type="square" side="right" anchorx="page"/>
              </v:shape>
            </w:pict>
          </mc:Fallback>
        </mc:AlternateContent>
      </w:r>
      <w:r>
        <w:t xml:space="preserve">в распоряжении </w:t>
      </w:r>
      <w:r>
        <w:t xml:space="preserve">которых находятся документы, информации (документов), специалист </w:t>
      </w:r>
      <w:proofErr w:type="spellStart"/>
      <w:r>
        <w:t>ОАиГ</w:t>
      </w:r>
      <w:proofErr w:type="spellEnd"/>
      <w:r>
        <w:t xml:space="preserve"> муниципального района «Дербентский район»,</w:t>
      </w:r>
      <w:r>
        <w:br w:type="page"/>
      </w:r>
      <w:r>
        <w:lastRenderedPageBreak/>
        <w:t>ответственный за предоставление муниципальной услуги, проверяет полноту полученной информации (документов).</w:t>
      </w:r>
    </w:p>
    <w:p w:rsidR="00926C13" w:rsidRDefault="00A27A0A">
      <w:pPr>
        <w:pStyle w:val="1"/>
        <w:ind w:firstLine="560"/>
        <w:jc w:val="both"/>
      </w:pPr>
      <w:r>
        <w:t>В случае поступления запрошенной ин</w:t>
      </w:r>
      <w:r>
        <w:t xml:space="preserve">формации (документов) не в полном объеме или содержащей противоречивые сведения, в случае неполучения запрошенной информации (документов) или в случае ее несвоевременного получения специалист </w:t>
      </w:r>
      <w:proofErr w:type="spellStart"/>
      <w:r>
        <w:t>ОАиГ</w:t>
      </w:r>
      <w:proofErr w:type="spellEnd"/>
      <w:r>
        <w:t>, ответственный за предоставление муниципальной услуги, уточ</w:t>
      </w:r>
      <w:r>
        <w:t xml:space="preserve">няет запрос и направляет его повторно. При отсутствии указанных недостатков специалист </w:t>
      </w:r>
      <w:proofErr w:type="spellStart"/>
      <w:r>
        <w:t>ОАиГ</w:t>
      </w:r>
      <w:proofErr w:type="spellEnd"/>
      <w:r>
        <w:t xml:space="preserve"> Администрации муниципального района «Дербентский район», ответственный за предоставление муниципальной услуги, приступает к выполнению административной процедуры по</w:t>
      </w:r>
      <w:r>
        <w:t xml:space="preserve"> рассмотрению заявления и документов, необходимых для предоставления муниципальной услуги.</w:t>
      </w:r>
    </w:p>
    <w:p w:rsidR="00926C13" w:rsidRDefault="00A27A0A">
      <w:pPr>
        <w:pStyle w:val="1"/>
        <w:ind w:firstLine="560"/>
        <w:jc w:val="both"/>
      </w:pPr>
      <w:r>
        <w:t>Вся запрошенная информация (документы), полученная в рамках межведомственного информационного взаимодействия, приобщается к сформированному делу.</w:t>
      </w:r>
    </w:p>
    <w:p w:rsidR="00926C13" w:rsidRDefault="00A27A0A">
      <w:pPr>
        <w:pStyle w:val="1"/>
        <w:numPr>
          <w:ilvl w:val="1"/>
          <w:numId w:val="13"/>
        </w:numPr>
        <w:tabs>
          <w:tab w:val="left" w:pos="1327"/>
        </w:tabs>
        <w:ind w:firstLine="560"/>
        <w:jc w:val="both"/>
      </w:pPr>
      <w:r>
        <w:t>Ответственным за вы</w:t>
      </w:r>
      <w:r>
        <w:t xml:space="preserve">полнение административной процедуры является специалист </w:t>
      </w:r>
      <w:proofErr w:type="spellStart"/>
      <w:r>
        <w:t>ОАиГ</w:t>
      </w:r>
      <w:proofErr w:type="spellEnd"/>
      <w:r>
        <w:t xml:space="preserve"> Администрации муниципального района «Дербентский район», ответственный за подготовку и выдачу решения о выдаче разрешения на условно разрешенный вид использования земельного участка или объекта к</w:t>
      </w:r>
      <w:r>
        <w:t>апитального строительства.</w:t>
      </w:r>
    </w:p>
    <w:p w:rsidR="00926C13" w:rsidRDefault="00A27A0A">
      <w:pPr>
        <w:pStyle w:val="1"/>
        <w:numPr>
          <w:ilvl w:val="1"/>
          <w:numId w:val="13"/>
        </w:numPr>
        <w:tabs>
          <w:tab w:val="left" w:pos="1602"/>
        </w:tabs>
        <w:ind w:firstLine="560"/>
        <w:jc w:val="both"/>
      </w:pPr>
      <w:r>
        <w:t>Критерии принятия решений:</w:t>
      </w:r>
    </w:p>
    <w:p w:rsidR="00926C13" w:rsidRDefault="00A27A0A">
      <w:pPr>
        <w:pStyle w:val="1"/>
        <w:ind w:firstLine="560"/>
        <w:jc w:val="both"/>
      </w:pPr>
      <w:r>
        <w:t>решение о направлении запроса принимается в случае отсутствия документов, указанных в пункте 2.9 Регламента.</w:t>
      </w:r>
    </w:p>
    <w:p w:rsidR="00926C13" w:rsidRDefault="00A27A0A">
      <w:pPr>
        <w:pStyle w:val="1"/>
        <w:numPr>
          <w:ilvl w:val="1"/>
          <w:numId w:val="13"/>
        </w:numPr>
        <w:tabs>
          <w:tab w:val="left" w:pos="1220"/>
        </w:tabs>
        <w:spacing w:after="360"/>
        <w:ind w:firstLine="560"/>
        <w:jc w:val="both"/>
      </w:pPr>
      <w:r>
        <w:t>Результатом административной процедуры по межведомственному информационному взаимодействию яв</w:t>
      </w:r>
      <w:r>
        <w:t>ляется получение запрошенной информации (документов), необходимой для предоставления муниципальной услуги и направление документов в Комиссию.</w:t>
      </w:r>
    </w:p>
    <w:p w:rsidR="00926C13" w:rsidRDefault="00A27A0A">
      <w:pPr>
        <w:pStyle w:val="1"/>
        <w:ind w:firstLine="0"/>
        <w:jc w:val="center"/>
      </w:pPr>
      <w:r>
        <w:rPr>
          <w:b/>
          <w:bCs/>
        </w:rPr>
        <w:t>Рассмотрение заявления и документов, необходимых</w:t>
      </w:r>
      <w:r>
        <w:rPr>
          <w:b/>
          <w:bCs/>
        </w:rPr>
        <w:br/>
        <w:t>для предоставления муниципальной услуги на комиссии по</w:t>
      </w:r>
      <w:r>
        <w:rPr>
          <w:b/>
          <w:bCs/>
        </w:rPr>
        <w:br/>
        <w:t>землеполь</w:t>
      </w:r>
      <w:r>
        <w:rPr>
          <w:b/>
          <w:bCs/>
        </w:rPr>
        <w:t>зованию и застройке</w:t>
      </w:r>
    </w:p>
    <w:p w:rsidR="00926C13" w:rsidRDefault="00A27A0A">
      <w:pPr>
        <w:pStyle w:val="1"/>
        <w:numPr>
          <w:ilvl w:val="1"/>
          <w:numId w:val="13"/>
        </w:numPr>
        <w:tabs>
          <w:tab w:val="left" w:pos="1042"/>
        </w:tabs>
        <w:ind w:firstLine="0"/>
        <w:jc w:val="center"/>
      </w:pPr>
      <w:r>
        <w:t>Основанием для начала административной процедуры по рассмотрению</w:t>
      </w:r>
      <w:r>
        <w:br/>
        <w:t>заявления и документов, необходимых для предоставления муниципальной</w:t>
      </w:r>
      <w:r>
        <w:br/>
        <w:t>услуги, является поступление в Комиссию информации (документов) в</w:t>
      </w:r>
      <w:r>
        <w:br/>
        <w:t>полном объеме.</w:t>
      </w:r>
    </w:p>
    <w:p w:rsidR="00926C13" w:rsidRDefault="00A27A0A">
      <w:pPr>
        <w:pStyle w:val="1"/>
        <w:numPr>
          <w:ilvl w:val="1"/>
          <w:numId w:val="13"/>
        </w:numPr>
        <w:tabs>
          <w:tab w:val="left" w:pos="1327"/>
        </w:tabs>
        <w:ind w:firstLine="560"/>
        <w:jc w:val="both"/>
      </w:pPr>
      <w:r>
        <w:t xml:space="preserve">Комиссия </w:t>
      </w:r>
      <w:r>
        <w:t>рассматривает заявление о выдаче разрешения на условно разрешенный вид использования земельного участка или объекта капитального строительства и документы к нему, а также в случае необходимости обследует объект недвижимости на месте.</w:t>
      </w:r>
      <w:r>
        <w:br w:type="page"/>
      </w:r>
    </w:p>
    <w:p w:rsidR="00926C13" w:rsidRDefault="00A27A0A">
      <w:pPr>
        <w:pStyle w:val="1"/>
        <w:ind w:firstLine="560"/>
        <w:jc w:val="both"/>
      </w:pPr>
      <w:r>
        <w:lastRenderedPageBreak/>
        <w:t>Максимальный срок вып</w:t>
      </w:r>
      <w:r>
        <w:t>олнения административной процедуры по рассмотрению представленного пакета документов - 15 рабочих дня со дня поступления информации (документов), запрашиваемой в рамках межведомственного взаимодействия.</w:t>
      </w:r>
    </w:p>
    <w:p w:rsidR="00926C13" w:rsidRDefault="00A27A0A">
      <w:pPr>
        <w:pStyle w:val="1"/>
        <w:numPr>
          <w:ilvl w:val="1"/>
          <w:numId w:val="13"/>
        </w:numPr>
        <w:tabs>
          <w:tab w:val="left" w:pos="1357"/>
        </w:tabs>
        <w:ind w:firstLine="560"/>
        <w:jc w:val="both"/>
      </w:pPr>
      <w:r>
        <w:t>Ответственность за выполнение административной процед</w:t>
      </w:r>
      <w:r>
        <w:t>уры несет председатель Комиссии.</w:t>
      </w:r>
    </w:p>
    <w:p w:rsidR="00926C13" w:rsidRDefault="00A27A0A">
      <w:pPr>
        <w:pStyle w:val="1"/>
        <w:numPr>
          <w:ilvl w:val="1"/>
          <w:numId w:val="13"/>
        </w:numPr>
        <w:tabs>
          <w:tab w:val="left" w:pos="1602"/>
        </w:tabs>
        <w:ind w:firstLine="560"/>
        <w:jc w:val="both"/>
      </w:pPr>
      <w:r>
        <w:t>Критерии принятия решений:</w:t>
      </w:r>
    </w:p>
    <w:p w:rsidR="00926C13" w:rsidRDefault="00A27A0A">
      <w:pPr>
        <w:pStyle w:val="1"/>
        <w:ind w:firstLine="560"/>
        <w:jc w:val="both"/>
      </w:pPr>
      <w:r>
        <w:t>решение о допущении заявления на стадию проведения публичных слушаний принимается в случае наличия документов, указанных в пунктах 2.8, 2.9 Регламента и отсутствия оснований для отказа, предусмотр</w:t>
      </w:r>
      <w:r>
        <w:t>енных п. 2.12 Регламента.</w:t>
      </w:r>
    </w:p>
    <w:p w:rsidR="00926C13" w:rsidRDefault="00A27A0A">
      <w:pPr>
        <w:pStyle w:val="1"/>
        <w:numPr>
          <w:ilvl w:val="1"/>
          <w:numId w:val="13"/>
        </w:numPr>
        <w:tabs>
          <w:tab w:val="left" w:pos="1357"/>
        </w:tabs>
        <w:spacing w:after="360"/>
        <w:ind w:firstLine="560"/>
        <w:jc w:val="both"/>
      </w:pPr>
      <w:r>
        <w:t>Результатом административной процедуры является принятие решения о допущении заявления на стадию публичных слушаний либо отказ в предоставлении муниципальной услуги.</w:t>
      </w:r>
    </w:p>
    <w:p w:rsidR="00926C13" w:rsidRDefault="00A27A0A">
      <w:pPr>
        <w:pStyle w:val="20"/>
        <w:keepNext/>
        <w:keepLines/>
      </w:pPr>
      <w:bookmarkStart w:id="12" w:name="bookmark22"/>
      <w:r>
        <w:t>Организация и проведение публичных слушаний в установленном</w:t>
      </w:r>
      <w:r>
        <w:br/>
        <w:t>зако</w:t>
      </w:r>
      <w:r>
        <w:t>нодательством порядке</w:t>
      </w:r>
      <w:bookmarkEnd w:id="12"/>
    </w:p>
    <w:p w:rsidR="00926C13" w:rsidRDefault="00A27A0A">
      <w:pPr>
        <w:pStyle w:val="1"/>
        <w:numPr>
          <w:ilvl w:val="2"/>
          <w:numId w:val="13"/>
        </w:numPr>
        <w:tabs>
          <w:tab w:val="left" w:pos="1433"/>
        </w:tabs>
        <w:ind w:firstLine="560"/>
        <w:jc w:val="both"/>
      </w:pPr>
      <w:r>
        <w:t>Основанием для начала процедуры по организации и проведения публичных слушания является положительное заключение Комиссии.</w:t>
      </w:r>
    </w:p>
    <w:p w:rsidR="00926C13" w:rsidRDefault="00A27A0A">
      <w:pPr>
        <w:pStyle w:val="1"/>
        <w:numPr>
          <w:ilvl w:val="2"/>
          <w:numId w:val="13"/>
        </w:numPr>
        <w:tabs>
          <w:tab w:val="left" w:pos="1438"/>
        </w:tabs>
        <w:ind w:firstLine="560"/>
        <w:jc w:val="both"/>
      </w:pPr>
      <w:r>
        <w:t xml:space="preserve">Комиссия организовывает публичные слушания в соответствии с требованиями </w:t>
      </w:r>
      <w:proofErr w:type="spellStart"/>
      <w:r>
        <w:t>ст.ст</w:t>
      </w:r>
      <w:proofErr w:type="spellEnd"/>
      <w:r>
        <w:t>. 5.1, 39 Градостроительного коде</w:t>
      </w:r>
      <w:r>
        <w:t>кса РФ и утвержденного муниципальным правовым актом Положения о проведения публичных слушаний.</w:t>
      </w:r>
    </w:p>
    <w:p w:rsidR="00926C13" w:rsidRDefault="00A27A0A">
      <w:pPr>
        <w:pStyle w:val="1"/>
        <w:numPr>
          <w:ilvl w:val="2"/>
          <w:numId w:val="13"/>
        </w:numPr>
        <w:tabs>
          <w:tab w:val="left" w:pos="1433"/>
        </w:tabs>
        <w:ind w:firstLine="560"/>
        <w:jc w:val="both"/>
      </w:pPr>
      <w:r>
        <w:t>Максимальный срок выполнения административной процедуры с момента опубликования уведомления о проведении публичных слушаний - 30 рабочих дней.</w:t>
      </w:r>
    </w:p>
    <w:p w:rsidR="00926C13" w:rsidRDefault="00A27A0A">
      <w:pPr>
        <w:pStyle w:val="1"/>
        <w:numPr>
          <w:ilvl w:val="2"/>
          <w:numId w:val="13"/>
        </w:numPr>
        <w:tabs>
          <w:tab w:val="left" w:pos="1433"/>
        </w:tabs>
        <w:ind w:firstLine="560"/>
        <w:jc w:val="both"/>
      </w:pPr>
      <w:r>
        <w:t>Ответственность за</w:t>
      </w:r>
      <w:r>
        <w:t xml:space="preserve"> выполнение административной процедуры несет председатель Комиссии.</w:t>
      </w:r>
    </w:p>
    <w:p w:rsidR="00926C13" w:rsidRDefault="00A27A0A">
      <w:pPr>
        <w:pStyle w:val="1"/>
        <w:numPr>
          <w:ilvl w:val="2"/>
          <w:numId w:val="13"/>
        </w:numPr>
        <w:tabs>
          <w:tab w:val="left" w:pos="1957"/>
        </w:tabs>
        <w:ind w:firstLine="560"/>
        <w:jc w:val="both"/>
      </w:pPr>
      <w:r>
        <w:t>Критерии принятия решений:</w:t>
      </w:r>
    </w:p>
    <w:p w:rsidR="00926C13" w:rsidRDefault="00A27A0A">
      <w:pPr>
        <w:pStyle w:val="1"/>
        <w:spacing w:after="360"/>
        <w:ind w:firstLine="560"/>
        <w:jc w:val="both"/>
      </w:pPr>
      <w:r>
        <w:t>Направление Главе муниципального района «Дербентский район» рекомендаций по итогам публичных слушаний.</w:t>
      </w:r>
    </w:p>
    <w:p w:rsidR="00926C13" w:rsidRDefault="00A27A0A">
      <w:pPr>
        <w:pStyle w:val="20"/>
        <w:keepNext/>
        <w:keepLines/>
      </w:pPr>
      <w:bookmarkStart w:id="13" w:name="bookmark24"/>
      <w:r>
        <w:t>Подготовка результата муниципальной услуги</w:t>
      </w:r>
      <w:bookmarkEnd w:id="13"/>
    </w:p>
    <w:p w:rsidR="00926C13" w:rsidRDefault="00A27A0A">
      <w:pPr>
        <w:pStyle w:val="1"/>
        <w:numPr>
          <w:ilvl w:val="1"/>
          <w:numId w:val="13"/>
        </w:numPr>
        <w:tabs>
          <w:tab w:val="left" w:pos="1357"/>
        </w:tabs>
        <w:ind w:firstLine="560"/>
        <w:jc w:val="both"/>
      </w:pPr>
      <w:r>
        <w:t xml:space="preserve">Основанием для </w:t>
      </w:r>
      <w:r>
        <w:t>начала процедуры по подготовке результата муниципальной услуги является принятие решения Главой муниципального района «Дербентский район» о разрешении либо отказе в предоставлении разрешения на условно разрешенный вид использования земельного участка или о</w:t>
      </w:r>
      <w:r>
        <w:t>бъекта капитального строительства.</w:t>
      </w:r>
    </w:p>
    <w:p w:rsidR="00926C13" w:rsidRDefault="00A27A0A">
      <w:pPr>
        <w:pStyle w:val="1"/>
        <w:numPr>
          <w:ilvl w:val="1"/>
          <w:numId w:val="13"/>
        </w:numPr>
        <w:tabs>
          <w:tab w:val="left" w:pos="1357"/>
        </w:tabs>
        <w:ind w:firstLine="560"/>
        <w:jc w:val="both"/>
      </w:pPr>
      <w:r>
        <w:t xml:space="preserve">Специалист </w:t>
      </w:r>
      <w:proofErr w:type="spellStart"/>
      <w:r>
        <w:t>ОАиГ</w:t>
      </w:r>
      <w:proofErr w:type="spellEnd"/>
      <w:r>
        <w:t xml:space="preserve"> Администрации муниципального района «Дербентский район», ответственный за предоставление муниципальной</w:t>
      </w:r>
      <w:r>
        <w:br w:type="page"/>
      </w:r>
      <w:r>
        <w:lastRenderedPageBreak/>
        <w:t>услуги, готовит проект постановления Администрации муниципального района «Дербентский район» о разреше</w:t>
      </w:r>
      <w:r>
        <w:t>нии либо отказе в предоставлении разрешения на условно разрешенный вид использования земельного участка или объекта капитального строительства на основании решения Главы муниципального района «Дербентский район», и обеспечивает его согласование.</w:t>
      </w:r>
    </w:p>
    <w:p w:rsidR="00926C13" w:rsidRDefault="00A27A0A">
      <w:pPr>
        <w:pStyle w:val="1"/>
        <w:ind w:firstLine="560"/>
        <w:jc w:val="both"/>
      </w:pPr>
      <w:r>
        <w:t>Максимальн</w:t>
      </w:r>
      <w:r>
        <w:t>ый срок выполнения административной процедуры - 7 рабочих дней.</w:t>
      </w:r>
    </w:p>
    <w:p w:rsidR="00926C13" w:rsidRDefault="00A27A0A">
      <w:pPr>
        <w:pStyle w:val="1"/>
        <w:numPr>
          <w:ilvl w:val="1"/>
          <w:numId w:val="13"/>
        </w:numPr>
        <w:tabs>
          <w:tab w:val="left" w:pos="1158"/>
        </w:tabs>
        <w:ind w:firstLine="560"/>
        <w:jc w:val="both"/>
      </w:pPr>
      <w:r>
        <w:t xml:space="preserve">Ответственность за выполнение административной процедуры несет специалист </w:t>
      </w:r>
      <w:proofErr w:type="spellStart"/>
      <w:r>
        <w:t>ОАиГ</w:t>
      </w:r>
      <w:proofErr w:type="spellEnd"/>
      <w:r>
        <w:t xml:space="preserve"> Администрации муниципального района «Дербентский район», ответственный за предоставление муниципальной услуги.</w:t>
      </w:r>
    </w:p>
    <w:p w:rsidR="00926C13" w:rsidRDefault="00A27A0A">
      <w:pPr>
        <w:pStyle w:val="1"/>
        <w:numPr>
          <w:ilvl w:val="1"/>
          <w:numId w:val="13"/>
        </w:numPr>
        <w:tabs>
          <w:tab w:val="left" w:pos="1602"/>
        </w:tabs>
        <w:ind w:firstLine="560"/>
        <w:jc w:val="both"/>
      </w:pPr>
      <w:r>
        <w:t>Кр</w:t>
      </w:r>
      <w:r>
        <w:t>итерии принятия решения:</w:t>
      </w:r>
    </w:p>
    <w:p w:rsidR="00926C13" w:rsidRDefault="00A27A0A">
      <w:pPr>
        <w:pStyle w:val="1"/>
        <w:ind w:firstLine="560"/>
        <w:jc w:val="both"/>
      </w:pPr>
      <w:r>
        <w:t>решение о подготовке результата муниципальной услуги принимается на основании решения, принятого Главой муниципального района «Дербентский район»;</w:t>
      </w:r>
    </w:p>
    <w:p w:rsidR="00926C13" w:rsidRDefault="00A27A0A">
      <w:pPr>
        <w:pStyle w:val="1"/>
        <w:numPr>
          <w:ilvl w:val="1"/>
          <w:numId w:val="13"/>
        </w:numPr>
        <w:tabs>
          <w:tab w:val="left" w:pos="1346"/>
        </w:tabs>
        <w:spacing w:after="360"/>
        <w:ind w:firstLine="560"/>
        <w:jc w:val="both"/>
      </w:pPr>
      <w:r>
        <w:t>Результатом административной процедуры по подготовке результата муниципальной услуги</w:t>
      </w:r>
      <w:r>
        <w:t xml:space="preserve"> является решение о выдаче копии постановления Администрации муниципального района «Дербентский район» о предоставлении разрешения либо отказе в предоставлении разрешения на условно разрешенный вид использования земельного участка или объекта капитального </w:t>
      </w:r>
      <w:r>
        <w:t>строительства.</w:t>
      </w:r>
    </w:p>
    <w:p w:rsidR="00926C13" w:rsidRDefault="00A27A0A">
      <w:pPr>
        <w:pStyle w:val="20"/>
        <w:keepNext/>
        <w:keepLines/>
      </w:pPr>
      <w:bookmarkStart w:id="14" w:name="bookmark26"/>
      <w:r>
        <w:t>Выдача Заявителю результата предоставления</w:t>
      </w:r>
      <w:r>
        <w:br/>
        <w:t>муниципальной услуги</w:t>
      </w:r>
      <w:bookmarkEnd w:id="14"/>
    </w:p>
    <w:p w:rsidR="00926C13" w:rsidRDefault="00A27A0A">
      <w:pPr>
        <w:pStyle w:val="1"/>
        <w:numPr>
          <w:ilvl w:val="1"/>
          <w:numId w:val="13"/>
        </w:numPr>
        <w:tabs>
          <w:tab w:val="left" w:pos="1229"/>
        </w:tabs>
        <w:ind w:firstLine="560"/>
        <w:jc w:val="both"/>
      </w:pPr>
      <w:r>
        <w:t>Основанием для начала административной процедуры получения Заявителем результата муниципальной услуги является изданное постановление Администрации муниципального района «Дербен</w:t>
      </w:r>
      <w:r>
        <w:t>тский район» о предоставлении разрешения либо отказе в представлении разрешения на условно разрешенный вид использования земельного участка или объекта капитального строительства.</w:t>
      </w:r>
    </w:p>
    <w:p w:rsidR="00926C13" w:rsidRDefault="00A27A0A">
      <w:pPr>
        <w:pStyle w:val="1"/>
        <w:ind w:firstLine="560"/>
        <w:jc w:val="both"/>
      </w:pPr>
      <w:r>
        <w:t xml:space="preserve">Специалист </w:t>
      </w:r>
      <w:proofErr w:type="spellStart"/>
      <w:r>
        <w:t>ОАиГ</w:t>
      </w:r>
      <w:proofErr w:type="spellEnd"/>
      <w:r>
        <w:t xml:space="preserve"> Администрации муниципального района «Дербентский район», отв</w:t>
      </w:r>
      <w:r>
        <w:t>етственный за предоставление муниципальной услуги, информирует Заявителя о готовности результата муниципальной услуги посредством телефона или путем направления уведомления на электронный адрес, указанный в заявлении.</w:t>
      </w:r>
    </w:p>
    <w:p w:rsidR="00926C13" w:rsidRDefault="00A27A0A">
      <w:pPr>
        <w:pStyle w:val="1"/>
        <w:numPr>
          <w:ilvl w:val="1"/>
          <w:numId w:val="13"/>
        </w:numPr>
        <w:tabs>
          <w:tab w:val="left" w:pos="1229"/>
        </w:tabs>
        <w:ind w:firstLine="560"/>
        <w:jc w:val="both"/>
      </w:pPr>
      <w:r>
        <w:t>Для получения результата муниципальной</w:t>
      </w:r>
      <w:r>
        <w:t xml:space="preserve"> услуги Заявители в течение 3-х рабочих дней со дня истечения срока предоставления муниципальной услуги обращаются в </w:t>
      </w:r>
      <w:proofErr w:type="spellStart"/>
      <w:r>
        <w:t>ОАиГ</w:t>
      </w:r>
      <w:proofErr w:type="spellEnd"/>
      <w:r>
        <w:t xml:space="preserve"> администрации муниципального района «Дербентский </w:t>
      </w:r>
      <w:proofErr w:type="spellStart"/>
      <w:proofErr w:type="gramStart"/>
      <w:r>
        <w:t>район»в</w:t>
      </w:r>
      <w:proofErr w:type="spellEnd"/>
      <w:proofErr w:type="gramEnd"/>
      <w:r>
        <w:t xml:space="preserve"> рабочее время согласно графику работы. При</w:t>
      </w:r>
      <w:r>
        <w:br w:type="page"/>
      </w:r>
      <w:r>
        <w:lastRenderedPageBreak/>
        <w:t xml:space="preserve">этом специалист </w:t>
      </w:r>
      <w:proofErr w:type="spellStart"/>
      <w:r>
        <w:t>ОАиГ</w:t>
      </w:r>
      <w:proofErr w:type="spellEnd"/>
      <w:r>
        <w:t xml:space="preserve"> Администрации</w:t>
      </w:r>
      <w:r>
        <w:t xml:space="preserve"> муниципального района «Дербентский район», ответственный за предоставление муниципальной услуги, осуществляющий выдачу документов, выполняет следующие действия:</w:t>
      </w:r>
    </w:p>
    <w:p w:rsidR="00926C13" w:rsidRDefault="00A27A0A">
      <w:pPr>
        <w:pStyle w:val="1"/>
        <w:numPr>
          <w:ilvl w:val="0"/>
          <w:numId w:val="16"/>
        </w:numPr>
        <w:tabs>
          <w:tab w:val="left" w:pos="888"/>
        </w:tabs>
        <w:ind w:firstLine="580"/>
        <w:jc w:val="both"/>
      </w:pPr>
      <w:r>
        <w:t>устанавливает личность каждого обратившегося гражданина путем проверки документа, удостоверяющ</w:t>
      </w:r>
      <w:r>
        <w:t>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 (если данны</w:t>
      </w:r>
      <w:r>
        <w:t>й документ отсутствует в деле, то копия документа подшивается в дело);</w:t>
      </w:r>
    </w:p>
    <w:p w:rsidR="00926C13" w:rsidRDefault="00A27A0A">
      <w:pPr>
        <w:pStyle w:val="1"/>
        <w:numPr>
          <w:ilvl w:val="0"/>
          <w:numId w:val="16"/>
        </w:numPr>
        <w:tabs>
          <w:tab w:val="left" w:pos="1420"/>
        </w:tabs>
        <w:ind w:firstLine="540"/>
        <w:jc w:val="both"/>
      </w:pPr>
      <w:r>
        <w:t>выдает Заявителю под расписку результат муниципальной услуги.</w:t>
      </w:r>
    </w:p>
    <w:p w:rsidR="00926C13" w:rsidRDefault="00A27A0A">
      <w:pPr>
        <w:pStyle w:val="1"/>
        <w:ind w:firstLine="540"/>
        <w:jc w:val="both"/>
      </w:pPr>
      <w:r>
        <w:t>Время выполнения действия не должно превышать 15 минут.</w:t>
      </w:r>
    </w:p>
    <w:p w:rsidR="00926C13" w:rsidRDefault="00A27A0A">
      <w:pPr>
        <w:pStyle w:val="1"/>
        <w:numPr>
          <w:ilvl w:val="1"/>
          <w:numId w:val="13"/>
        </w:numPr>
        <w:tabs>
          <w:tab w:val="left" w:pos="1253"/>
        </w:tabs>
        <w:ind w:firstLine="580"/>
        <w:jc w:val="both"/>
      </w:pPr>
      <w:r>
        <w:t xml:space="preserve">При неявке Заявителя за получением результата муниципальной услуги </w:t>
      </w:r>
      <w:r>
        <w:t>по истечении 3-х месяцев со дня истечения срока предоставления муниципальной услуги, указанного в расписке в получении документов, результат муниципальной услуги направляется в адрес Заявителя по почте.</w:t>
      </w:r>
    </w:p>
    <w:p w:rsidR="00926C13" w:rsidRDefault="00A27A0A">
      <w:pPr>
        <w:pStyle w:val="1"/>
        <w:numPr>
          <w:ilvl w:val="1"/>
          <w:numId w:val="13"/>
        </w:numPr>
        <w:tabs>
          <w:tab w:val="left" w:pos="1253"/>
        </w:tabs>
        <w:ind w:firstLine="580"/>
        <w:jc w:val="both"/>
      </w:pPr>
      <w:r>
        <w:t>Копия экземпляра результата муниципальной услуги поме</w:t>
      </w:r>
      <w:r>
        <w:t>щается в дело о выдаче разрешения на условно разрешенный вид использования земельного участка или объекта капитального строительства и регистрируется в соответствующем журнале регистрации.</w:t>
      </w:r>
    </w:p>
    <w:p w:rsidR="00926C13" w:rsidRDefault="00A27A0A">
      <w:pPr>
        <w:pStyle w:val="1"/>
        <w:ind w:firstLine="580"/>
        <w:jc w:val="both"/>
      </w:pPr>
      <w:r>
        <w:t>Оригинал решения о выдаче разрешения на условно разрешенный вид исп</w:t>
      </w:r>
      <w:r>
        <w:t xml:space="preserve">ользования земельного участка или объекта капитального строительства передается специалистом </w:t>
      </w:r>
      <w:proofErr w:type="spellStart"/>
      <w:r>
        <w:t>ОАиГ</w:t>
      </w:r>
      <w:proofErr w:type="spellEnd"/>
      <w:r>
        <w:t xml:space="preserve"> Администрации муниципального района «Дербентский район», ответственным за предоставление муниципальной услуги, Заявителю.</w:t>
      </w:r>
    </w:p>
    <w:p w:rsidR="00926C13" w:rsidRDefault="00A27A0A">
      <w:pPr>
        <w:pStyle w:val="1"/>
        <w:numPr>
          <w:ilvl w:val="1"/>
          <w:numId w:val="13"/>
        </w:numPr>
        <w:tabs>
          <w:tab w:val="left" w:pos="1253"/>
        </w:tabs>
        <w:ind w:firstLine="580"/>
        <w:jc w:val="both"/>
      </w:pPr>
      <w:r>
        <w:t>Ответственным за выполнение админист</w:t>
      </w:r>
      <w:r>
        <w:t xml:space="preserve">ративной процедуры является специалист </w:t>
      </w:r>
      <w:proofErr w:type="spellStart"/>
      <w:r>
        <w:t>ОАиГ</w:t>
      </w:r>
      <w:proofErr w:type="spellEnd"/>
      <w:r>
        <w:t xml:space="preserve"> Администрации муниципального района «Дербентский район», ответственный за предоставление муниципальной услуги.</w:t>
      </w:r>
    </w:p>
    <w:p w:rsidR="00926C13" w:rsidRDefault="00A27A0A">
      <w:pPr>
        <w:pStyle w:val="1"/>
        <w:numPr>
          <w:ilvl w:val="1"/>
          <w:numId w:val="13"/>
        </w:numPr>
        <w:tabs>
          <w:tab w:val="left" w:pos="1622"/>
        </w:tabs>
        <w:ind w:firstLine="580"/>
        <w:jc w:val="both"/>
      </w:pPr>
      <w:r>
        <w:t>Критерии принятия решений:</w:t>
      </w:r>
    </w:p>
    <w:p w:rsidR="00926C13" w:rsidRDefault="00A27A0A">
      <w:pPr>
        <w:pStyle w:val="1"/>
        <w:ind w:firstLine="580"/>
        <w:jc w:val="both"/>
      </w:pPr>
      <w:r>
        <w:t>решение о выдаче разрешения на условно разрешенный вид использования земел</w:t>
      </w:r>
      <w:r>
        <w:t>ьного участка или объекта капитального строительства либо отказе в предоставлении муниципальной услуги принимается на основании подготовленного результата муниципальной услуги.</w:t>
      </w:r>
    </w:p>
    <w:p w:rsidR="00926C13" w:rsidRDefault="00A27A0A">
      <w:pPr>
        <w:pStyle w:val="1"/>
        <w:numPr>
          <w:ilvl w:val="1"/>
          <w:numId w:val="13"/>
        </w:numPr>
        <w:tabs>
          <w:tab w:val="left" w:pos="1420"/>
        </w:tabs>
        <w:ind w:firstLine="580"/>
        <w:jc w:val="both"/>
      </w:pPr>
      <w:r>
        <w:t>Результатом административной процедуры по получению Заявителем результата предо</w:t>
      </w:r>
      <w:r>
        <w:t>ставления муниципальной услуги является получение Заявителем разрешения на условно разрешенный вид использования земельного участка или объекта капитального строительства либо отказ в предоставлении муниципальной услуги.</w:t>
      </w:r>
      <w:r>
        <w:br w:type="page"/>
      </w:r>
    </w:p>
    <w:p w:rsidR="00926C13" w:rsidRDefault="00A27A0A">
      <w:pPr>
        <w:pStyle w:val="1"/>
        <w:numPr>
          <w:ilvl w:val="1"/>
          <w:numId w:val="13"/>
        </w:numPr>
        <w:tabs>
          <w:tab w:val="left" w:pos="1392"/>
        </w:tabs>
        <w:spacing w:after="380"/>
        <w:ind w:firstLine="560"/>
        <w:jc w:val="both"/>
      </w:pPr>
      <w:r>
        <w:lastRenderedPageBreak/>
        <w:t xml:space="preserve">Документ, подтверждающий принятие </w:t>
      </w:r>
      <w:r>
        <w:t>решения о выдаче разрешения на условно разрешенный вид использования земельного участка или объекта капитального строительства либо об отказе в предоставлении муниципальной услуги, направляется Заявителю не позднее чем через 3 (три) рабочих дня с момента п</w:t>
      </w:r>
      <w:r>
        <w:t>ринятия решения.</w:t>
      </w:r>
    </w:p>
    <w:p w:rsidR="00926C13" w:rsidRDefault="00A27A0A">
      <w:pPr>
        <w:pStyle w:val="1"/>
        <w:numPr>
          <w:ilvl w:val="0"/>
          <w:numId w:val="2"/>
        </w:numPr>
        <w:tabs>
          <w:tab w:val="left" w:pos="860"/>
        </w:tabs>
        <w:ind w:firstLine="0"/>
        <w:jc w:val="center"/>
      </w:pPr>
      <w:r>
        <w:rPr>
          <w:b/>
          <w:bCs/>
        </w:rPr>
        <w:t>Формы контроля за исполнением Регламента</w:t>
      </w:r>
      <w:r>
        <w:rPr>
          <w:b/>
          <w:bCs/>
        </w:rPr>
        <w:br/>
        <w:t>и порядок осуществления текущего контроля</w:t>
      </w:r>
      <w:r>
        <w:rPr>
          <w:b/>
          <w:bCs/>
        </w:rPr>
        <w:br/>
        <w:t>за соблюдением и исполнением положений Регламента</w:t>
      </w:r>
    </w:p>
    <w:p w:rsidR="00926C13" w:rsidRDefault="00A27A0A">
      <w:pPr>
        <w:pStyle w:val="1"/>
        <w:numPr>
          <w:ilvl w:val="1"/>
          <w:numId w:val="17"/>
        </w:numPr>
        <w:tabs>
          <w:tab w:val="left" w:pos="1181"/>
        </w:tabs>
        <w:spacing w:after="380"/>
        <w:ind w:firstLine="560"/>
        <w:jc w:val="both"/>
      </w:pPr>
      <w:r>
        <w:t>Администрация муниципального района «Дербентский район» организует и осуществляет контроль за полнотой и к</w:t>
      </w:r>
      <w:r>
        <w:t>ачеством предоставления муниципальной услуги. Контроль за предоставлением муниципальной услуги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w:t>
      </w:r>
      <w:r>
        <w:t>отовку ответов на обращения Заявителей в ходе предоставления муниципальной услуги, содержащие жалобы на решения, действия (бездействие) специалистов. При проверке могут рассматриваться все вопросы, связанные с предоставлением муниципальной услуги (комплекс</w:t>
      </w:r>
      <w:r>
        <w:t>ные проверки), или отдельный вопрос, связанный с предоставлением муниципальной услуги (тематические проверки).</w:t>
      </w:r>
    </w:p>
    <w:p w:rsidR="00926C13" w:rsidRDefault="00A27A0A">
      <w:pPr>
        <w:pStyle w:val="1"/>
        <w:ind w:firstLine="0"/>
        <w:jc w:val="center"/>
      </w:pPr>
      <w:r>
        <w:rPr>
          <w:b/>
          <w:bCs/>
        </w:rPr>
        <w:t>Порядок и периодичность осуществления плановых</w:t>
      </w:r>
      <w:r>
        <w:rPr>
          <w:b/>
          <w:bCs/>
        </w:rPr>
        <w:br/>
        <w:t>и внеплановых проверок полноты и качества</w:t>
      </w:r>
      <w:r>
        <w:rPr>
          <w:b/>
          <w:bCs/>
        </w:rPr>
        <w:br/>
        <w:t>предоставления муниципальной услуги</w:t>
      </w:r>
    </w:p>
    <w:p w:rsidR="00926C13" w:rsidRDefault="00A27A0A">
      <w:pPr>
        <w:pStyle w:val="1"/>
        <w:numPr>
          <w:ilvl w:val="1"/>
          <w:numId w:val="17"/>
        </w:numPr>
        <w:tabs>
          <w:tab w:val="left" w:pos="1181"/>
        </w:tabs>
        <w:ind w:firstLine="560"/>
        <w:jc w:val="both"/>
      </w:pPr>
      <w:r>
        <w:t>Контроль за полнотой</w:t>
      </w:r>
      <w:r>
        <w:t xml:space="preserve">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26C13" w:rsidRDefault="00A27A0A">
      <w:pPr>
        <w:pStyle w:val="1"/>
        <w:ind w:firstLine="560"/>
        <w:jc w:val="both"/>
      </w:pPr>
      <w:r>
        <w:t>Проверки могут быть плановыми на основании планов работы исп</w:t>
      </w:r>
      <w:r>
        <w:t>олнителя муниципальной услуги либо внеплановыми, проводимыми в том числе по жалобе Заявителей на своевременность, полноту и качество предоставления муниципальной услуги.</w:t>
      </w:r>
    </w:p>
    <w:p w:rsidR="00926C13" w:rsidRDefault="00A27A0A">
      <w:pPr>
        <w:pStyle w:val="1"/>
        <w:spacing w:after="380"/>
        <w:ind w:firstLine="560"/>
        <w:jc w:val="both"/>
      </w:pPr>
      <w:r>
        <w:t>Результаты проверки оформляются в виде акта, в котором отмечаются выявленные недостатк</w:t>
      </w:r>
      <w:r>
        <w:t>и и указываются предложения по их устранению.</w:t>
      </w:r>
    </w:p>
    <w:p w:rsidR="00926C13" w:rsidRDefault="00A27A0A">
      <w:pPr>
        <w:pStyle w:val="1"/>
        <w:spacing w:after="380"/>
        <w:ind w:firstLine="0"/>
        <w:jc w:val="center"/>
      </w:pPr>
      <w:r>
        <w:rPr>
          <w:b/>
          <w:bCs/>
        </w:rPr>
        <w:t>Ответственность муниципальных служащих и иных должностных</w:t>
      </w:r>
      <w:r>
        <w:rPr>
          <w:b/>
          <w:bCs/>
        </w:rPr>
        <w:br/>
        <w:t>лиц, участвующих в предоставлении муниципальной услуги,</w:t>
      </w:r>
      <w:r>
        <w:rPr>
          <w:b/>
          <w:bCs/>
        </w:rPr>
        <w:br/>
        <w:t>за решения и действия (бездействие), принимаемые</w:t>
      </w:r>
      <w:r>
        <w:rPr>
          <w:b/>
          <w:bCs/>
        </w:rPr>
        <w:br/>
        <w:t>(осуществляемые) в ходе предоставления</w:t>
      </w:r>
      <w:r>
        <w:br w:type="page"/>
      </w:r>
    </w:p>
    <w:p w:rsidR="00926C13" w:rsidRDefault="00A27A0A">
      <w:pPr>
        <w:pStyle w:val="20"/>
        <w:keepNext/>
        <w:keepLines/>
      </w:pPr>
      <w:bookmarkStart w:id="15" w:name="bookmark28"/>
      <w:r>
        <w:lastRenderedPageBreak/>
        <w:t>муницип</w:t>
      </w:r>
      <w:r>
        <w:t>альной услуги</w:t>
      </w:r>
      <w:bookmarkEnd w:id="15"/>
    </w:p>
    <w:p w:rsidR="00926C13" w:rsidRDefault="00A27A0A">
      <w:pPr>
        <w:pStyle w:val="1"/>
        <w:numPr>
          <w:ilvl w:val="1"/>
          <w:numId w:val="17"/>
        </w:numPr>
        <w:tabs>
          <w:tab w:val="left" w:pos="1181"/>
        </w:tabs>
        <w:ind w:firstLine="580"/>
        <w:jc w:val="both"/>
      </w:pPr>
      <w:r>
        <w:t xml:space="preserve">Начальник </w:t>
      </w:r>
      <w:proofErr w:type="spellStart"/>
      <w:r>
        <w:t>ОАиГ</w:t>
      </w:r>
      <w:proofErr w:type="spellEnd"/>
      <w:r>
        <w:t xml:space="preserve"> Администрации муниципального района «Дербентский район» несет персональную ответственность за организацию работы </w:t>
      </w:r>
      <w:proofErr w:type="spellStart"/>
      <w:r>
        <w:t>ОАиГ</w:t>
      </w:r>
      <w:proofErr w:type="spellEnd"/>
      <w:r>
        <w:t xml:space="preserve"> Администрации муниципального района «Дербентский район» по предоставлению муниципальной услуги. Должностное л</w:t>
      </w:r>
      <w:r>
        <w:t xml:space="preserve">ицо, ответственное за предоставление муниципальной услуги, осуществляющее деятельность по предоставлению муниципальной услуги, несет персональную ответственность за сроки и порядок исполнения каждой административной процедуры. Персональная ответственность </w:t>
      </w:r>
      <w:r>
        <w:t>должностных лиц закрепляется в их должностных инструкциях в соответствии с требованиями действующего законодательства.</w:t>
      </w:r>
    </w:p>
    <w:p w:rsidR="00926C13" w:rsidRDefault="00A27A0A">
      <w:pPr>
        <w:pStyle w:val="1"/>
        <w:ind w:firstLine="580"/>
        <w:jc w:val="both"/>
      </w:pPr>
      <w:r>
        <w:t>По результатам проведения проверок полноты и качества предоставления муниципальной услуги в случае выявления нарушений виновные лица прив</w:t>
      </w:r>
      <w:r>
        <w:t>лекаются к дисциплинарной ответственности в соответствии с действующим законодательством.</w:t>
      </w:r>
    </w:p>
    <w:p w:rsidR="00926C13" w:rsidRDefault="00A27A0A">
      <w:pPr>
        <w:pStyle w:val="1"/>
        <w:spacing w:after="360"/>
        <w:ind w:firstLine="580"/>
        <w:jc w:val="both"/>
      </w:pPr>
      <w:r>
        <w:t xml:space="preserve">О проведении проверки издается правовой акт руководителя </w:t>
      </w:r>
      <w:proofErr w:type="spellStart"/>
      <w:r>
        <w:t>ОАиГ</w:t>
      </w:r>
      <w:proofErr w:type="spellEnd"/>
      <w:r>
        <w:t xml:space="preserve"> Администрации муниципального района «Дербентский район» о проведении проверки исполнения Административно</w:t>
      </w:r>
      <w:r>
        <w:t>го регламента предоставления муниципальной услуги.</w:t>
      </w:r>
    </w:p>
    <w:p w:rsidR="00926C13" w:rsidRDefault="00A27A0A">
      <w:pPr>
        <w:pStyle w:val="1"/>
        <w:ind w:firstLine="0"/>
        <w:jc w:val="center"/>
      </w:pPr>
      <w:r>
        <w:rPr>
          <w:b/>
          <w:bCs/>
        </w:rPr>
        <w:t>Требования к порядку и форме контроля за предоставлением</w:t>
      </w:r>
      <w:r>
        <w:rPr>
          <w:b/>
          <w:bCs/>
        </w:rPr>
        <w:br/>
        <w:t>муниципальной услуги, в том числе со стороны граждан,</w:t>
      </w:r>
      <w:r>
        <w:rPr>
          <w:b/>
          <w:bCs/>
        </w:rPr>
        <w:br/>
        <w:t>их объединений и организаций</w:t>
      </w:r>
    </w:p>
    <w:p w:rsidR="00926C13" w:rsidRDefault="00A27A0A">
      <w:pPr>
        <w:pStyle w:val="1"/>
        <w:numPr>
          <w:ilvl w:val="1"/>
          <w:numId w:val="17"/>
        </w:numPr>
        <w:tabs>
          <w:tab w:val="left" w:pos="1181"/>
        </w:tabs>
        <w:spacing w:after="360"/>
        <w:ind w:firstLine="580"/>
        <w:jc w:val="both"/>
      </w:pPr>
      <w:r>
        <w:t xml:space="preserve">Контроль за предоставлением муниципальной услуги, в том числе со </w:t>
      </w:r>
      <w:r>
        <w:t>стороны граждан, их объединений и организаций, осуществляется посредством открытости деятельности исполнителя муниципальной услуги при предоставлении муниципальной услуги, получения полной, актуальной и достоверной информации о порядке предоставления муниц</w:t>
      </w:r>
      <w:r>
        <w:t>ипальной услуги и обеспечения возможности досудебного (внесудебного) рассмотрения жалоб.</w:t>
      </w:r>
    </w:p>
    <w:p w:rsidR="00926C13" w:rsidRDefault="00A27A0A">
      <w:pPr>
        <w:pStyle w:val="1"/>
        <w:numPr>
          <w:ilvl w:val="0"/>
          <w:numId w:val="2"/>
        </w:numPr>
        <w:tabs>
          <w:tab w:val="left" w:pos="399"/>
        </w:tabs>
        <w:spacing w:after="360"/>
        <w:ind w:firstLine="0"/>
        <w:jc w:val="center"/>
      </w:pPr>
      <w:r>
        <w:rPr>
          <w:b/>
          <w:bCs/>
        </w:rPr>
        <w:t>Досудебный (внесудебный) порядок обжалования решений</w:t>
      </w:r>
      <w:r>
        <w:rPr>
          <w:b/>
          <w:bCs/>
        </w:rPr>
        <w:br/>
        <w:t>и действий (бездействия) органа, предоставляющего</w:t>
      </w:r>
      <w:r>
        <w:rPr>
          <w:b/>
          <w:bCs/>
        </w:rPr>
        <w:br/>
        <w:t>муниципальную услугу, а также должностных лиц,</w:t>
      </w:r>
      <w:r>
        <w:rPr>
          <w:b/>
          <w:bCs/>
        </w:rPr>
        <w:br/>
        <w:t>муниципальных слу</w:t>
      </w:r>
      <w:r>
        <w:rPr>
          <w:b/>
          <w:bCs/>
        </w:rPr>
        <w:t>жащих</w:t>
      </w:r>
    </w:p>
    <w:p w:rsidR="00926C13" w:rsidRDefault="00A27A0A">
      <w:pPr>
        <w:pStyle w:val="1"/>
        <w:spacing w:after="360"/>
        <w:ind w:firstLine="0"/>
        <w:jc w:val="center"/>
      </w:pPr>
      <w:r>
        <w:rPr>
          <w:b/>
          <w:bCs/>
        </w:rPr>
        <w:t>Информация для Заявителя о его праве подать жалобу</w:t>
      </w:r>
      <w:r>
        <w:rPr>
          <w:b/>
          <w:bCs/>
        </w:rPr>
        <w:br/>
        <w:t>на решение и (или) действие (бездействие) органа,</w:t>
      </w:r>
      <w:r>
        <w:rPr>
          <w:b/>
          <w:bCs/>
        </w:rPr>
        <w:br/>
        <w:t>предоставляющего муниципальную услугу, а также</w:t>
      </w:r>
      <w:r>
        <w:br w:type="page"/>
      </w:r>
    </w:p>
    <w:p w:rsidR="00926C13" w:rsidRDefault="00A27A0A">
      <w:pPr>
        <w:pStyle w:val="20"/>
        <w:keepNext/>
        <w:keepLines/>
      </w:pPr>
      <w:bookmarkStart w:id="16" w:name="bookmark30"/>
      <w:r>
        <w:lastRenderedPageBreak/>
        <w:t xml:space="preserve">должностных лиц </w:t>
      </w:r>
      <w:proofErr w:type="spellStart"/>
      <w:r>
        <w:t>ОАиГ</w:t>
      </w:r>
      <w:proofErr w:type="spellEnd"/>
      <w:r>
        <w:t xml:space="preserve"> Администрации муниципального района</w:t>
      </w:r>
      <w:r>
        <w:br/>
        <w:t>«Дербентский район», предмет жалобы</w:t>
      </w:r>
      <w:bookmarkEnd w:id="16"/>
    </w:p>
    <w:p w:rsidR="00926C13" w:rsidRDefault="00A27A0A">
      <w:pPr>
        <w:pStyle w:val="1"/>
        <w:numPr>
          <w:ilvl w:val="1"/>
          <w:numId w:val="18"/>
        </w:numPr>
        <w:tabs>
          <w:tab w:val="left" w:pos="1090"/>
        </w:tabs>
        <w:ind w:firstLine="540"/>
        <w:jc w:val="both"/>
      </w:pPr>
      <w:r>
        <w:t>Заявитель может обратиться с жалобой, в том числе в следующих случаях:</w:t>
      </w:r>
    </w:p>
    <w:p w:rsidR="00926C13" w:rsidRDefault="00A27A0A">
      <w:pPr>
        <w:pStyle w:val="1"/>
        <w:numPr>
          <w:ilvl w:val="0"/>
          <w:numId w:val="19"/>
        </w:numPr>
        <w:tabs>
          <w:tab w:val="left" w:pos="908"/>
        </w:tabs>
        <w:ind w:firstLine="540"/>
        <w:jc w:val="both"/>
      </w:pPr>
      <w:r>
        <w:t>нарушение срока регистрации запроса Заявителя о предоставлении муниципальной услуги;</w:t>
      </w:r>
    </w:p>
    <w:p w:rsidR="00926C13" w:rsidRDefault="00A27A0A">
      <w:pPr>
        <w:pStyle w:val="1"/>
        <w:numPr>
          <w:ilvl w:val="0"/>
          <w:numId w:val="19"/>
        </w:numPr>
        <w:tabs>
          <w:tab w:val="left" w:pos="1442"/>
        </w:tabs>
        <w:ind w:firstLine="540"/>
        <w:jc w:val="both"/>
      </w:pPr>
      <w:r>
        <w:t>нарушение срока предоставления муниципальной услуги;</w:t>
      </w:r>
    </w:p>
    <w:p w:rsidR="00926C13" w:rsidRDefault="00A27A0A">
      <w:pPr>
        <w:pStyle w:val="1"/>
        <w:numPr>
          <w:ilvl w:val="0"/>
          <w:numId w:val="19"/>
        </w:numPr>
        <w:tabs>
          <w:tab w:val="left" w:pos="917"/>
        </w:tabs>
        <w:ind w:firstLine="540"/>
        <w:jc w:val="both"/>
      </w:pPr>
      <w:r>
        <w:t>требование у Заявителя документов, не предусмот</w:t>
      </w:r>
      <w:r>
        <w:t>ренных нормативными правовыми актами Российской Федерации;</w:t>
      </w:r>
    </w:p>
    <w:p w:rsidR="00926C13" w:rsidRDefault="00A27A0A">
      <w:pPr>
        <w:pStyle w:val="1"/>
        <w:numPr>
          <w:ilvl w:val="0"/>
          <w:numId w:val="19"/>
        </w:numPr>
        <w:tabs>
          <w:tab w:val="left" w:pos="913"/>
        </w:tabs>
        <w:ind w:firstLine="540"/>
        <w:jc w:val="both"/>
      </w:pPr>
      <w:r>
        <w:t>отказ в приеме документов, представление которых предусмотрено нормативными правовыми актами Российской Федерации;</w:t>
      </w:r>
    </w:p>
    <w:p w:rsidR="00926C13" w:rsidRDefault="00A27A0A">
      <w:pPr>
        <w:pStyle w:val="1"/>
        <w:numPr>
          <w:ilvl w:val="0"/>
          <w:numId w:val="19"/>
        </w:numPr>
        <w:tabs>
          <w:tab w:val="left" w:pos="913"/>
        </w:tabs>
        <w:ind w:firstLine="540"/>
        <w:jc w:val="both"/>
      </w:pPr>
      <w:r>
        <w:t>отказ в предоставлении муниципальной услуги, если основания отказа не предусмотрен</w:t>
      </w:r>
      <w:r>
        <w:t>ы федеральными законами и принятыми в соответствии с ними иными нормативными правовыми актами;</w:t>
      </w:r>
    </w:p>
    <w:p w:rsidR="00926C13" w:rsidRDefault="00A27A0A">
      <w:pPr>
        <w:pStyle w:val="1"/>
        <w:numPr>
          <w:ilvl w:val="0"/>
          <w:numId w:val="19"/>
        </w:numPr>
        <w:tabs>
          <w:tab w:val="left" w:pos="913"/>
        </w:tabs>
        <w:ind w:firstLine="540"/>
        <w:jc w:val="both"/>
      </w:pPr>
      <w:r>
        <w:t>затребование с Заявителя при предоставлении муниципальной услуги платы;</w:t>
      </w:r>
    </w:p>
    <w:p w:rsidR="00926C13" w:rsidRDefault="00A27A0A">
      <w:pPr>
        <w:pStyle w:val="1"/>
        <w:numPr>
          <w:ilvl w:val="0"/>
          <w:numId w:val="19"/>
        </w:numPr>
        <w:tabs>
          <w:tab w:val="left" w:pos="917"/>
        </w:tabs>
        <w:spacing w:after="380"/>
        <w:ind w:firstLine="540"/>
        <w:jc w:val="both"/>
      </w:pPr>
      <w:r>
        <w:t xml:space="preserve">отказ органа, предоставляющего государственную услугу, органа, предоставляющего </w:t>
      </w:r>
      <w:r>
        <w:t xml:space="preserve">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w:t>
      </w:r>
      <w:r>
        <w:t>услуги документах либо нарушение установленного срока таких исправлений.</w:t>
      </w:r>
    </w:p>
    <w:p w:rsidR="00926C13" w:rsidRDefault="00A27A0A">
      <w:pPr>
        <w:pStyle w:val="20"/>
        <w:keepNext/>
        <w:keepLines/>
      </w:pPr>
      <w:bookmarkStart w:id="17" w:name="bookmark32"/>
      <w:r>
        <w:t>Орган или должностное лицо,</w:t>
      </w:r>
      <w:r>
        <w:br/>
        <w:t>которому подается жалоба</w:t>
      </w:r>
      <w:bookmarkEnd w:id="17"/>
    </w:p>
    <w:p w:rsidR="00926C13" w:rsidRDefault="00A27A0A">
      <w:pPr>
        <w:pStyle w:val="1"/>
        <w:numPr>
          <w:ilvl w:val="1"/>
          <w:numId w:val="18"/>
        </w:numPr>
        <w:tabs>
          <w:tab w:val="left" w:pos="1095"/>
        </w:tabs>
        <w:spacing w:after="380"/>
        <w:ind w:firstLine="540"/>
        <w:jc w:val="both"/>
      </w:pPr>
      <w:r>
        <w:t>Жалоба подается непосредственно в Администрацию муниципального района «Дербентский район».</w:t>
      </w:r>
    </w:p>
    <w:p w:rsidR="00926C13" w:rsidRDefault="00A27A0A">
      <w:pPr>
        <w:pStyle w:val="20"/>
        <w:keepNext/>
        <w:keepLines/>
      </w:pPr>
      <w:bookmarkStart w:id="18" w:name="bookmark34"/>
      <w:r>
        <w:t>Порядок подачи и рассмотрения жалобы,</w:t>
      </w:r>
      <w:r>
        <w:br/>
        <w:t>с</w:t>
      </w:r>
      <w:r>
        <w:t>пособы информирования Заявителей о таком порядке</w:t>
      </w:r>
      <w:bookmarkEnd w:id="18"/>
    </w:p>
    <w:p w:rsidR="00926C13" w:rsidRDefault="00A27A0A">
      <w:pPr>
        <w:pStyle w:val="1"/>
        <w:numPr>
          <w:ilvl w:val="1"/>
          <w:numId w:val="18"/>
        </w:numPr>
        <w:tabs>
          <w:tab w:val="left" w:pos="1090"/>
        </w:tabs>
        <w:ind w:firstLine="540"/>
        <w:jc w:val="both"/>
      </w:pPr>
      <w:r>
        <w:t>Жалоба подается в Администрацию в письменной форме на бумажном носителе либо в электронной форме.</w:t>
      </w:r>
    </w:p>
    <w:p w:rsidR="00926C13" w:rsidRDefault="00A27A0A">
      <w:pPr>
        <w:pStyle w:val="1"/>
        <w:ind w:firstLine="540"/>
        <w:jc w:val="both"/>
      </w:pPr>
      <w:r>
        <w:t>Жалоба может быть направлена по почте, с использованием информационно-телекоммуникационной сети "Интернет", о</w:t>
      </w:r>
      <w:r>
        <w:t>фициального сайта Администрации Дербентского района, единого портала или через многофункциональный центр, а также может быть принята при личном приеме Заявителя.</w:t>
      </w:r>
    </w:p>
    <w:p w:rsidR="00926C13" w:rsidRDefault="00A27A0A">
      <w:pPr>
        <w:pStyle w:val="1"/>
        <w:numPr>
          <w:ilvl w:val="1"/>
          <w:numId w:val="18"/>
        </w:numPr>
        <w:tabs>
          <w:tab w:val="left" w:pos="1610"/>
        </w:tabs>
        <w:spacing w:after="180"/>
        <w:ind w:firstLine="540"/>
        <w:jc w:val="both"/>
      </w:pPr>
      <w:r>
        <w:t>Жалоба должна содержать:</w:t>
      </w:r>
      <w:r>
        <w:br w:type="page"/>
      </w:r>
    </w:p>
    <w:p w:rsidR="00926C13" w:rsidRDefault="00A27A0A">
      <w:pPr>
        <w:pStyle w:val="1"/>
        <w:numPr>
          <w:ilvl w:val="0"/>
          <w:numId w:val="20"/>
        </w:numPr>
        <w:tabs>
          <w:tab w:val="left" w:pos="958"/>
        </w:tabs>
        <w:ind w:firstLine="560"/>
        <w:jc w:val="both"/>
      </w:pPr>
      <w:r>
        <w:lastRenderedPageBreak/>
        <w:t xml:space="preserve">наименование органа, предоставляющего муниципальную услугу, Ф.И.О. </w:t>
      </w:r>
      <w:r>
        <w:t>муниципального служащего, решения и действия (бездействие) которых обжалуются;</w:t>
      </w:r>
    </w:p>
    <w:p w:rsidR="00926C13" w:rsidRDefault="00A27A0A">
      <w:pPr>
        <w:pStyle w:val="1"/>
        <w:numPr>
          <w:ilvl w:val="0"/>
          <w:numId w:val="20"/>
        </w:numPr>
        <w:tabs>
          <w:tab w:val="left" w:pos="958"/>
        </w:tabs>
        <w:ind w:firstLine="56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w:t>
      </w:r>
      <w:r>
        <w:t>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6C13" w:rsidRDefault="00A27A0A">
      <w:pPr>
        <w:pStyle w:val="1"/>
        <w:numPr>
          <w:ilvl w:val="0"/>
          <w:numId w:val="20"/>
        </w:numPr>
        <w:tabs>
          <w:tab w:val="left" w:pos="958"/>
        </w:tabs>
        <w:ind w:firstLine="560"/>
        <w:jc w:val="both"/>
      </w:pPr>
      <w:r>
        <w:t xml:space="preserve">сведения об обжалуемых решениях и действиях (бездействии) </w:t>
      </w:r>
      <w:proofErr w:type="spellStart"/>
      <w:r>
        <w:t>ОАиГ</w:t>
      </w:r>
      <w:proofErr w:type="spellEnd"/>
      <w:r>
        <w:t xml:space="preserve"> Администрации муниципальн</w:t>
      </w:r>
      <w:r>
        <w:t>ого района «Дербентский район», муниципального служащего соответственно;</w:t>
      </w:r>
    </w:p>
    <w:p w:rsidR="00926C13" w:rsidRDefault="00A27A0A">
      <w:pPr>
        <w:pStyle w:val="1"/>
        <w:numPr>
          <w:ilvl w:val="0"/>
          <w:numId w:val="20"/>
        </w:numPr>
        <w:tabs>
          <w:tab w:val="left" w:pos="958"/>
        </w:tabs>
        <w:ind w:firstLine="560"/>
        <w:jc w:val="both"/>
      </w:pPr>
      <w:r>
        <w:t xml:space="preserve">доводы, на основании которых Заявитель не согласен с решением и действием (бездействием) </w:t>
      </w:r>
      <w:proofErr w:type="spellStart"/>
      <w:r>
        <w:t>ОАиГ</w:t>
      </w:r>
      <w:proofErr w:type="spellEnd"/>
      <w:r>
        <w:t xml:space="preserve"> Администрации муниципального района «Дербентский район» или муниципального служащего. Зая</w:t>
      </w:r>
      <w:r>
        <w:t>вителем могут быть представлены документы (при наличии), подтверждающие доводы Заявителя, либо их копии.</w:t>
      </w:r>
    </w:p>
    <w:p w:rsidR="00926C13" w:rsidRDefault="00A27A0A">
      <w:pPr>
        <w:pStyle w:val="1"/>
        <w:ind w:firstLine="560"/>
        <w:jc w:val="both"/>
      </w:pPr>
      <w:r>
        <w:t xml:space="preserve">В случае если жалоба подается Заявителем или представителем Заявителя лично, также представляется документ, подтверждающий полномочия на осуществление </w:t>
      </w:r>
      <w:r>
        <w:t>действий от имени Заявителя. В качестве документа, подтверждающего полномочия на осуществление действий от имени Заявителя, может быть представлен документ, указанный в пункте 1.2 настоящего Регламента.</w:t>
      </w:r>
    </w:p>
    <w:p w:rsidR="00926C13" w:rsidRDefault="00A27A0A">
      <w:pPr>
        <w:pStyle w:val="1"/>
        <w:ind w:firstLine="560"/>
        <w:jc w:val="both"/>
      </w:pPr>
      <w:r>
        <w:t>Жалоба, поступившая в Администрацию Дербентского райо</w:t>
      </w:r>
      <w:r>
        <w:t>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w:t>
      </w:r>
      <w:r>
        <w:t>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w:t>
      </w:r>
    </w:p>
    <w:p w:rsidR="00926C13" w:rsidRDefault="00A27A0A">
      <w:pPr>
        <w:pStyle w:val="1"/>
        <w:numPr>
          <w:ilvl w:val="1"/>
          <w:numId w:val="18"/>
        </w:numPr>
        <w:tabs>
          <w:tab w:val="left" w:pos="1076"/>
        </w:tabs>
        <w:ind w:firstLine="560"/>
        <w:jc w:val="both"/>
      </w:pPr>
      <w:proofErr w:type="spellStart"/>
      <w:r>
        <w:t>ОАиГ</w:t>
      </w:r>
      <w:proofErr w:type="spellEnd"/>
      <w:r>
        <w:t xml:space="preserve"> администрации муниципального района «Дербентский район» обеспечивает:</w:t>
      </w:r>
    </w:p>
    <w:p w:rsidR="00926C13" w:rsidRDefault="00A27A0A">
      <w:pPr>
        <w:pStyle w:val="1"/>
        <w:numPr>
          <w:ilvl w:val="0"/>
          <w:numId w:val="21"/>
        </w:numPr>
        <w:tabs>
          <w:tab w:val="left" w:pos="958"/>
        </w:tabs>
        <w:ind w:firstLine="560"/>
        <w:jc w:val="both"/>
      </w:pPr>
      <w:r>
        <w:t>оснащен</w:t>
      </w:r>
      <w:r>
        <w:t>ие мест приема жалоб;</w:t>
      </w:r>
    </w:p>
    <w:p w:rsidR="00926C13" w:rsidRDefault="00A27A0A">
      <w:pPr>
        <w:pStyle w:val="1"/>
        <w:numPr>
          <w:ilvl w:val="0"/>
          <w:numId w:val="21"/>
        </w:numPr>
        <w:tabs>
          <w:tab w:val="left" w:pos="958"/>
        </w:tabs>
        <w:ind w:firstLine="560"/>
        <w:jc w:val="both"/>
      </w:pPr>
      <w:r>
        <w:t xml:space="preserve">информирование Заявителей о порядке обжалования решений и действий (бездействия) </w:t>
      </w:r>
      <w:proofErr w:type="spellStart"/>
      <w:r>
        <w:t>ОАиГ</w:t>
      </w:r>
      <w:proofErr w:type="spellEnd"/>
      <w:r>
        <w:t xml:space="preserve"> Администрации муниципального района «Дербентский район», муниципальных служащих посредством размещения информации на стендах в месте предоставления </w:t>
      </w:r>
      <w:r>
        <w:t>муниципальной услуги, на официальном сайте Администрации Дербентского района, на едином портале;</w:t>
      </w:r>
      <w:r>
        <w:br w:type="page"/>
      </w:r>
    </w:p>
    <w:p w:rsidR="00926C13" w:rsidRDefault="00A27A0A">
      <w:pPr>
        <w:pStyle w:val="1"/>
        <w:numPr>
          <w:ilvl w:val="0"/>
          <w:numId w:val="21"/>
        </w:numPr>
        <w:tabs>
          <w:tab w:val="left" w:pos="1019"/>
        </w:tabs>
        <w:ind w:firstLine="580"/>
        <w:jc w:val="both"/>
      </w:pPr>
      <w:r>
        <w:lastRenderedPageBreak/>
        <w:t xml:space="preserve">консультирование Заявителей о порядке обжалования решений и действий (бездействия) </w:t>
      </w:r>
      <w:proofErr w:type="spellStart"/>
      <w:r>
        <w:t>ОАиГ</w:t>
      </w:r>
      <w:proofErr w:type="spellEnd"/>
      <w:r>
        <w:t xml:space="preserve"> Администрации муниципального района «Дербентский район», муниципальных</w:t>
      </w:r>
      <w:r>
        <w:t xml:space="preserve"> служащих, в том числе по телефону, электронной почте, при личном приеме;</w:t>
      </w:r>
    </w:p>
    <w:p w:rsidR="00926C13" w:rsidRDefault="00A27A0A">
      <w:pPr>
        <w:pStyle w:val="1"/>
        <w:numPr>
          <w:ilvl w:val="0"/>
          <w:numId w:val="21"/>
        </w:numPr>
        <w:tabs>
          <w:tab w:val="left" w:pos="1019"/>
        </w:tabs>
        <w:ind w:firstLine="580"/>
        <w:jc w:val="both"/>
      </w:pPr>
      <w:r>
        <w:t>формирование и представление ежеквартальной отчетности о полученных и рассмотренных жалобах (в том числе о количестве удовлетворенных и неудовлетворенных жалоб).</w:t>
      </w:r>
    </w:p>
    <w:p w:rsidR="00926C13" w:rsidRDefault="00A27A0A">
      <w:pPr>
        <w:pStyle w:val="1"/>
        <w:numPr>
          <w:ilvl w:val="1"/>
          <w:numId w:val="18"/>
        </w:numPr>
        <w:tabs>
          <w:tab w:val="left" w:pos="1081"/>
        </w:tabs>
        <w:spacing w:after="360"/>
        <w:ind w:firstLine="580"/>
        <w:jc w:val="both"/>
      </w:pPr>
      <w:r>
        <w:t xml:space="preserve">Жалоба, поступившая </w:t>
      </w:r>
      <w:r>
        <w:t xml:space="preserve">в Администрацию, подлежит рассмотрению заместителем Главы Администрации, курирующим деятельность </w:t>
      </w:r>
      <w:proofErr w:type="spellStart"/>
      <w:r>
        <w:t>ОАиГ</w:t>
      </w:r>
      <w:proofErr w:type="spellEnd"/>
      <w:r>
        <w:t xml:space="preserve"> Администрации муниципального района «Дербентский район», или лицом, исполняющим его обязанности, в течение пятнадцати рабочих дней со дня ее регистрации, </w:t>
      </w:r>
      <w: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926C13" w:rsidRDefault="00A27A0A">
      <w:pPr>
        <w:pStyle w:val="20"/>
        <w:keepNext/>
        <w:keepLines/>
      </w:pPr>
      <w:bookmarkStart w:id="19" w:name="bookmark36"/>
      <w:r>
        <w:t>Право Заявителя</w:t>
      </w:r>
      <w:r>
        <w:t xml:space="preserve"> на получение информации и документов,</w:t>
      </w:r>
      <w:r>
        <w:br/>
        <w:t>необходимых для обоснования и рассмотрения жалобы</w:t>
      </w:r>
      <w:bookmarkEnd w:id="19"/>
    </w:p>
    <w:p w:rsidR="00926C13" w:rsidRDefault="00A27A0A">
      <w:pPr>
        <w:pStyle w:val="1"/>
        <w:numPr>
          <w:ilvl w:val="1"/>
          <w:numId w:val="18"/>
        </w:numPr>
        <w:tabs>
          <w:tab w:val="left" w:pos="1081"/>
        </w:tabs>
        <w:spacing w:after="360"/>
        <w:ind w:firstLine="580"/>
        <w:jc w:val="both"/>
      </w:pPr>
      <w:r>
        <w:t>Заявитель имеет право на получение информации и документов, необходимых для обоснования и рассмотрения жалобы, в порядке, установленном Федеральным законом от 09.02.20</w:t>
      </w:r>
      <w:r>
        <w:t xml:space="preserve">09 </w:t>
      </w:r>
      <w:r>
        <w:rPr>
          <w:lang w:val="en-US" w:eastAsia="en-US" w:bidi="en-US"/>
        </w:rPr>
        <w:t>N</w:t>
      </w:r>
      <w:r w:rsidRPr="000B55B1">
        <w:rPr>
          <w:lang w:eastAsia="en-US" w:bidi="en-US"/>
        </w:rPr>
        <w:t xml:space="preserve"> </w:t>
      </w:r>
      <w:r>
        <w:t>8-ФЗ «Об обеспечении доступа к информации о деятельности государственных органов и органов местного самоуправления в РФ.</w:t>
      </w:r>
    </w:p>
    <w:p w:rsidR="00926C13" w:rsidRDefault="00A27A0A">
      <w:pPr>
        <w:pStyle w:val="20"/>
        <w:keepNext/>
        <w:keepLines/>
      </w:pPr>
      <w:bookmarkStart w:id="20" w:name="bookmark38"/>
      <w:r>
        <w:t>Перечень оснований для приостановления</w:t>
      </w:r>
      <w:r>
        <w:br/>
        <w:t>рассмотрения жалобы</w:t>
      </w:r>
      <w:bookmarkEnd w:id="20"/>
    </w:p>
    <w:p w:rsidR="00926C13" w:rsidRDefault="00A27A0A">
      <w:pPr>
        <w:pStyle w:val="1"/>
        <w:numPr>
          <w:ilvl w:val="1"/>
          <w:numId w:val="18"/>
        </w:numPr>
        <w:tabs>
          <w:tab w:val="left" w:pos="1570"/>
        </w:tabs>
        <w:spacing w:after="360"/>
        <w:ind w:firstLine="540"/>
        <w:jc w:val="both"/>
      </w:pPr>
      <w:r>
        <w:t>Основания для приостановления рассмотрения не предусмотрены.</w:t>
      </w:r>
    </w:p>
    <w:p w:rsidR="00926C13" w:rsidRDefault="00A27A0A">
      <w:pPr>
        <w:pStyle w:val="20"/>
        <w:keepNext/>
        <w:keepLines/>
      </w:pPr>
      <w:bookmarkStart w:id="21" w:name="bookmark40"/>
      <w:r>
        <w:t xml:space="preserve">Результат </w:t>
      </w:r>
      <w:r>
        <w:t>рассмотрения жалобы</w:t>
      </w:r>
      <w:bookmarkEnd w:id="21"/>
    </w:p>
    <w:p w:rsidR="00926C13" w:rsidRDefault="00A27A0A">
      <w:pPr>
        <w:pStyle w:val="1"/>
        <w:numPr>
          <w:ilvl w:val="1"/>
          <w:numId w:val="18"/>
        </w:numPr>
        <w:tabs>
          <w:tab w:val="left" w:pos="1086"/>
        </w:tabs>
        <w:ind w:firstLine="580"/>
        <w:jc w:val="both"/>
      </w:pPr>
      <w:r>
        <w:t xml:space="preserve">По результатам рассмотрения жалобы заместителем Главы Администрации, курирующим деятельность </w:t>
      </w:r>
      <w:proofErr w:type="spellStart"/>
      <w:r>
        <w:t>ОАиГ</w:t>
      </w:r>
      <w:proofErr w:type="spellEnd"/>
      <w:r>
        <w:t xml:space="preserve"> Администрации муниципального района «Дербентский район», лицо, исполняющее его обязанности, принимает одно из следующих решений:</w:t>
      </w:r>
    </w:p>
    <w:p w:rsidR="00926C13" w:rsidRDefault="00A27A0A">
      <w:pPr>
        <w:pStyle w:val="1"/>
        <w:numPr>
          <w:ilvl w:val="0"/>
          <w:numId w:val="22"/>
        </w:numPr>
        <w:tabs>
          <w:tab w:val="left" w:pos="1019"/>
        </w:tabs>
        <w:ind w:firstLine="580"/>
        <w:jc w:val="both"/>
      </w:pPr>
      <w:r>
        <w:t>удовлетво</w:t>
      </w:r>
      <w:r>
        <w:t>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926C13" w:rsidRDefault="00A27A0A">
      <w:pPr>
        <w:pStyle w:val="1"/>
        <w:numPr>
          <w:ilvl w:val="0"/>
          <w:numId w:val="22"/>
        </w:numPr>
        <w:tabs>
          <w:tab w:val="left" w:pos="1570"/>
        </w:tabs>
        <w:spacing w:after="360"/>
        <w:ind w:firstLine="580"/>
        <w:jc w:val="both"/>
      </w:pPr>
      <w:r>
        <w:t>отказывает в удовлетворении жалобы.</w:t>
      </w:r>
    </w:p>
    <w:p w:rsidR="00926C13" w:rsidRDefault="00A27A0A">
      <w:pPr>
        <w:pStyle w:val="1"/>
        <w:spacing w:after="360"/>
        <w:ind w:firstLine="0"/>
        <w:jc w:val="center"/>
      </w:pPr>
      <w:r>
        <w:rPr>
          <w:b/>
          <w:bCs/>
        </w:rPr>
        <w:t>Порядок информирования Заявителя о результатах</w:t>
      </w:r>
      <w:r>
        <w:rPr>
          <w:b/>
          <w:bCs/>
        </w:rPr>
        <w:br/>
        <w:t>р</w:t>
      </w:r>
      <w:r>
        <w:rPr>
          <w:b/>
          <w:bCs/>
        </w:rPr>
        <w:t>ассмотрения жалобы</w:t>
      </w:r>
      <w:r>
        <w:br w:type="page"/>
      </w:r>
    </w:p>
    <w:p w:rsidR="00926C13" w:rsidRDefault="00A27A0A">
      <w:pPr>
        <w:pStyle w:val="1"/>
        <w:numPr>
          <w:ilvl w:val="1"/>
          <w:numId w:val="18"/>
        </w:numPr>
        <w:tabs>
          <w:tab w:val="left" w:pos="1256"/>
        </w:tabs>
        <w:ind w:firstLine="560"/>
        <w:jc w:val="both"/>
      </w:pPr>
      <w:r>
        <w:lastRenderedPageBreak/>
        <w:t>Не позднее дня, следующего за днем принятия решения, указанного в пункте 5.9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6C13" w:rsidRDefault="00A27A0A">
      <w:pPr>
        <w:pStyle w:val="1"/>
        <w:numPr>
          <w:ilvl w:val="1"/>
          <w:numId w:val="18"/>
        </w:numPr>
        <w:tabs>
          <w:tab w:val="left" w:pos="1538"/>
        </w:tabs>
        <w:ind w:firstLine="560"/>
        <w:jc w:val="both"/>
      </w:pPr>
      <w:r>
        <w:t>В отве</w:t>
      </w:r>
      <w:r>
        <w:t>те по результатам рассмотрения жалобы указываются:</w:t>
      </w:r>
    </w:p>
    <w:p w:rsidR="00926C13" w:rsidRDefault="00A27A0A">
      <w:pPr>
        <w:pStyle w:val="1"/>
        <w:numPr>
          <w:ilvl w:val="0"/>
          <w:numId w:val="23"/>
        </w:numPr>
        <w:tabs>
          <w:tab w:val="left" w:pos="955"/>
        </w:tabs>
        <w:ind w:firstLine="560"/>
        <w:jc w:val="both"/>
      </w:pPr>
      <w:r>
        <w:t>наименование органа, предоставляющего муниципальную услугу, рассмотревшего жалобу;</w:t>
      </w:r>
    </w:p>
    <w:p w:rsidR="00926C13" w:rsidRDefault="00A27A0A">
      <w:pPr>
        <w:pStyle w:val="1"/>
        <w:numPr>
          <w:ilvl w:val="0"/>
          <w:numId w:val="23"/>
        </w:numPr>
        <w:tabs>
          <w:tab w:val="left" w:pos="955"/>
        </w:tabs>
        <w:ind w:firstLine="560"/>
        <w:jc w:val="both"/>
      </w:pPr>
      <w:r>
        <w:t>номер, дата, место принятия решения, включая сведения о муниципальном служащем, решение или действие (бездействие) которог</w:t>
      </w:r>
      <w:r>
        <w:t>о обжалуется;</w:t>
      </w:r>
    </w:p>
    <w:p w:rsidR="00926C13" w:rsidRDefault="00A27A0A">
      <w:pPr>
        <w:pStyle w:val="1"/>
        <w:numPr>
          <w:ilvl w:val="0"/>
          <w:numId w:val="23"/>
        </w:numPr>
        <w:tabs>
          <w:tab w:val="left" w:pos="1538"/>
        </w:tabs>
        <w:ind w:firstLine="560"/>
        <w:jc w:val="both"/>
      </w:pPr>
      <w:r>
        <w:t>фамилия, имя, отчество (при наличии) или наименование Заявителя;</w:t>
      </w:r>
    </w:p>
    <w:p w:rsidR="00926C13" w:rsidRDefault="00A27A0A">
      <w:pPr>
        <w:pStyle w:val="1"/>
        <w:numPr>
          <w:ilvl w:val="0"/>
          <w:numId w:val="23"/>
        </w:numPr>
        <w:tabs>
          <w:tab w:val="left" w:pos="1538"/>
        </w:tabs>
        <w:ind w:firstLine="560"/>
        <w:jc w:val="both"/>
      </w:pPr>
      <w:r>
        <w:t>основания для принятия решения по жалобе;</w:t>
      </w:r>
    </w:p>
    <w:p w:rsidR="00926C13" w:rsidRDefault="00A27A0A">
      <w:pPr>
        <w:pStyle w:val="1"/>
        <w:numPr>
          <w:ilvl w:val="0"/>
          <w:numId w:val="23"/>
        </w:numPr>
        <w:tabs>
          <w:tab w:val="left" w:pos="1538"/>
        </w:tabs>
        <w:ind w:firstLine="560"/>
        <w:jc w:val="both"/>
      </w:pPr>
      <w:r>
        <w:t>принятое по жалобе решение;</w:t>
      </w:r>
    </w:p>
    <w:p w:rsidR="00926C13" w:rsidRDefault="00A27A0A">
      <w:pPr>
        <w:pStyle w:val="1"/>
        <w:numPr>
          <w:ilvl w:val="0"/>
          <w:numId w:val="23"/>
        </w:numPr>
        <w:tabs>
          <w:tab w:val="left" w:pos="955"/>
        </w:tabs>
        <w:ind w:firstLine="560"/>
        <w:jc w:val="both"/>
      </w:pPr>
      <w:r>
        <w:t xml:space="preserve">в случае если жалоба признана обоснованной - сроки устранения выявленных нарушений, в том числе срок </w:t>
      </w:r>
      <w:r>
        <w:t>предоставления результата муниципальной услуги;</w:t>
      </w:r>
    </w:p>
    <w:p w:rsidR="00926C13" w:rsidRDefault="00A27A0A">
      <w:pPr>
        <w:pStyle w:val="1"/>
        <w:numPr>
          <w:ilvl w:val="0"/>
          <w:numId w:val="23"/>
        </w:numPr>
        <w:tabs>
          <w:tab w:val="left" w:pos="1538"/>
        </w:tabs>
        <w:ind w:firstLine="560"/>
        <w:jc w:val="both"/>
      </w:pPr>
      <w:r>
        <w:t>сведения о порядке обжалования принятого по жалобе решения.</w:t>
      </w:r>
    </w:p>
    <w:p w:rsidR="00926C13" w:rsidRDefault="00A27A0A">
      <w:pPr>
        <w:pStyle w:val="1"/>
        <w:numPr>
          <w:ilvl w:val="1"/>
          <w:numId w:val="18"/>
        </w:numPr>
        <w:tabs>
          <w:tab w:val="left" w:pos="1261"/>
        </w:tabs>
        <w:spacing w:after="360"/>
        <w:ind w:firstLine="56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заместителем</w:t>
      </w:r>
      <w:r>
        <w:t xml:space="preserve"> Главы Администрации, курирующим деятельность </w:t>
      </w:r>
      <w:proofErr w:type="spellStart"/>
      <w:r>
        <w:t>ОАиГ</w:t>
      </w:r>
      <w:proofErr w:type="spellEnd"/>
      <w:r>
        <w:t xml:space="preserve"> Администрации муниципального района «Дербентский район», - лицо, исполняющее его обязанности, незамедлительно направляет имеющиеся материалы в органы прокуратуры.</w:t>
      </w:r>
    </w:p>
    <w:p w:rsidR="00926C13" w:rsidRDefault="00A27A0A">
      <w:pPr>
        <w:pStyle w:val="20"/>
        <w:keepNext/>
        <w:keepLines/>
      </w:pPr>
      <w:bookmarkStart w:id="22" w:name="bookmark42"/>
      <w:r>
        <w:t>Порядок обжалования решения по жалобе</w:t>
      </w:r>
      <w:bookmarkEnd w:id="22"/>
    </w:p>
    <w:p w:rsidR="00926C13" w:rsidRDefault="00A27A0A">
      <w:pPr>
        <w:pStyle w:val="1"/>
        <w:numPr>
          <w:ilvl w:val="1"/>
          <w:numId w:val="18"/>
        </w:numPr>
        <w:tabs>
          <w:tab w:val="left" w:pos="1256"/>
        </w:tabs>
        <w:spacing w:after="180"/>
        <w:ind w:firstLine="560"/>
        <w:jc w:val="both"/>
        <w:sectPr w:rsidR="00926C13">
          <w:footerReference w:type="default" r:id="rId21"/>
          <w:pgSz w:w="11900" w:h="16840"/>
          <w:pgMar w:top="493" w:right="561" w:bottom="1286" w:left="1725" w:header="65" w:footer="3" w:gutter="0"/>
          <w:pgNumType w:start="4"/>
          <w:cols w:space="720"/>
          <w:noEndnote/>
          <w:docGrid w:linePitch="360"/>
        </w:sectPr>
      </w:pPr>
      <w:r>
        <w:t>Решение по жалобе на решение и (или) действие (бездействие) Администрации, муниципального служащего может быть обжаловано в судебном порядке.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30"/>
        <w:gridCol w:w="5285"/>
      </w:tblGrid>
      <w:tr w:rsidR="00926C13">
        <w:tblPrEx>
          <w:tblCellMar>
            <w:top w:w="0" w:type="dxa"/>
            <w:bottom w:w="0" w:type="dxa"/>
          </w:tblCellMar>
        </w:tblPrEx>
        <w:trPr>
          <w:trHeight w:hRule="exact" w:val="1296"/>
          <w:jc w:val="center"/>
        </w:trPr>
        <w:tc>
          <w:tcPr>
            <w:tcW w:w="4330" w:type="dxa"/>
            <w:tcBorders>
              <w:top w:val="single" w:sz="4" w:space="0" w:color="auto"/>
              <w:left w:val="single" w:sz="4" w:space="0" w:color="auto"/>
            </w:tcBorders>
            <w:shd w:val="clear" w:color="auto" w:fill="auto"/>
            <w:vAlign w:val="center"/>
          </w:tcPr>
          <w:p w:rsidR="00926C13" w:rsidRDefault="00A27A0A">
            <w:pPr>
              <w:pStyle w:val="a7"/>
              <w:spacing w:line="240" w:lineRule="auto"/>
              <w:ind w:firstLine="0"/>
              <w:jc w:val="center"/>
              <w:rPr>
                <w:sz w:val="30"/>
                <w:szCs w:val="30"/>
              </w:rPr>
            </w:pPr>
            <w:r>
              <w:rPr>
                <w:b/>
                <w:bCs/>
                <w:sz w:val="30"/>
                <w:szCs w:val="30"/>
              </w:rPr>
              <w:lastRenderedPageBreak/>
              <w:t>ЗАЯВЛЕНИЕ</w:t>
            </w:r>
          </w:p>
        </w:tc>
        <w:tc>
          <w:tcPr>
            <w:tcW w:w="5285" w:type="dxa"/>
            <w:tcBorders>
              <w:top w:val="single" w:sz="4" w:space="0" w:color="auto"/>
              <w:left w:val="single" w:sz="4" w:space="0" w:color="auto"/>
              <w:right w:val="single" w:sz="4" w:space="0" w:color="auto"/>
            </w:tcBorders>
            <w:shd w:val="clear" w:color="auto" w:fill="auto"/>
            <w:vAlign w:val="center"/>
          </w:tcPr>
          <w:p w:rsidR="00926C13" w:rsidRDefault="00A27A0A">
            <w:pPr>
              <w:pStyle w:val="a7"/>
              <w:spacing w:line="240" w:lineRule="auto"/>
              <w:ind w:left="480" w:firstLine="20"/>
              <w:rPr>
                <w:sz w:val="24"/>
                <w:szCs w:val="24"/>
              </w:rPr>
            </w:pPr>
            <w:r>
              <w:rPr>
                <w:b/>
                <w:bCs/>
                <w:sz w:val="24"/>
                <w:szCs w:val="24"/>
              </w:rPr>
              <w:t>Главе администрации муниципального района «Дербентс</w:t>
            </w:r>
            <w:r>
              <w:rPr>
                <w:b/>
                <w:bCs/>
                <w:sz w:val="24"/>
                <w:szCs w:val="24"/>
              </w:rPr>
              <w:t>кий район» Рагимову М.Г.</w:t>
            </w:r>
          </w:p>
        </w:tc>
      </w:tr>
      <w:tr w:rsidR="00926C13">
        <w:tblPrEx>
          <w:tblCellMar>
            <w:top w:w="0" w:type="dxa"/>
            <w:bottom w:w="0" w:type="dxa"/>
          </w:tblCellMar>
        </w:tblPrEx>
        <w:trPr>
          <w:trHeight w:hRule="exact" w:val="408"/>
          <w:jc w:val="center"/>
        </w:trPr>
        <w:tc>
          <w:tcPr>
            <w:tcW w:w="9615" w:type="dxa"/>
            <w:gridSpan w:val="2"/>
            <w:tcBorders>
              <w:top w:val="single" w:sz="4" w:space="0" w:color="auto"/>
              <w:left w:val="single" w:sz="4" w:space="0" w:color="auto"/>
              <w:right w:val="single" w:sz="4" w:space="0" w:color="auto"/>
            </w:tcBorders>
            <w:shd w:val="clear" w:color="auto" w:fill="auto"/>
            <w:vAlign w:val="bottom"/>
          </w:tcPr>
          <w:p w:rsidR="00926C13" w:rsidRDefault="00A27A0A">
            <w:pPr>
              <w:pStyle w:val="a7"/>
              <w:spacing w:line="240" w:lineRule="auto"/>
              <w:ind w:firstLine="0"/>
              <w:jc w:val="center"/>
              <w:rPr>
                <w:sz w:val="24"/>
                <w:szCs w:val="24"/>
              </w:rPr>
            </w:pPr>
            <w:r>
              <w:rPr>
                <w:sz w:val="24"/>
                <w:szCs w:val="24"/>
              </w:rPr>
              <w:t>Сведения о заявителе или представителе заявителя</w:t>
            </w:r>
          </w:p>
        </w:tc>
      </w:tr>
      <w:tr w:rsidR="00926C13">
        <w:tblPrEx>
          <w:tblCellMar>
            <w:top w:w="0" w:type="dxa"/>
            <w:bottom w:w="0" w:type="dxa"/>
          </w:tblCellMar>
        </w:tblPrEx>
        <w:trPr>
          <w:trHeight w:hRule="exact" w:val="2059"/>
          <w:jc w:val="center"/>
        </w:trPr>
        <w:tc>
          <w:tcPr>
            <w:tcW w:w="9615" w:type="dxa"/>
            <w:gridSpan w:val="2"/>
            <w:tcBorders>
              <w:top w:val="single" w:sz="4" w:space="0" w:color="auto"/>
              <w:left w:val="single" w:sz="4" w:space="0" w:color="auto"/>
              <w:right w:val="single" w:sz="4" w:space="0" w:color="auto"/>
            </w:tcBorders>
            <w:shd w:val="clear" w:color="auto" w:fill="auto"/>
            <w:vAlign w:val="center"/>
          </w:tcPr>
          <w:p w:rsidR="00926C13" w:rsidRDefault="00A27A0A">
            <w:pPr>
              <w:pStyle w:val="a7"/>
              <w:spacing w:line="240" w:lineRule="auto"/>
              <w:ind w:firstLine="500"/>
              <w:rPr>
                <w:sz w:val="24"/>
                <w:szCs w:val="24"/>
              </w:rPr>
            </w:pPr>
            <w:r>
              <w:rPr>
                <w:sz w:val="24"/>
                <w:szCs w:val="24"/>
              </w:rPr>
              <w:t>Для юридического лица:</w:t>
            </w:r>
          </w:p>
          <w:p w:rsidR="00926C13" w:rsidRDefault="00A27A0A">
            <w:pPr>
              <w:pStyle w:val="a7"/>
              <w:spacing w:line="240" w:lineRule="auto"/>
              <w:ind w:firstLine="500"/>
              <w:rPr>
                <w:sz w:val="24"/>
                <w:szCs w:val="24"/>
              </w:rPr>
            </w:pPr>
            <w:r>
              <w:rPr>
                <w:sz w:val="24"/>
                <w:szCs w:val="24"/>
              </w:rPr>
              <w:t>Полное наименование организации:</w:t>
            </w:r>
          </w:p>
          <w:p w:rsidR="00926C13" w:rsidRDefault="00A27A0A">
            <w:pPr>
              <w:pStyle w:val="a7"/>
              <w:spacing w:line="240" w:lineRule="auto"/>
              <w:ind w:firstLine="500"/>
              <w:rPr>
                <w:sz w:val="24"/>
                <w:szCs w:val="24"/>
              </w:rPr>
            </w:pPr>
            <w:r>
              <w:rPr>
                <w:sz w:val="24"/>
                <w:szCs w:val="24"/>
              </w:rPr>
              <w:t>ОГРН/ИНН:</w:t>
            </w:r>
          </w:p>
          <w:p w:rsidR="00926C13" w:rsidRDefault="00A27A0A">
            <w:pPr>
              <w:pStyle w:val="a7"/>
              <w:spacing w:line="240" w:lineRule="auto"/>
              <w:ind w:firstLine="500"/>
              <w:rPr>
                <w:sz w:val="24"/>
                <w:szCs w:val="24"/>
              </w:rPr>
            </w:pPr>
            <w:r>
              <w:rPr>
                <w:sz w:val="24"/>
                <w:szCs w:val="24"/>
              </w:rPr>
              <w:t>Дата государственной регистрации</w:t>
            </w:r>
          </w:p>
          <w:p w:rsidR="00926C13" w:rsidRDefault="00A27A0A">
            <w:pPr>
              <w:pStyle w:val="a7"/>
              <w:spacing w:line="240" w:lineRule="auto"/>
              <w:ind w:firstLine="500"/>
              <w:rPr>
                <w:sz w:val="24"/>
                <w:szCs w:val="24"/>
              </w:rPr>
            </w:pPr>
            <w:r>
              <w:rPr>
                <w:sz w:val="24"/>
                <w:szCs w:val="24"/>
              </w:rPr>
              <w:t>Местоположение:</w:t>
            </w:r>
          </w:p>
          <w:p w:rsidR="00926C13" w:rsidRDefault="00A27A0A">
            <w:pPr>
              <w:pStyle w:val="a7"/>
              <w:spacing w:line="240" w:lineRule="auto"/>
              <w:ind w:firstLine="500"/>
              <w:rPr>
                <w:sz w:val="24"/>
                <w:szCs w:val="24"/>
              </w:rPr>
            </w:pPr>
            <w:r>
              <w:rPr>
                <w:sz w:val="24"/>
                <w:szCs w:val="24"/>
              </w:rPr>
              <w:t>Номер телефона/адрес электронной почты:</w:t>
            </w:r>
          </w:p>
        </w:tc>
      </w:tr>
      <w:tr w:rsidR="00926C13">
        <w:tblPrEx>
          <w:tblCellMar>
            <w:top w:w="0" w:type="dxa"/>
            <w:bottom w:w="0" w:type="dxa"/>
          </w:tblCellMar>
        </w:tblPrEx>
        <w:trPr>
          <w:trHeight w:hRule="exact" w:val="1853"/>
          <w:jc w:val="center"/>
        </w:trPr>
        <w:tc>
          <w:tcPr>
            <w:tcW w:w="9615" w:type="dxa"/>
            <w:gridSpan w:val="2"/>
            <w:tcBorders>
              <w:top w:val="single" w:sz="4" w:space="0" w:color="auto"/>
              <w:left w:val="single" w:sz="4" w:space="0" w:color="auto"/>
              <w:right w:val="single" w:sz="4" w:space="0" w:color="auto"/>
            </w:tcBorders>
            <w:shd w:val="clear" w:color="auto" w:fill="auto"/>
          </w:tcPr>
          <w:p w:rsidR="00926C13" w:rsidRDefault="00A27A0A">
            <w:pPr>
              <w:pStyle w:val="a7"/>
              <w:spacing w:line="240" w:lineRule="auto"/>
              <w:ind w:firstLine="500"/>
              <w:rPr>
                <w:sz w:val="24"/>
                <w:szCs w:val="24"/>
              </w:rPr>
            </w:pPr>
            <w:r>
              <w:rPr>
                <w:sz w:val="24"/>
                <w:szCs w:val="24"/>
              </w:rPr>
              <w:t>Для физического лица:</w:t>
            </w:r>
          </w:p>
          <w:p w:rsidR="00926C13" w:rsidRDefault="00A27A0A">
            <w:pPr>
              <w:pStyle w:val="a7"/>
              <w:spacing w:line="240" w:lineRule="auto"/>
              <w:ind w:firstLine="500"/>
              <w:rPr>
                <w:sz w:val="24"/>
                <w:szCs w:val="24"/>
              </w:rPr>
            </w:pPr>
            <w:r>
              <w:rPr>
                <w:sz w:val="24"/>
                <w:szCs w:val="24"/>
              </w:rPr>
              <w:t>Ф.И.О.:</w:t>
            </w:r>
          </w:p>
          <w:p w:rsidR="00926C13" w:rsidRDefault="00A27A0A">
            <w:pPr>
              <w:pStyle w:val="a7"/>
              <w:spacing w:line="240" w:lineRule="auto"/>
              <w:ind w:firstLine="500"/>
              <w:rPr>
                <w:sz w:val="24"/>
                <w:szCs w:val="24"/>
              </w:rPr>
            </w:pPr>
            <w:r>
              <w:rPr>
                <w:sz w:val="24"/>
                <w:szCs w:val="24"/>
              </w:rPr>
              <w:t>Документ удостоверяющий личность:</w:t>
            </w:r>
          </w:p>
          <w:p w:rsidR="00926C13" w:rsidRDefault="00A27A0A">
            <w:pPr>
              <w:pStyle w:val="a7"/>
              <w:spacing w:line="240" w:lineRule="auto"/>
              <w:ind w:firstLine="500"/>
              <w:rPr>
                <w:sz w:val="24"/>
                <w:szCs w:val="24"/>
              </w:rPr>
            </w:pPr>
            <w:r>
              <w:rPr>
                <w:sz w:val="24"/>
                <w:szCs w:val="24"/>
              </w:rPr>
              <w:t>Адрес проживания:</w:t>
            </w:r>
          </w:p>
          <w:p w:rsidR="00926C13" w:rsidRDefault="00A27A0A">
            <w:pPr>
              <w:pStyle w:val="a7"/>
              <w:spacing w:line="240" w:lineRule="auto"/>
              <w:ind w:firstLine="500"/>
              <w:rPr>
                <w:sz w:val="24"/>
                <w:szCs w:val="24"/>
              </w:rPr>
            </w:pPr>
            <w:r>
              <w:rPr>
                <w:sz w:val="24"/>
                <w:szCs w:val="24"/>
              </w:rPr>
              <w:t>Номер телефона/адрес электронной почты:</w:t>
            </w:r>
          </w:p>
        </w:tc>
      </w:tr>
      <w:tr w:rsidR="00926C13">
        <w:tblPrEx>
          <w:tblCellMar>
            <w:top w:w="0" w:type="dxa"/>
            <w:bottom w:w="0" w:type="dxa"/>
          </w:tblCellMar>
        </w:tblPrEx>
        <w:trPr>
          <w:trHeight w:hRule="exact" w:val="2952"/>
          <w:jc w:val="center"/>
        </w:trPr>
        <w:tc>
          <w:tcPr>
            <w:tcW w:w="9615" w:type="dxa"/>
            <w:gridSpan w:val="2"/>
            <w:tcBorders>
              <w:top w:val="single" w:sz="4" w:space="0" w:color="auto"/>
              <w:left w:val="single" w:sz="4" w:space="0" w:color="auto"/>
              <w:right w:val="single" w:sz="4" w:space="0" w:color="auto"/>
            </w:tcBorders>
            <w:shd w:val="clear" w:color="auto" w:fill="auto"/>
          </w:tcPr>
          <w:p w:rsidR="00926C13" w:rsidRDefault="00A27A0A">
            <w:pPr>
              <w:pStyle w:val="a7"/>
              <w:tabs>
                <w:tab w:val="left" w:leader="underscore" w:pos="5526"/>
              </w:tabs>
              <w:spacing w:line="240" w:lineRule="auto"/>
              <w:ind w:left="500" w:firstLine="0"/>
              <w:rPr>
                <w:sz w:val="24"/>
                <w:szCs w:val="24"/>
              </w:rPr>
            </w:pPr>
            <w:r>
              <w:rPr>
                <w:sz w:val="24"/>
                <w:szCs w:val="24"/>
              </w:rPr>
              <w:t xml:space="preserve">Прошу предоставить разрешение на условно разрешенный вид использования земельного участка: </w:t>
            </w:r>
            <w:r>
              <w:rPr>
                <w:sz w:val="24"/>
                <w:szCs w:val="24"/>
              </w:rPr>
              <w:tab/>
              <w:t>, Республика Дагестан Дербентский</w:t>
            </w:r>
          </w:p>
          <w:p w:rsidR="00926C13" w:rsidRDefault="00A27A0A">
            <w:pPr>
              <w:pStyle w:val="a7"/>
              <w:tabs>
                <w:tab w:val="left" w:leader="underscore" w:pos="3332"/>
              </w:tabs>
              <w:spacing w:line="240" w:lineRule="auto"/>
              <w:ind w:firstLine="860"/>
              <w:rPr>
                <w:sz w:val="24"/>
                <w:szCs w:val="24"/>
              </w:rPr>
            </w:pPr>
            <w:r>
              <w:rPr>
                <w:sz w:val="24"/>
                <w:szCs w:val="24"/>
              </w:rPr>
              <w:t>район</w:t>
            </w:r>
            <w:r>
              <w:rPr>
                <w:sz w:val="24"/>
                <w:szCs w:val="24"/>
              </w:rPr>
              <w:tab/>
            </w:r>
          </w:p>
          <w:p w:rsidR="00926C13" w:rsidRDefault="00A27A0A">
            <w:pPr>
              <w:pStyle w:val="a7"/>
              <w:spacing w:after="1100" w:line="240" w:lineRule="auto"/>
              <w:ind w:firstLine="0"/>
              <w:jc w:val="center"/>
              <w:rPr>
                <w:sz w:val="18"/>
                <w:szCs w:val="18"/>
              </w:rPr>
            </w:pPr>
            <w:r>
              <w:rPr>
                <w:sz w:val="18"/>
                <w:szCs w:val="18"/>
              </w:rPr>
              <w:t xml:space="preserve">(кадастровый номер, </w:t>
            </w:r>
            <w:r>
              <w:rPr>
                <w:sz w:val="18"/>
                <w:szCs w:val="18"/>
              </w:rPr>
              <w:t>адрес)</w:t>
            </w:r>
          </w:p>
          <w:p w:rsidR="00926C13" w:rsidRDefault="00A27A0A">
            <w:pPr>
              <w:pStyle w:val="a7"/>
              <w:spacing w:line="240" w:lineRule="auto"/>
              <w:ind w:firstLine="0"/>
              <w:jc w:val="center"/>
              <w:rPr>
                <w:sz w:val="18"/>
                <w:szCs w:val="18"/>
              </w:rPr>
            </w:pPr>
            <w:r>
              <w:rPr>
                <w:sz w:val="18"/>
                <w:szCs w:val="18"/>
              </w:rPr>
              <w:t>(испрашиваемый условно разрешенный вид использования)</w:t>
            </w:r>
          </w:p>
        </w:tc>
      </w:tr>
      <w:tr w:rsidR="00926C13">
        <w:tblPrEx>
          <w:tblCellMar>
            <w:top w:w="0" w:type="dxa"/>
            <w:bottom w:w="0" w:type="dxa"/>
          </w:tblCellMar>
        </w:tblPrEx>
        <w:trPr>
          <w:trHeight w:hRule="exact" w:val="1930"/>
          <w:jc w:val="center"/>
        </w:trPr>
        <w:tc>
          <w:tcPr>
            <w:tcW w:w="9615" w:type="dxa"/>
            <w:gridSpan w:val="2"/>
            <w:tcBorders>
              <w:top w:val="single" w:sz="4" w:space="0" w:color="auto"/>
              <w:left w:val="single" w:sz="4" w:space="0" w:color="auto"/>
              <w:right w:val="single" w:sz="4" w:space="0" w:color="auto"/>
            </w:tcBorders>
            <w:shd w:val="clear" w:color="auto" w:fill="auto"/>
          </w:tcPr>
          <w:p w:rsidR="00926C13" w:rsidRDefault="00A27A0A">
            <w:pPr>
              <w:pStyle w:val="a7"/>
              <w:spacing w:line="240" w:lineRule="auto"/>
              <w:ind w:left="500" w:firstLine="0"/>
              <w:rPr>
                <w:sz w:val="24"/>
                <w:szCs w:val="24"/>
              </w:rPr>
            </w:pPr>
            <w:r>
              <w:rPr>
                <w:sz w:val="24"/>
                <w:szCs w:val="24"/>
              </w:rPr>
              <w:t>К заявлению прилагаются следующие документы: Выписка из ЕГРН</w:t>
            </w:r>
          </w:p>
          <w:p w:rsidR="00926C13" w:rsidRDefault="00A27A0A">
            <w:pPr>
              <w:pStyle w:val="a7"/>
              <w:spacing w:line="240" w:lineRule="auto"/>
              <w:ind w:firstLine="500"/>
              <w:rPr>
                <w:sz w:val="24"/>
                <w:szCs w:val="24"/>
              </w:rPr>
            </w:pPr>
            <w:r>
              <w:rPr>
                <w:sz w:val="24"/>
                <w:szCs w:val="24"/>
              </w:rPr>
              <w:t>Копия паспорта</w:t>
            </w:r>
          </w:p>
        </w:tc>
      </w:tr>
      <w:tr w:rsidR="00926C13">
        <w:tblPrEx>
          <w:tblCellMar>
            <w:top w:w="0" w:type="dxa"/>
            <w:bottom w:w="0" w:type="dxa"/>
          </w:tblCellMar>
        </w:tblPrEx>
        <w:trPr>
          <w:trHeight w:hRule="exact" w:val="619"/>
          <w:jc w:val="center"/>
        </w:trPr>
        <w:tc>
          <w:tcPr>
            <w:tcW w:w="9615" w:type="dxa"/>
            <w:gridSpan w:val="2"/>
            <w:tcBorders>
              <w:top w:val="single" w:sz="4" w:space="0" w:color="auto"/>
              <w:left w:val="single" w:sz="4" w:space="0" w:color="auto"/>
              <w:right w:val="single" w:sz="4" w:space="0" w:color="auto"/>
            </w:tcBorders>
            <w:shd w:val="clear" w:color="auto" w:fill="auto"/>
            <w:vAlign w:val="bottom"/>
          </w:tcPr>
          <w:p w:rsidR="00926C13" w:rsidRDefault="00A27A0A">
            <w:pPr>
              <w:pStyle w:val="a7"/>
              <w:tabs>
                <w:tab w:val="left" w:pos="1646"/>
              </w:tabs>
              <w:spacing w:line="240" w:lineRule="auto"/>
              <w:ind w:firstLine="0"/>
              <w:jc w:val="center"/>
              <w:rPr>
                <w:sz w:val="18"/>
                <w:szCs w:val="18"/>
              </w:rPr>
            </w:pPr>
            <w:r>
              <w:rPr>
                <w:sz w:val="18"/>
                <w:szCs w:val="18"/>
              </w:rPr>
              <w:t>Приложение на: «</w:t>
            </w:r>
            <w:r>
              <w:rPr>
                <w:sz w:val="18"/>
                <w:szCs w:val="18"/>
              </w:rPr>
              <w:tab/>
              <w:t>» л. в « » экз.</w:t>
            </w:r>
          </w:p>
        </w:tc>
      </w:tr>
      <w:tr w:rsidR="00926C13">
        <w:tblPrEx>
          <w:tblCellMar>
            <w:top w:w="0" w:type="dxa"/>
            <w:bottom w:w="0" w:type="dxa"/>
          </w:tblCellMar>
        </w:tblPrEx>
        <w:trPr>
          <w:trHeight w:hRule="exact" w:val="1234"/>
          <w:jc w:val="center"/>
        </w:trPr>
        <w:tc>
          <w:tcPr>
            <w:tcW w:w="9615" w:type="dxa"/>
            <w:gridSpan w:val="2"/>
            <w:tcBorders>
              <w:top w:val="single" w:sz="4" w:space="0" w:color="auto"/>
              <w:left w:val="single" w:sz="4" w:space="0" w:color="auto"/>
              <w:bottom w:val="single" w:sz="4" w:space="0" w:color="auto"/>
              <w:right w:val="single" w:sz="4" w:space="0" w:color="auto"/>
            </w:tcBorders>
            <w:shd w:val="clear" w:color="auto" w:fill="auto"/>
          </w:tcPr>
          <w:p w:rsidR="00926C13" w:rsidRDefault="00A27A0A">
            <w:pPr>
              <w:pStyle w:val="a7"/>
              <w:tabs>
                <w:tab w:val="left" w:pos="6725"/>
              </w:tabs>
              <w:spacing w:after="260" w:line="240" w:lineRule="auto"/>
              <w:ind w:firstLine="0"/>
              <w:jc w:val="center"/>
              <w:rPr>
                <w:sz w:val="10"/>
                <w:szCs w:val="10"/>
              </w:rPr>
            </w:pPr>
            <w:r>
              <w:rPr>
                <w:sz w:val="10"/>
                <w:szCs w:val="10"/>
              </w:rPr>
              <w:t>(дата)</w:t>
            </w:r>
            <w:r>
              <w:rPr>
                <w:sz w:val="10"/>
                <w:szCs w:val="10"/>
              </w:rPr>
              <w:tab/>
              <w:t>(подпись)</w:t>
            </w:r>
          </w:p>
          <w:p w:rsidR="00926C13" w:rsidRDefault="00A27A0A">
            <w:pPr>
              <w:pStyle w:val="a7"/>
              <w:spacing w:line="240" w:lineRule="auto"/>
              <w:ind w:left="160" w:firstLine="0"/>
              <w:rPr>
                <w:sz w:val="16"/>
                <w:szCs w:val="16"/>
              </w:rPr>
            </w:pPr>
            <w:r>
              <w:rPr>
                <w:sz w:val="16"/>
                <w:szCs w:val="16"/>
              </w:rPr>
              <w:t xml:space="preserve">Примечание: Своей подписью подтверждаю согласие на обработку </w:t>
            </w:r>
            <w:r>
              <w:rPr>
                <w:sz w:val="16"/>
                <w:szCs w:val="16"/>
              </w:rPr>
              <w:t>персональных данных для целей, предусмотренных Административным регламентом.</w:t>
            </w:r>
          </w:p>
        </w:tc>
      </w:tr>
    </w:tbl>
    <w:p w:rsidR="00926C13" w:rsidRDefault="00A27A0A">
      <w:pPr>
        <w:spacing w:line="1" w:lineRule="exact"/>
        <w:rPr>
          <w:sz w:val="2"/>
          <w:szCs w:val="2"/>
        </w:rPr>
      </w:pPr>
      <w:r>
        <w:br w:type="page"/>
      </w:r>
    </w:p>
    <w:p w:rsidR="00926C13" w:rsidRDefault="00A27A0A">
      <w:pPr>
        <w:pStyle w:val="1"/>
        <w:spacing w:after="320" w:line="240" w:lineRule="auto"/>
        <w:ind w:left="4380" w:firstLine="0"/>
        <w:jc w:val="right"/>
      </w:pPr>
      <w:r>
        <w:lastRenderedPageBreak/>
        <w:t>Приложение № 2 к Административному регламенту</w:t>
      </w:r>
    </w:p>
    <w:p w:rsidR="00926C13" w:rsidRDefault="00A27A0A">
      <w:pPr>
        <w:pStyle w:val="1"/>
        <w:spacing w:line="240" w:lineRule="auto"/>
        <w:ind w:left="2480" w:firstLine="0"/>
      </w:pPr>
      <w:r>
        <w:rPr>
          <w:b/>
          <w:bCs/>
        </w:rPr>
        <w:t>БЛОК-СХЕМА</w:t>
      </w:r>
    </w:p>
    <w:p w:rsidR="00926C13" w:rsidRDefault="00A27A0A">
      <w:pPr>
        <w:pStyle w:val="1"/>
        <w:spacing w:after="220" w:line="240" w:lineRule="auto"/>
        <w:ind w:firstLine="0"/>
      </w:pPr>
      <w:r>
        <w:rPr>
          <w:b/>
          <w:bCs/>
        </w:rPr>
        <w:t>ПРЕДОСТАВЛЕНИЯ МУНИЦИПАЛЬНОЙ УСЛУГИ</w:t>
      </w:r>
    </w:p>
    <w:p w:rsidR="00926C13" w:rsidRDefault="00A27A0A">
      <w:pPr>
        <w:jc w:val="right"/>
        <w:rPr>
          <w:sz w:val="2"/>
          <w:szCs w:val="2"/>
        </w:rPr>
      </w:pPr>
      <w:r>
        <w:rPr>
          <w:noProof/>
          <w:lang w:bidi="ar-SA"/>
        </w:rPr>
        <w:drawing>
          <wp:inline distT="0" distB="0" distL="0" distR="0">
            <wp:extent cx="6638290" cy="7833360"/>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2"/>
                    <a:stretch/>
                  </pic:blipFill>
                  <pic:spPr>
                    <a:xfrm>
                      <a:off x="0" y="0"/>
                      <a:ext cx="6638290" cy="7833360"/>
                    </a:xfrm>
                    <a:prstGeom prst="rect">
                      <a:avLst/>
                    </a:prstGeom>
                  </pic:spPr>
                </pic:pic>
              </a:graphicData>
            </a:graphic>
          </wp:inline>
        </w:drawing>
      </w:r>
    </w:p>
    <w:sectPr w:rsidR="00926C13">
      <w:footerReference w:type="default" r:id="rId23"/>
      <w:pgSz w:w="11900" w:h="16840"/>
      <w:pgMar w:top="493" w:right="561" w:bottom="1286" w:left="1725" w:header="65" w:footer="858" w:gutter="0"/>
      <w:pgNumType w:start="27"/>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A0A" w:rsidRDefault="00A27A0A">
      <w:r>
        <w:separator/>
      </w:r>
    </w:p>
  </w:endnote>
  <w:endnote w:type="continuationSeparator" w:id="0">
    <w:p w:rsidR="00A27A0A" w:rsidRDefault="00A2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13" w:rsidRDefault="00A27A0A">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4098925</wp:posOffset>
              </wp:positionH>
              <wp:positionV relativeFrom="page">
                <wp:posOffset>9940290</wp:posOffset>
              </wp:positionV>
              <wp:extent cx="128270" cy="94615"/>
              <wp:effectExtent l="0" t="0" r="0" b="0"/>
              <wp:wrapNone/>
              <wp:docPr id="13" name="Shape 13"/>
              <wp:cNvGraphicFramePr/>
              <a:graphic xmlns:a="http://schemas.openxmlformats.org/drawingml/2006/main">
                <a:graphicData uri="http://schemas.microsoft.com/office/word/2010/wordprocessingShape">
                  <wps:wsp>
                    <wps:cNvSpPr txBox="1"/>
                    <wps:spPr>
                      <a:xfrm>
                        <a:off x="0" y="0"/>
                        <a:ext cx="128270" cy="94615"/>
                      </a:xfrm>
                      <a:prstGeom prst="rect">
                        <a:avLst/>
                      </a:prstGeom>
                      <a:noFill/>
                    </wps:spPr>
                    <wps:txbx>
                      <w:txbxContent>
                        <w:p w:rsidR="00926C13" w:rsidRDefault="00A27A0A">
                          <w:pPr>
                            <w:pStyle w:val="22"/>
                          </w:pPr>
                          <w:r>
                            <w:fldChar w:fldCharType="begin"/>
                          </w:r>
                          <w:r>
                            <w:instrText xml:space="preserve"> PAGE \* MERGEFORMAT </w:instrText>
                          </w:r>
                          <w:r>
                            <w:fldChar w:fldCharType="separate"/>
                          </w:r>
                          <w:r w:rsidR="002B6AF3" w:rsidRPr="002B6AF3">
                            <w:rPr>
                              <w:rFonts w:ascii="Cambria" w:eastAsia="Cambria" w:hAnsi="Cambria" w:cs="Cambria"/>
                              <w:noProof/>
                              <w:color w:val="675B5F"/>
                            </w:rPr>
                            <w:t>2</w:t>
                          </w:r>
                          <w:r>
                            <w:rPr>
                              <w:rFonts w:ascii="Cambria" w:eastAsia="Cambria" w:hAnsi="Cambria" w:cs="Cambria"/>
                              <w:color w:val="675B5F"/>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8" type="#_x0000_t202" style="position:absolute;margin-left:322.75pt;margin-top:782.7pt;width:10.1pt;height:7.4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" filled="f" stroked="f">
              <v:textbox style="mso-fit-shape-to-text:t" inset="0,0,0,0">
                <w:txbxContent>
                  <w:p w:rsidR="00926C13" w:rsidRDefault="00A27A0A">
                    <w:pPr>
                      <w:pStyle w:val="22"/>
                    </w:pPr>
                    <w:r>
                      <w:fldChar w:fldCharType="begin"/>
                    </w:r>
                    <w:r>
                      <w:instrText xml:space="preserve"> PAGE \* MERGEFORMAT </w:instrText>
                    </w:r>
                    <w:r>
                      <w:fldChar w:fldCharType="separate"/>
                    </w:r>
                    <w:r w:rsidR="002B6AF3" w:rsidRPr="002B6AF3">
                      <w:rPr>
                        <w:rFonts w:ascii="Cambria" w:eastAsia="Cambria" w:hAnsi="Cambria" w:cs="Cambria"/>
                        <w:noProof/>
                        <w:color w:val="675B5F"/>
                      </w:rPr>
                      <w:t>2</w:t>
                    </w:r>
                    <w:r>
                      <w:rPr>
                        <w:rFonts w:ascii="Cambria" w:eastAsia="Cambria" w:hAnsi="Cambria" w:cs="Cambria"/>
                        <w:color w:val="675B5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13" w:rsidRDefault="00A27A0A">
    <w:pPr>
      <w:spacing w:line="1"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4133850</wp:posOffset>
              </wp:positionH>
              <wp:positionV relativeFrom="page">
                <wp:posOffset>9940290</wp:posOffset>
              </wp:positionV>
              <wp:extent cx="57785" cy="91440"/>
              <wp:effectExtent l="0" t="0" r="0" b="0"/>
              <wp:wrapNone/>
              <wp:docPr id="15" name="Shape 15"/>
              <wp:cNvGraphicFramePr/>
              <a:graphic xmlns:a="http://schemas.openxmlformats.org/drawingml/2006/main">
                <a:graphicData uri="http://schemas.microsoft.com/office/word/2010/wordprocessingShape">
                  <wps:wsp>
                    <wps:cNvSpPr txBox="1"/>
                    <wps:spPr>
                      <a:xfrm>
                        <a:off x="0" y="0"/>
                        <a:ext cx="57785" cy="91440"/>
                      </a:xfrm>
                      <a:prstGeom prst="rect">
                        <a:avLst/>
                      </a:prstGeom>
                      <a:noFill/>
                    </wps:spPr>
                    <wps:txbx>
                      <w:txbxContent>
                        <w:p w:rsidR="00926C13" w:rsidRDefault="00A27A0A">
                          <w:pPr>
                            <w:pStyle w:val="22"/>
                          </w:pPr>
                          <w:r>
                            <w:rPr>
                              <w:rFonts w:ascii="Cambria" w:eastAsia="Cambria" w:hAnsi="Cambria" w:cs="Cambria"/>
                              <w:color w:val="675B5F"/>
                            </w:rPr>
                            <w:t>з</w:t>
                          </w:r>
                        </w:p>
                      </w:txbxContent>
                    </wps:txbx>
                    <wps:bodyPr wrap="none" lIns="0" tIns="0" rIns="0" bIns="0">
                      <a:spAutoFit/>
                    </wps:bodyPr>
                  </wps:wsp>
                </a:graphicData>
              </a:graphic>
            </wp:anchor>
          </w:drawing>
        </mc:Choice>
        <mc:Fallback>
          <w:pict>
            <v:shape id="_x0000_s1041" type="#_x0000_t202" style="position:absolute;margin-left:325.5pt;margin-top:782.70000000000005pt;width:4.5499999999999998pt;height:7.2000000000000002pt;z-index:-188744060;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Cambria" w:eastAsia="Cambria" w:hAnsi="Cambria" w:cs="Cambria"/>
                        <w:color w:val="675B5F"/>
                        <w:spacing w:val="0"/>
                        <w:w w:val="100"/>
                        <w:position w:val="0"/>
                        <w:shd w:val="clear" w:color="auto" w:fill="auto"/>
                        <w:lang w:val="ru-RU" w:eastAsia="ru-RU" w:bidi="ru-RU"/>
                      </w:rPr>
                      <w:t>з</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13" w:rsidRDefault="00A27A0A">
    <w:pPr>
      <w:spacing w:line="1"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4098925</wp:posOffset>
              </wp:positionH>
              <wp:positionV relativeFrom="page">
                <wp:posOffset>9940290</wp:posOffset>
              </wp:positionV>
              <wp:extent cx="128270" cy="94615"/>
              <wp:effectExtent l="0" t="0" r="0" b="0"/>
              <wp:wrapNone/>
              <wp:docPr id="19" name="Shape 19"/>
              <wp:cNvGraphicFramePr/>
              <a:graphic xmlns:a="http://schemas.openxmlformats.org/drawingml/2006/main">
                <a:graphicData uri="http://schemas.microsoft.com/office/word/2010/wordprocessingShape">
                  <wps:wsp>
                    <wps:cNvSpPr txBox="1"/>
                    <wps:spPr>
                      <a:xfrm>
                        <a:off x="0" y="0"/>
                        <a:ext cx="128270" cy="94615"/>
                      </a:xfrm>
                      <a:prstGeom prst="rect">
                        <a:avLst/>
                      </a:prstGeom>
                      <a:noFill/>
                    </wps:spPr>
                    <wps:txbx>
                      <w:txbxContent>
                        <w:p w:rsidR="00926C13" w:rsidRDefault="00A27A0A">
                          <w:pPr>
                            <w:pStyle w:val="22"/>
                          </w:pPr>
                          <w:r>
                            <w:fldChar w:fldCharType="begin"/>
                          </w:r>
                          <w:r>
                            <w:instrText xml:space="preserve"> PAGE \* MERGEFORMAT </w:instrText>
                          </w:r>
                          <w:r>
                            <w:fldChar w:fldCharType="separate"/>
                          </w:r>
                          <w:r w:rsidR="002B6AF3" w:rsidRPr="002B6AF3">
                            <w:rPr>
                              <w:rFonts w:ascii="Cambria" w:eastAsia="Cambria" w:hAnsi="Cambria" w:cs="Cambria"/>
                              <w:noProof/>
                              <w:color w:val="675B5F"/>
                            </w:rPr>
                            <w:t>25</w:t>
                          </w:r>
                          <w:r>
                            <w:rPr>
                              <w:rFonts w:ascii="Cambria" w:eastAsia="Cambria" w:hAnsi="Cambria" w:cs="Cambria"/>
                              <w:color w:val="675B5F"/>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0" type="#_x0000_t202" style="position:absolute;margin-left:322.75pt;margin-top:782.7pt;width:10.1pt;height:7.4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" filled="f" stroked="f">
              <v:textbox style="mso-fit-shape-to-text:t" inset="0,0,0,0">
                <w:txbxContent>
                  <w:p w:rsidR="00926C13" w:rsidRDefault="00A27A0A">
                    <w:pPr>
                      <w:pStyle w:val="22"/>
                    </w:pPr>
                    <w:r>
                      <w:fldChar w:fldCharType="begin"/>
                    </w:r>
                    <w:r>
                      <w:instrText xml:space="preserve"> PAGE \* MERGEFORMAT </w:instrText>
                    </w:r>
                    <w:r>
                      <w:fldChar w:fldCharType="separate"/>
                    </w:r>
                    <w:r w:rsidR="002B6AF3" w:rsidRPr="002B6AF3">
                      <w:rPr>
                        <w:rFonts w:ascii="Cambria" w:eastAsia="Cambria" w:hAnsi="Cambria" w:cs="Cambria"/>
                        <w:noProof/>
                        <w:color w:val="675B5F"/>
                      </w:rPr>
                      <w:t>25</w:t>
                    </w:r>
                    <w:r>
                      <w:rPr>
                        <w:rFonts w:ascii="Cambria" w:eastAsia="Cambria" w:hAnsi="Cambria" w:cs="Cambria"/>
                        <w:color w:val="675B5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13" w:rsidRDefault="00926C1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A0A" w:rsidRDefault="00A27A0A"/>
  </w:footnote>
  <w:footnote w:type="continuationSeparator" w:id="0">
    <w:p w:rsidR="00A27A0A" w:rsidRDefault="00A27A0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4772"/>
    <w:multiLevelType w:val="multilevel"/>
    <w:tmpl w:val="5E2AE724"/>
    <w:lvl w:ilvl="0">
      <w:start w:val="1"/>
      <w:numFmt w:val="russianLower"/>
      <w:lvlText w:val="%1)"/>
      <w:lvlJc w:val="left"/>
      <w:rPr>
        <w:rFonts w:ascii="Times New Roman" w:eastAsia="Times New Roman" w:hAnsi="Times New Roman" w:cs="Times New Roman"/>
        <w:b w:val="0"/>
        <w:bCs w:val="0"/>
        <w:i w:val="0"/>
        <w:iCs w:val="0"/>
        <w:smallCaps w:val="0"/>
        <w:strike w:val="0"/>
        <w:color w:val="675B5F"/>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216B2"/>
    <w:multiLevelType w:val="multilevel"/>
    <w:tmpl w:val="B7DAB76C"/>
    <w:lvl w:ilvl="0">
      <w:start w:val="1"/>
      <w:numFmt w:val="upperRoman"/>
      <w:lvlText w:val="%1."/>
      <w:lvlJc w:val="left"/>
      <w:rPr>
        <w:rFonts w:ascii="Times New Roman" w:eastAsia="Times New Roman" w:hAnsi="Times New Roman" w:cs="Times New Roman"/>
        <w:b/>
        <w:bCs/>
        <w:i w:val="0"/>
        <w:iCs w:val="0"/>
        <w:smallCaps w:val="0"/>
        <w:strike w:val="0"/>
        <w:color w:val="675B5F"/>
        <w:spacing w:val="0"/>
        <w:w w:val="100"/>
        <w:position w:val="0"/>
        <w:sz w:val="28"/>
        <w:szCs w:val="28"/>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11C1E"/>
    <w:multiLevelType w:val="multilevel"/>
    <w:tmpl w:val="A2C29E82"/>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675B5F"/>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C93449"/>
    <w:multiLevelType w:val="multilevel"/>
    <w:tmpl w:val="3EE2C37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675B5F"/>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A4446F"/>
    <w:multiLevelType w:val="multilevel"/>
    <w:tmpl w:val="517A26CA"/>
    <w:lvl w:ilvl="0">
      <w:start w:val="1"/>
      <w:numFmt w:val="russianLower"/>
      <w:lvlText w:val="%1)"/>
      <w:lvlJc w:val="left"/>
      <w:rPr>
        <w:rFonts w:ascii="Times New Roman" w:eastAsia="Times New Roman" w:hAnsi="Times New Roman" w:cs="Times New Roman"/>
        <w:b w:val="0"/>
        <w:bCs w:val="0"/>
        <w:i w:val="0"/>
        <w:iCs w:val="0"/>
        <w:smallCaps w:val="0"/>
        <w:strike w:val="0"/>
        <w:color w:val="675B5F"/>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4B580F"/>
    <w:multiLevelType w:val="multilevel"/>
    <w:tmpl w:val="F2CC0DC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675B5F"/>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4939E8"/>
    <w:multiLevelType w:val="multilevel"/>
    <w:tmpl w:val="569E66CE"/>
    <w:lvl w:ilvl="0">
      <w:start w:val="1"/>
      <w:numFmt w:val="decimal"/>
      <w:lvlText w:val="%1)"/>
      <w:lvlJc w:val="left"/>
      <w:rPr>
        <w:rFonts w:ascii="Times New Roman" w:eastAsia="Times New Roman" w:hAnsi="Times New Roman" w:cs="Times New Roman"/>
        <w:b w:val="0"/>
        <w:bCs w:val="0"/>
        <w:i w:val="0"/>
        <w:iCs w:val="0"/>
        <w:smallCaps w:val="0"/>
        <w:strike w:val="0"/>
        <w:color w:val="675B5F"/>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D579FA"/>
    <w:multiLevelType w:val="multilevel"/>
    <w:tmpl w:val="7E74C450"/>
    <w:lvl w:ilvl="0">
      <w:start w:val="1"/>
      <w:numFmt w:val="russianLower"/>
      <w:lvlText w:val="%1)"/>
      <w:lvlJc w:val="left"/>
      <w:rPr>
        <w:rFonts w:ascii="Times New Roman" w:eastAsia="Times New Roman" w:hAnsi="Times New Roman" w:cs="Times New Roman"/>
        <w:b w:val="0"/>
        <w:bCs w:val="0"/>
        <w:i w:val="0"/>
        <w:iCs w:val="0"/>
        <w:smallCaps w:val="0"/>
        <w:strike w:val="0"/>
        <w:color w:val="675B5F"/>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0170AC"/>
    <w:multiLevelType w:val="multilevel"/>
    <w:tmpl w:val="704ED152"/>
    <w:lvl w:ilvl="0">
      <w:start w:val="1"/>
      <w:numFmt w:val="russianLower"/>
      <w:lvlText w:val="%1)"/>
      <w:lvlJc w:val="left"/>
      <w:rPr>
        <w:rFonts w:ascii="Times New Roman" w:eastAsia="Times New Roman" w:hAnsi="Times New Roman" w:cs="Times New Roman"/>
        <w:b w:val="0"/>
        <w:bCs w:val="0"/>
        <w:i w:val="0"/>
        <w:iCs w:val="0"/>
        <w:smallCaps w:val="0"/>
        <w:strike w:val="0"/>
        <w:color w:val="675B5F"/>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015F00"/>
    <w:multiLevelType w:val="multilevel"/>
    <w:tmpl w:val="B3ECED16"/>
    <w:lvl w:ilvl="0">
      <w:start w:val="1"/>
      <w:numFmt w:val="decimal"/>
      <w:lvlText w:val="%1."/>
      <w:lvlJc w:val="left"/>
      <w:rPr>
        <w:rFonts w:ascii="Times New Roman" w:eastAsia="Times New Roman" w:hAnsi="Times New Roman" w:cs="Times New Roman"/>
        <w:b w:val="0"/>
        <w:bCs w:val="0"/>
        <w:i w:val="0"/>
        <w:iCs w:val="0"/>
        <w:smallCaps w:val="0"/>
        <w:strike w:val="0"/>
        <w:color w:val="675B5F"/>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78750C"/>
    <w:multiLevelType w:val="multilevel"/>
    <w:tmpl w:val="1ED672F4"/>
    <w:lvl w:ilvl="0">
      <w:start w:val="1"/>
      <w:numFmt w:val="decimal"/>
      <w:lvlText w:val="%1)"/>
      <w:lvlJc w:val="left"/>
      <w:rPr>
        <w:rFonts w:ascii="Times New Roman" w:eastAsia="Times New Roman" w:hAnsi="Times New Roman" w:cs="Times New Roman"/>
        <w:b w:val="0"/>
        <w:bCs w:val="0"/>
        <w:i w:val="0"/>
        <w:iCs w:val="0"/>
        <w:smallCaps w:val="0"/>
        <w:strike w:val="0"/>
        <w:color w:val="675B5F"/>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CF33E0"/>
    <w:multiLevelType w:val="multilevel"/>
    <w:tmpl w:val="C3985A5C"/>
    <w:lvl w:ilvl="0">
      <w:start w:val="1"/>
      <w:numFmt w:val="decimal"/>
      <w:lvlText w:val="%1)"/>
      <w:lvlJc w:val="left"/>
      <w:rPr>
        <w:rFonts w:ascii="Times New Roman" w:eastAsia="Times New Roman" w:hAnsi="Times New Roman" w:cs="Times New Roman"/>
        <w:b w:val="0"/>
        <w:bCs w:val="0"/>
        <w:i w:val="0"/>
        <w:iCs w:val="0"/>
        <w:smallCaps w:val="0"/>
        <w:strike w:val="0"/>
        <w:color w:val="675B5F"/>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616207"/>
    <w:multiLevelType w:val="multilevel"/>
    <w:tmpl w:val="CD025B5A"/>
    <w:lvl w:ilvl="0">
      <w:start w:val="1"/>
      <w:numFmt w:val="russianLower"/>
      <w:lvlText w:val="%1)"/>
      <w:lvlJc w:val="left"/>
      <w:rPr>
        <w:rFonts w:ascii="Times New Roman" w:eastAsia="Times New Roman" w:hAnsi="Times New Roman" w:cs="Times New Roman"/>
        <w:b w:val="0"/>
        <w:bCs w:val="0"/>
        <w:i w:val="0"/>
        <w:iCs w:val="0"/>
        <w:smallCaps w:val="0"/>
        <w:strike w:val="0"/>
        <w:color w:val="675B5F"/>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EF7197"/>
    <w:multiLevelType w:val="multilevel"/>
    <w:tmpl w:val="DAAA6DC4"/>
    <w:lvl w:ilvl="0">
      <w:start w:val="1"/>
      <w:numFmt w:val="decimal"/>
      <w:lvlText w:val="%1)"/>
      <w:lvlJc w:val="left"/>
      <w:rPr>
        <w:rFonts w:ascii="Times New Roman" w:eastAsia="Times New Roman" w:hAnsi="Times New Roman" w:cs="Times New Roman"/>
        <w:b w:val="0"/>
        <w:bCs w:val="0"/>
        <w:i w:val="0"/>
        <w:iCs w:val="0"/>
        <w:smallCaps w:val="0"/>
        <w:strike w:val="0"/>
        <w:color w:val="675B5F"/>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B142DB"/>
    <w:multiLevelType w:val="multilevel"/>
    <w:tmpl w:val="0366A378"/>
    <w:lvl w:ilvl="0">
      <w:start w:val="1"/>
      <w:numFmt w:val="bullet"/>
      <w:lvlText w:val="-"/>
      <w:lvlJc w:val="left"/>
      <w:rPr>
        <w:rFonts w:ascii="Times New Roman" w:eastAsia="Times New Roman" w:hAnsi="Times New Roman" w:cs="Times New Roman"/>
        <w:b w:val="0"/>
        <w:bCs w:val="0"/>
        <w:i w:val="0"/>
        <w:iCs w:val="0"/>
        <w:smallCaps w:val="0"/>
        <w:strike w:val="0"/>
        <w:color w:val="675B5F"/>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6F433C"/>
    <w:multiLevelType w:val="multilevel"/>
    <w:tmpl w:val="34646084"/>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675B5F"/>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F25988"/>
    <w:multiLevelType w:val="multilevel"/>
    <w:tmpl w:val="DB60828A"/>
    <w:lvl w:ilvl="0">
      <w:start w:val="1"/>
      <w:numFmt w:val="decimal"/>
      <w:lvlText w:val="%1)"/>
      <w:lvlJc w:val="left"/>
      <w:rPr>
        <w:rFonts w:ascii="Times New Roman" w:eastAsia="Times New Roman" w:hAnsi="Times New Roman" w:cs="Times New Roman"/>
        <w:b w:val="0"/>
        <w:bCs w:val="0"/>
        <w:i w:val="0"/>
        <w:iCs w:val="0"/>
        <w:smallCaps w:val="0"/>
        <w:strike w:val="0"/>
        <w:color w:val="675B5F"/>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BC7C41"/>
    <w:multiLevelType w:val="multilevel"/>
    <w:tmpl w:val="32A8AD52"/>
    <w:lvl w:ilvl="0">
      <w:start w:val="1"/>
      <w:numFmt w:val="decimal"/>
      <w:lvlText w:val="%1)"/>
      <w:lvlJc w:val="left"/>
      <w:rPr>
        <w:rFonts w:ascii="Times New Roman" w:eastAsia="Times New Roman" w:hAnsi="Times New Roman" w:cs="Times New Roman"/>
        <w:b w:val="0"/>
        <w:bCs w:val="0"/>
        <w:i w:val="0"/>
        <w:iCs w:val="0"/>
        <w:smallCaps w:val="0"/>
        <w:strike w:val="0"/>
        <w:color w:val="675B5F"/>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AA05FB"/>
    <w:multiLevelType w:val="multilevel"/>
    <w:tmpl w:val="42645D0C"/>
    <w:lvl w:ilvl="0">
      <w:start w:val="2"/>
      <w:numFmt w:val="decimal"/>
      <w:lvlText w:val="%1."/>
      <w:lvlJc w:val="left"/>
    </w:lvl>
    <w:lvl w:ilvl="1">
      <w:start w:val="8"/>
      <w:numFmt w:val="decimal"/>
      <w:lvlText w:val="%1.%2."/>
      <w:lvlJc w:val="left"/>
      <w:rPr>
        <w:rFonts w:ascii="Times New Roman" w:eastAsia="Times New Roman" w:hAnsi="Times New Roman" w:cs="Times New Roman"/>
        <w:b w:val="0"/>
        <w:bCs w:val="0"/>
        <w:i w:val="0"/>
        <w:iCs w:val="0"/>
        <w:smallCaps w:val="0"/>
        <w:strike w:val="0"/>
        <w:color w:val="675B5F"/>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ED30CF"/>
    <w:multiLevelType w:val="multilevel"/>
    <w:tmpl w:val="7F623E44"/>
    <w:lvl w:ilvl="0">
      <w:start w:val="1"/>
      <w:numFmt w:val="decimal"/>
      <w:lvlText w:val="%1)"/>
      <w:lvlJc w:val="left"/>
      <w:rPr>
        <w:rFonts w:ascii="Times New Roman" w:eastAsia="Times New Roman" w:hAnsi="Times New Roman" w:cs="Times New Roman"/>
        <w:b w:val="0"/>
        <w:bCs w:val="0"/>
        <w:i w:val="0"/>
        <w:iCs w:val="0"/>
        <w:smallCaps w:val="0"/>
        <w:strike w:val="0"/>
        <w:color w:val="675B5F"/>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936CBC"/>
    <w:multiLevelType w:val="multilevel"/>
    <w:tmpl w:val="5B263FE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675B5F"/>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675B5F"/>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A81718"/>
    <w:multiLevelType w:val="multilevel"/>
    <w:tmpl w:val="68B68ED0"/>
    <w:lvl w:ilvl="0">
      <w:start w:val="1"/>
      <w:numFmt w:val="russianLower"/>
      <w:lvlText w:val="%1)"/>
      <w:lvlJc w:val="left"/>
      <w:rPr>
        <w:rFonts w:ascii="Times New Roman" w:eastAsia="Times New Roman" w:hAnsi="Times New Roman" w:cs="Times New Roman"/>
        <w:b w:val="0"/>
        <w:bCs w:val="0"/>
        <w:i w:val="0"/>
        <w:iCs w:val="0"/>
        <w:smallCaps w:val="0"/>
        <w:strike w:val="0"/>
        <w:color w:val="675B5F"/>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3C0AA2"/>
    <w:multiLevelType w:val="multilevel"/>
    <w:tmpl w:val="35C67B10"/>
    <w:lvl w:ilvl="0">
      <w:start w:val="1"/>
      <w:numFmt w:val="decimal"/>
      <w:lvlText w:val="%1)"/>
      <w:lvlJc w:val="left"/>
      <w:rPr>
        <w:rFonts w:ascii="Times New Roman" w:eastAsia="Times New Roman" w:hAnsi="Times New Roman" w:cs="Times New Roman"/>
        <w:b w:val="0"/>
        <w:bCs w:val="0"/>
        <w:i w:val="0"/>
        <w:iCs w:val="0"/>
        <w:smallCaps w:val="0"/>
        <w:strike w:val="0"/>
        <w:color w:val="675B5F"/>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3"/>
  </w:num>
  <w:num w:numId="4">
    <w:abstractNumId w:val="17"/>
  </w:num>
  <w:num w:numId="5">
    <w:abstractNumId w:val="16"/>
  </w:num>
  <w:num w:numId="6">
    <w:abstractNumId w:val="5"/>
  </w:num>
  <w:num w:numId="7">
    <w:abstractNumId w:val="14"/>
  </w:num>
  <w:num w:numId="8">
    <w:abstractNumId w:val="18"/>
  </w:num>
  <w:num w:numId="9">
    <w:abstractNumId w:val="22"/>
  </w:num>
  <w:num w:numId="10">
    <w:abstractNumId w:val="10"/>
  </w:num>
  <w:num w:numId="11">
    <w:abstractNumId w:val="6"/>
  </w:num>
  <w:num w:numId="12">
    <w:abstractNumId w:val="8"/>
  </w:num>
  <w:num w:numId="13">
    <w:abstractNumId w:val="20"/>
  </w:num>
  <w:num w:numId="14">
    <w:abstractNumId w:val="0"/>
  </w:num>
  <w:num w:numId="15">
    <w:abstractNumId w:val="21"/>
  </w:num>
  <w:num w:numId="16">
    <w:abstractNumId w:val="7"/>
  </w:num>
  <w:num w:numId="17">
    <w:abstractNumId w:val="15"/>
  </w:num>
  <w:num w:numId="18">
    <w:abstractNumId w:val="2"/>
  </w:num>
  <w:num w:numId="19">
    <w:abstractNumId w:val="11"/>
  </w:num>
  <w:num w:numId="20">
    <w:abstractNumId w:val="19"/>
  </w:num>
  <w:num w:numId="21">
    <w:abstractNumId w:val="4"/>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C13"/>
    <w:rsid w:val="000B55B1"/>
    <w:rsid w:val="002B6AF3"/>
    <w:rsid w:val="00926C13"/>
    <w:rsid w:val="00A27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20D1"/>
  <w15:docId w15:val="{FE7718E0-A7C6-4A46-894F-6DA93EED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bCs/>
      <w:i w:val="0"/>
      <w:iCs w:val="0"/>
      <w:smallCaps w:val="0"/>
      <w:strike w:val="0"/>
      <w:color w:val="675B5F"/>
      <w:sz w:val="28"/>
      <w:szCs w:val="2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color w:val="675B5F"/>
      <w:sz w:val="28"/>
      <w:szCs w:val="28"/>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675B5F"/>
      <w:sz w:val="36"/>
      <w:szCs w:val="3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color w:val="675B5F"/>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Arial" w:eastAsia="Arial" w:hAnsi="Arial" w:cs="Arial"/>
      <w:b w:val="0"/>
      <w:bCs w:val="0"/>
      <w:i w:val="0"/>
      <w:iCs w:val="0"/>
      <w:smallCaps w:val="0"/>
      <w:strike w:val="0"/>
      <w:color w:val="8E8186"/>
      <w:sz w:val="9"/>
      <w:szCs w:val="9"/>
      <w:u w:val="none"/>
    </w:rPr>
  </w:style>
  <w:style w:type="character" w:customStyle="1" w:styleId="3">
    <w:name w:val="Основной текст (3)_"/>
    <w:basedOn w:val="a0"/>
    <w:link w:val="30"/>
    <w:rPr>
      <w:rFonts w:ascii="Arial" w:eastAsia="Arial" w:hAnsi="Arial" w:cs="Arial"/>
      <w:b w:val="0"/>
      <w:bCs w:val="0"/>
      <w:i w:val="0"/>
      <w:iCs w:val="0"/>
      <w:smallCaps w:val="0"/>
      <w:strike w:val="0"/>
      <w:color w:val="CBBEB9"/>
      <w:sz w:val="8"/>
      <w:szCs w:val="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color w:val="675B5F"/>
      <w:sz w:val="28"/>
      <w:szCs w:val="28"/>
      <w:u w:val="none"/>
    </w:rPr>
  </w:style>
  <w:style w:type="paragraph" w:customStyle="1" w:styleId="a4">
    <w:name w:val="Подпись к картинке"/>
    <w:basedOn w:val="a"/>
    <w:link w:val="a3"/>
    <w:pPr>
      <w:jc w:val="center"/>
    </w:pPr>
    <w:rPr>
      <w:rFonts w:ascii="Times New Roman" w:eastAsia="Times New Roman" w:hAnsi="Times New Roman" w:cs="Times New Roman"/>
      <w:b/>
      <w:bCs/>
      <w:color w:val="675B5F"/>
      <w:sz w:val="28"/>
      <w:szCs w:val="28"/>
    </w:rPr>
  </w:style>
  <w:style w:type="paragraph" w:customStyle="1" w:styleId="1">
    <w:name w:val="Основной текст1"/>
    <w:basedOn w:val="a"/>
    <w:link w:val="a5"/>
    <w:pPr>
      <w:spacing w:line="276" w:lineRule="auto"/>
      <w:ind w:firstLine="400"/>
    </w:pPr>
    <w:rPr>
      <w:rFonts w:ascii="Times New Roman" w:eastAsia="Times New Roman" w:hAnsi="Times New Roman" w:cs="Times New Roman"/>
      <w:color w:val="675B5F"/>
      <w:sz w:val="28"/>
      <w:szCs w:val="28"/>
    </w:rPr>
  </w:style>
  <w:style w:type="paragraph" w:customStyle="1" w:styleId="11">
    <w:name w:val="Заголовок №1"/>
    <w:basedOn w:val="a"/>
    <w:link w:val="10"/>
    <w:pPr>
      <w:spacing w:after="480" w:line="276" w:lineRule="auto"/>
      <w:jc w:val="center"/>
      <w:outlineLvl w:val="0"/>
    </w:pPr>
    <w:rPr>
      <w:rFonts w:ascii="Times New Roman" w:eastAsia="Times New Roman" w:hAnsi="Times New Roman" w:cs="Times New Roman"/>
      <w:color w:val="675B5F"/>
      <w:sz w:val="36"/>
      <w:szCs w:val="36"/>
    </w:rPr>
  </w:style>
  <w:style w:type="paragraph" w:customStyle="1" w:styleId="20">
    <w:name w:val="Заголовок №2"/>
    <w:basedOn w:val="a"/>
    <w:link w:val="2"/>
    <w:pPr>
      <w:spacing w:line="276" w:lineRule="auto"/>
      <w:jc w:val="center"/>
      <w:outlineLvl w:val="1"/>
    </w:pPr>
    <w:rPr>
      <w:rFonts w:ascii="Times New Roman" w:eastAsia="Times New Roman" w:hAnsi="Times New Roman" w:cs="Times New Roman"/>
      <w:b/>
      <w:bCs/>
      <w:color w:val="675B5F"/>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after="360"/>
      <w:jc w:val="center"/>
    </w:pPr>
    <w:rPr>
      <w:rFonts w:ascii="Arial" w:eastAsia="Arial" w:hAnsi="Arial" w:cs="Arial"/>
      <w:color w:val="8E8186"/>
      <w:sz w:val="9"/>
      <w:szCs w:val="9"/>
    </w:rPr>
  </w:style>
  <w:style w:type="paragraph" w:customStyle="1" w:styleId="30">
    <w:name w:val="Основной текст (3)"/>
    <w:basedOn w:val="a"/>
    <w:link w:val="3"/>
    <w:pPr>
      <w:spacing w:after="120"/>
      <w:jc w:val="center"/>
    </w:pPr>
    <w:rPr>
      <w:rFonts w:ascii="Arial" w:eastAsia="Arial" w:hAnsi="Arial" w:cs="Arial"/>
      <w:color w:val="CBBEB9"/>
      <w:sz w:val="8"/>
      <w:szCs w:val="8"/>
    </w:rPr>
  </w:style>
  <w:style w:type="paragraph" w:customStyle="1" w:styleId="a7">
    <w:name w:val="Другое"/>
    <w:basedOn w:val="a"/>
    <w:link w:val="a6"/>
    <w:pPr>
      <w:spacing w:line="276" w:lineRule="auto"/>
      <w:ind w:firstLine="400"/>
    </w:pPr>
    <w:rPr>
      <w:rFonts w:ascii="Times New Roman" w:eastAsia="Times New Roman" w:hAnsi="Times New Roman" w:cs="Times New Roman"/>
      <w:color w:val="675B5F"/>
      <w:sz w:val="28"/>
      <w:szCs w:val="28"/>
    </w:rPr>
  </w:style>
  <w:style w:type="paragraph" w:styleId="a8">
    <w:name w:val="No Spacing"/>
    <w:uiPriority w:val="1"/>
    <w:qFormat/>
    <w:rsid w:val="002B6AF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erbent@mfcrd.r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mfcrd.ru" TargetMode="External"/><Relationship Id="rId17" Type="http://schemas.openxmlformats.org/officeDocument/2006/relationships/hyperlink" Target="http://05.gosuslugi.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fcrd.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elidji@mfcrd.ru" TargetMode="External"/><Relationship Id="rId23" Type="http://schemas.openxmlformats.org/officeDocument/2006/relationships/footer" Target="footer4.xml"/><Relationship Id="rId10" Type="http://schemas.openxmlformats.org/officeDocument/2006/relationships/hyperlink" Target="mailto:derbentrayon@e-dag.ru" TargetMode="External"/><Relationship Id="rId19" Type="http://schemas.openxmlformats.org/officeDocument/2006/relationships/hyperlink" Target="https://www.derbrayon.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amedkala@mfcrd.ru" TargetMode="External"/><Relationship Id="rId22"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28</Pages>
  <Words>8166</Words>
  <Characters>46547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RADMIN</cp:lastModifiedBy>
  <cp:revision>2</cp:revision>
  <dcterms:created xsi:type="dcterms:W3CDTF">2025-03-24T08:01:00Z</dcterms:created>
  <dcterms:modified xsi:type="dcterms:W3CDTF">2025-03-24T09:59:00Z</dcterms:modified>
</cp:coreProperties>
</file>