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B57" w:rsidRPr="00625A22" w:rsidRDefault="00025B57" w:rsidP="00025B57">
      <w:pPr>
        <w:spacing w:line="24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t xml:space="preserve">  </w:t>
      </w:r>
      <w:r w:rsidRPr="00A00FB1">
        <w:rPr>
          <w:noProof/>
          <w:sz w:val="28"/>
          <w:szCs w:val="28"/>
        </w:rPr>
        <w:object w:dxaOrig="4540" w:dyaOrig="55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4.25pt" o:ole="">
            <v:imagedata r:id="rId7" o:title=""/>
          </v:shape>
          <o:OLEObject Type="Embed" ProgID="CorelDraw.Graphic.22" ShapeID="_x0000_i1025" DrawAspect="Content" ObjectID="_1761395068" r:id="rId8"/>
        </w:object>
      </w:r>
    </w:p>
    <w:p w:rsidR="00025B57" w:rsidRPr="00B568B2" w:rsidRDefault="00025B57" w:rsidP="00025B5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568B2">
        <w:rPr>
          <w:rFonts w:ascii="Times New Roman" w:hAnsi="Times New Roman"/>
          <w:b/>
          <w:sz w:val="28"/>
          <w:szCs w:val="28"/>
        </w:rPr>
        <w:t>РЕСПУБЛИКА ДАГЕСТАН</w:t>
      </w:r>
    </w:p>
    <w:p w:rsidR="00025B57" w:rsidRPr="00B568B2" w:rsidRDefault="00025B57" w:rsidP="00025B5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568B2">
        <w:rPr>
          <w:rFonts w:ascii="Times New Roman" w:hAnsi="Times New Roman"/>
          <w:b/>
          <w:sz w:val="28"/>
          <w:szCs w:val="28"/>
        </w:rPr>
        <w:t>СОБРАНИЕ ДЕПУТАТОВ МУНИЦИПАЛЬНОГО РАЙОНА «ДЕРБЕНТСКИЙ РАЙОН»</w:t>
      </w:r>
    </w:p>
    <w:p w:rsidR="00F25BC9" w:rsidRDefault="00F25BC9" w:rsidP="00F25BC9">
      <w:pPr>
        <w:pBdr>
          <w:bottom w:val="thinThickMediumGap" w:sz="24" w:space="7" w:color="auto"/>
        </w:pBdr>
        <w:spacing w:after="0" w:line="240" w:lineRule="auto"/>
        <w:ind w:left="-426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B57" w:rsidRDefault="00025B57" w:rsidP="00F25BC9">
      <w:pPr>
        <w:spacing w:after="0" w:line="240" w:lineRule="auto"/>
        <w:ind w:left="-426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BC9" w:rsidRPr="00025B57" w:rsidRDefault="00025B57" w:rsidP="00F25BC9">
      <w:pPr>
        <w:spacing w:after="0" w:line="240" w:lineRule="auto"/>
        <w:ind w:left="-426" w:right="28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ноября </w:t>
      </w:r>
      <w:r w:rsidR="00F25BC9" w:rsidRPr="0080451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2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</w:t>
      </w:r>
      <w:r w:rsidR="00F25BC9" w:rsidRPr="00804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="00F25BC9" w:rsidRPr="00025B5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</w:p>
    <w:p w:rsidR="00025B57" w:rsidRPr="00B21EEB" w:rsidRDefault="00025B57" w:rsidP="00025B5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1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  <w:r w:rsidR="0096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4E4F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 №4</w:t>
      </w:r>
      <w:r w:rsidR="0096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F25BC9" w:rsidRPr="00DA4C0D" w:rsidRDefault="00F25BC9" w:rsidP="00F25BC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BC9" w:rsidRPr="00025B57" w:rsidRDefault="00F25BC9" w:rsidP="00F25BC9">
      <w:pPr>
        <w:autoSpaceDE w:val="0"/>
        <w:autoSpaceDN w:val="0"/>
        <w:adjustRightInd w:val="0"/>
        <w:spacing w:after="0" w:line="240" w:lineRule="auto"/>
        <w:ind w:left="-709" w:hanging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5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порядка приватизации муниципального унитарного предприятия путем преобразования в общество с ограниченной ответственностью</w:t>
      </w:r>
    </w:p>
    <w:p w:rsidR="00F25BC9" w:rsidRPr="00804511" w:rsidRDefault="00F25BC9" w:rsidP="00F25BC9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5BC9" w:rsidRPr="00804511" w:rsidRDefault="00F25BC9" w:rsidP="00F25BC9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Pr="00F25BC9">
        <w:rPr>
          <w:rFonts w:ascii="Times New Roman" w:eastAsia="Times New Roman" w:hAnsi="Times New Roman" w:cs="Times New Roman"/>
          <w:sz w:val="28"/>
          <w:szCs w:val="28"/>
          <w:lang w:eastAsia="ru-RU"/>
        </w:rPr>
        <w:t>ом 1 ст</w:t>
      </w:r>
      <w:r w:rsidR="00025B57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F2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 Федерального закона от 14</w:t>
      </w:r>
      <w:r w:rsidR="004E4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5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ноября </w:t>
      </w:r>
      <w:r w:rsidRPr="00F25BC9">
        <w:rPr>
          <w:rFonts w:ascii="Times New Roman" w:eastAsia="Times New Roman" w:hAnsi="Times New Roman" w:cs="Times New Roman"/>
          <w:sz w:val="28"/>
          <w:szCs w:val="28"/>
          <w:lang w:eastAsia="ru-RU"/>
        </w:rPr>
        <w:t>2002</w:t>
      </w:r>
      <w:r w:rsidR="00025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F2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№161-ФЗ «О государственных и муниципальных унитарных предприятиях», </w:t>
      </w:r>
      <w:r w:rsidR="004E4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5BC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1 ст</w:t>
      </w:r>
      <w:r w:rsidR="00025B57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F2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 Федерального закона от 21.12.2001 </w:t>
      </w:r>
      <w:r w:rsidR="00025B5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25BC9">
        <w:rPr>
          <w:rFonts w:ascii="Times New Roman" w:eastAsia="Times New Roman" w:hAnsi="Times New Roman" w:cs="Times New Roman"/>
          <w:sz w:val="28"/>
          <w:szCs w:val="28"/>
          <w:lang w:eastAsia="ru-RU"/>
        </w:rPr>
        <w:t>178-ФЗ  "О приватизации государственного и муниципального имущества"</w:t>
      </w:r>
      <w:r w:rsidRPr="00804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Уставом муниципального района «Дербентский район», Собрание депутатов муниципального района «Дербентский район» </w:t>
      </w:r>
    </w:p>
    <w:p w:rsidR="00F25BC9" w:rsidRPr="00804511" w:rsidRDefault="00F25BC9" w:rsidP="00F25BC9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BC9" w:rsidRPr="00804511" w:rsidRDefault="00F25BC9" w:rsidP="00F25BC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5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РЕШИЛО:</w:t>
      </w:r>
    </w:p>
    <w:p w:rsidR="00F25BC9" w:rsidRPr="00804511" w:rsidRDefault="00F25BC9" w:rsidP="00F25BC9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BC9" w:rsidRPr="00F25BC9" w:rsidRDefault="00F25BC9" w:rsidP="00F25BC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Порядок приватизации  муниципального унитарного предприятия путем преобразования в общество с ограниченной ответственностью.</w:t>
      </w:r>
    </w:p>
    <w:p w:rsidR="00F25BC9" w:rsidRPr="00C44E66" w:rsidRDefault="00F25BC9" w:rsidP="00F25BC9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C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44E6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газете «Дербентские известия» и разместить на официальном сайте администрации муниципального района «Дербентские известия».</w:t>
      </w:r>
    </w:p>
    <w:p w:rsidR="00F25BC9" w:rsidRPr="00F25BC9" w:rsidRDefault="00F25BC9" w:rsidP="00F25BC9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 Настоящее решение вступает в силу со дня его официального опубликования в газете «Дербентские известия».</w:t>
      </w:r>
    </w:p>
    <w:p w:rsidR="00F25BC9" w:rsidRDefault="00F25BC9" w:rsidP="00F25BC9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B57" w:rsidRPr="00025B57" w:rsidRDefault="00025B57" w:rsidP="00025B5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5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</w:p>
    <w:p w:rsidR="00025B57" w:rsidRPr="00025B57" w:rsidRDefault="00025B57" w:rsidP="00025B5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5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</w:t>
      </w:r>
    </w:p>
    <w:p w:rsidR="00025B57" w:rsidRPr="00025B57" w:rsidRDefault="00025B57" w:rsidP="00025B5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5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«Дербентский район»                                                           М.Г. Рагимов</w:t>
      </w:r>
    </w:p>
    <w:p w:rsidR="00025B57" w:rsidRPr="00025B57" w:rsidRDefault="00025B57" w:rsidP="00025B57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B57" w:rsidRPr="00025B57" w:rsidRDefault="00025B57" w:rsidP="00025B57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B57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025B57" w:rsidRPr="00025B57" w:rsidRDefault="00025B57" w:rsidP="00025B57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B57">
        <w:rPr>
          <w:rFonts w:ascii="Times New Roman" w:hAnsi="Times New Roman" w:cs="Times New Roman"/>
          <w:b/>
          <w:sz w:val="28"/>
          <w:szCs w:val="28"/>
        </w:rPr>
        <w:t>Собрания депутатов муниципального района</w:t>
      </w:r>
    </w:p>
    <w:p w:rsidR="00F25BC9" w:rsidRDefault="00025B57" w:rsidP="00025B57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B57">
        <w:rPr>
          <w:rFonts w:ascii="Times New Roman" w:hAnsi="Times New Roman" w:cs="Times New Roman"/>
          <w:b/>
          <w:sz w:val="28"/>
          <w:szCs w:val="28"/>
        </w:rPr>
        <w:t xml:space="preserve">«Дербентский район»                                                           М.А. Семедов </w:t>
      </w:r>
    </w:p>
    <w:p w:rsidR="00025B57" w:rsidRDefault="00025B57" w:rsidP="00025B57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25B57" w:rsidSect="00E97CE5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AC5" w:rsidRDefault="00247AC5" w:rsidP="00025B57">
      <w:pPr>
        <w:spacing w:after="0" w:line="240" w:lineRule="auto"/>
      </w:pPr>
      <w:r>
        <w:separator/>
      </w:r>
    </w:p>
  </w:endnote>
  <w:endnote w:type="continuationSeparator" w:id="1">
    <w:p w:rsidR="00247AC5" w:rsidRDefault="00247AC5" w:rsidP="00025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AC5" w:rsidRDefault="00247AC5" w:rsidP="00025B57">
      <w:pPr>
        <w:spacing w:after="0" w:line="240" w:lineRule="auto"/>
      </w:pPr>
      <w:r>
        <w:separator/>
      </w:r>
    </w:p>
  </w:footnote>
  <w:footnote w:type="continuationSeparator" w:id="1">
    <w:p w:rsidR="00247AC5" w:rsidRDefault="00247AC5" w:rsidP="00025B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05466"/>
    <w:multiLevelType w:val="hybridMultilevel"/>
    <w:tmpl w:val="8208F10A"/>
    <w:lvl w:ilvl="0" w:tplc="596259C6">
      <w:start w:val="4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6EB97E44"/>
    <w:multiLevelType w:val="hybridMultilevel"/>
    <w:tmpl w:val="C77683AC"/>
    <w:lvl w:ilvl="0" w:tplc="EE90CF0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74D4"/>
    <w:rsid w:val="00025B57"/>
    <w:rsid w:val="000B538A"/>
    <w:rsid w:val="001C345B"/>
    <w:rsid w:val="00247AC5"/>
    <w:rsid w:val="00266686"/>
    <w:rsid w:val="004B43AC"/>
    <w:rsid w:val="004E4F29"/>
    <w:rsid w:val="006C1722"/>
    <w:rsid w:val="006C1FCE"/>
    <w:rsid w:val="00832B00"/>
    <w:rsid w:val="008A60C3"/>
    <w:rsid w:val="0096285A"/>
    <w:rsid w:val="00B33575"/>
    <w:rsid w:val="00B5686B"/>
    <w:rsid w:val="00D574D4"/>
    <w:rsid w:val="00DF7D21"/>
    <w:rsid w:val="00E97CE5"/>
    <w:rsid w:val="00ED76C9"/>
    <w:rsid w:val="00F25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BC9"/>
    <w:pPr>
      <w:ind w:left="720"/>
      <w:contextualSpacing/>
    </w:pPr>
  </w:style>
  <w:style w:type="paragraph" w:styleId="a4">
    <w:name w:val="No Spacing"/>
    <w:link w:val="a5"/>
    <w:uiPriority w:val="1"/>
    <w:qFormat/>
    <w:rsid w:val="00025B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025B57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025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"/>
    <w:rsid w:val="00025B5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7"/>
    <w:rsid w:val="00025B5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semiHidden/>
    <w:unhideWhenUsed/>
    <w:rsid w:val="00025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25B57"/>
  </w:style>
  <w:style w:type="paragraph" w:styleId="aa">
    <w:name w:val="footer"/>
    <w:basedOn w:val="a"/>
    <w:link w:val="ab"/>
    <w:uiPriority w:val="99"/>
    <w:unhideWhenUsed/>
    <w:rsid w:val="00025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25B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BC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B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xxx</cp:lastModifiedBy>
  <cp:revision>4</cp:revision>
  <dcterms:created xsi:type="dcterms:W3CDTF">2023-11-13T12:31:00Z</dcterms:created>
  <dcterms:modified xsi:type="dcterms:W3CDTF">2023-11-13T12:38:00Z</dcterms:modified>
</cp:coreProperties>
</file>