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FA" w:rsidRPr="007E1AFA" w:rsidRDefault="00FA237F" w:rsidP="00A83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Сведения за 2018 год</w:t>
      </w:r>
    </w:p>
    <w:p w:rsidR="00A839AF" w:rsidRDefault="002860A9" w:rsidP="00A839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39AF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:rsidR="00A8475E" w:rsidRDefault="007E1AFA" w:rsidP="00A839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«Дербентский район»</w:t>
      </w:r>
    </w:p>
    <w:bookmarkEnd w:id="0"/>
    <w:p w:rsidR="00A839AF" w:rsidRPr="00A839AF" w:rsidRDefault="00A839AF" w:rsidP="00A839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A9" w:rsidRPr="00A839AF" w:rsidRDefault="002860A9" w:rsidP="00D062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9AF">
        <w:rPr>
          <w:rFonts w:ascii="Times New Roman" w:hAnsi="Times New Roman" w:cs="Times New Roman"/>
          <w:sz w:val="28"/>
          <w:szCs w:val="28"/>
        </w:rPr>
        <w:t>Контрольно-счетная палата МР «Дербентский район» (далее КСП МР «Дербентский район»), за отчетный период 2018 года, осуществляла свою деятельность на основании:</w:t>
      </w:r>
    </w:p>
    <w:p w:rsidR="002860A9" w:rsidRPr="00D06239" w:rsidRDefault="002860A9" w:rsidP="00D0623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239">
        <w:rPr>
          <w:rFonts w:ascii="Times New Roman" w:hAnsi="Times New Roman" w:cs="Times New Roman"/>
          <w:sz w:val="28"/>
          <w:szCs w:val="28"/>
        </w:rPr>
        <w:t>Плана</w:t>
      </w:r>
      <w:r w:rsidR="00A839AF" w:rsidRPr="00D06239">
        <w:rPr>
          <w:rFonts w:ascii="Times New Roman" w:hAnsi="Times New Roman" w:cs="Times New Roman"/>
          <w:sz w:val="28"/>
          <w:szCs w:val="28"/>
        </w:rPr>
        <w:t>,</w:t>
      </w:r>
      <w:r w:rsidRPr="00D06239">
        <w:rPr>
          <w:rFonts w:ascii="Times New Roman" w:hAnsi="Times New Roman" w:cs="Times New Roman"/>
          <w:sz w:val="28"/>
          <w:szCs w:val="28"/>
        </w:rPr>
        <w:t xml:space="preserve"> утвержденного Решением Собрания депутатов МР «Дербентского района» № 12/3 от 26 декабря 2017 г.; </w:t>
      </w:r>
    </w:p>
    <w:p w:rsidR="002860A9" w:rsidRPr="00D06239" w:rsidRDefault="002860A9" w:rsidP="00D0623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239">
        <w:rPr>
          <w:rFonts w:ascii="Times New Roman" w:hAnsi="Times New Roman" w:cs="Times New Roman"/>
          <w:sz w:val="28"/>
          <w:szCs w:val="28"/>
        </w:rPr>
        <w:t>Поручений главы  и собрания депутатов МР «Дербентский район».</w:t>
      </w:r>
    </w:p>
    <w:p w:rsidR="00D10C19" w:rsidRDefault="00D10C19" w:rsidP="00A52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B19B4">
        <w:rPr>
          <w:rFonts w:ascii="Times New Roman" w:hAnsi="Times New Roman" w:cs="Times New Roman"/>
          <w:sz w:val="28"/>
          <w:szCs w:val="28"/>
        </w:rPr>
        <w:t xml:space="preserve">отчетный период 2018 год было </w:t>
      </w:r>
      <w:r>
        <w:rPr>
          <w:rFonts w:ascii="Times New Roman" w:hAnsi="Times New Roman" w:cs="Times New Roman"/>
          <w:sz w:val="28"/>
          <w:szCs w:val="28"/>
        </w:rPr>
        <w:t>проведено:</w:t>
      </w:r>
    </w:p>
    <w:p w:rsidR="00A839AF" w:rsidRPr="00D06239" w:rsidRDefault="00E91403" w:rsidP="00D0623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239">
        <w:rPr>
          <w:rFonts w:ascii="Times New Roman" w:hAnsi="Times New Roman" w:cs="Times New Roman"/>
          <w:sz w:val="28"/>
          <w:szCs w:val="28"/>
        </w:rPr>
        <w:t xml:space="preserve">20 контрольных мероприятий, в том числе 19 по Плану работы на </w:t>
      </w:r>
      <w:r w:rsidR="00E431EE">
        <w:rPr>
          <w:rFonts w:ascii="Times New Roman" w:hAnsi="Times New Roman" w:cs="Times New Roman"/>
          <w:sz w:val="28"/>
          <w:szCs w:val="28"/>
        </w:rPr>
        <w:t>20</w:t>
      </w:r>
      <w:r w:rsidRPr="00D06239">
        <w:rPr>
          <w:rFonts w:ascii="Times New Roman" w:hAnsi="Times New Roman" w:cs="Times New Roman"/>
          <w:sz w:val="28"/>
          <w:szCs w:val="28"/>
        </w:rPr>
        <w:t xml:space="preserve">18 г., 1 по Поручению </w:t>
      </w:r>
      <w:proofErr w:type="spellStart"/>
      <w:r w:rsidRPr="00D0623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06239">
        <w:rPr>
          <w:rFonts w:ascii="Times New Roman" w:hAnsi="Times New Roman" w:cs="Times New Roman"/>
          <w:sz w:val="28"/>
          <w:szCs w:val="28"/>
        </w:rPr>
        <w:t>. главы МР «Дербентский район»;</w:t>
      </w:r>
    </w:p>
    <w:p w:rsidR="00E91403" w:rsidRPr="00D06239" w:rsidRDefault="00E91403" w:rsidP="00D0623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239">
        <w:rPr>
          <w:rFonts w:ascii="Times New Roman" w:hAnsi="Times New Roman" w:cs="Times New Roman"/>
          <w:sz w:val="28"/>
          <w:szCs w:val="28"/>
        </w:rPr>
        <w:t>61 экспертно-аналитических мероприятия, в том числе 29</w:t>
      </w:r>
      <w:r w:rsidR="004E5D4F" w:rsidRPr="00D06239">
        <w:rPr>
          <w:rFonts w:ascii="Times New Roman" w:hAnsi="Times New Roman" w:cs="Times New Roman"/>
          <w:sz w:val="28"/>
          <w:szCs w:val="28"/>
        </w:rPr>
        <w:t xml:space="preserve"> </w:t>
      </w:r>
      <w:r w:rsidRPr="00D06239">
        <w:rPr>
          <w:rFonts w:ascii="Times New Roman" w:hAnsi="Times New Roman" w:cs="Times New Roman"/>
          <w:sz w:val="28"/>
          <w:szCs w:val="28"/>
        </w:rPr>
        <w:t xml:space="preserve">по Плану работы на </w:t>
      </w:r>
      <w:r w:rsidR="00E431EE">
        <w:rPr>
          <w:rFonts w:ascii="Times New Roman" w:hAnsi="Times New Roman" w:cs="Times New Roman"/>
          <w:sz w:val="28"/>
          <w:szCs w:val="28"/>
        </w:rPr>
        <w:t>20</w:t>
      </w:r>
      <w:r w:rsidRPr="00D06239">
        <w:rPr>
          <w:rFonts w:ascii="Times New Roman" w:hAnsi="Times New Roman" w:cs="Times New Roman"/>
          <w:sz w:val="28"/>
          <w:szCs w:val="28"/>
        </w:rPr>
        <w:t>18 г., 30</w:t>
      </w:r>
      <w:r w:rsidR="004E5D4F" w:rsidRPr="00D06239">
        <w:rPr>
          <w:rFonts w:ascii="Times New Roman" w:hAnsi="Times New Roman" w:cs="Times New Roman"/>
          <w:sz w:val="28"/>
          <w:szCs w:val="28"/>
        </w:rPr>
        <w:t xml:space="preserve"> </w:t>
      </w:r>
      <w:r w:rsidRPr="00D06239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proofErr w:type="spellStart"/>
      <w:r w:rsidRPr="00D0623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06239">
        <w:rPr>
          <w:rFonts w:ascii="Times New Roman" w:hAnsi="Times New Roman" w:cs="Times New Roman"/>
          <w:sz w:val="28"/>
          <w:szCs w:val="28"/>
        </w:rPr>
        <w:t>. главы МР «Дербентский район», 2 по обращениям граждан.</w:t>
      </w:r>
    </w:p>
    <w:p w:rsidR="004E5D4F" w:rsidRDefault="004E5D4F" w:rsidP="007E1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составляет </w:t>
      </w:r>
      <w:r w:rsidR="00A524AB">
        <w:rPr>
          <w:rFonts w:ascii="Times New Roman" w:hAnsi="Times New Roman" w:cs="Times New Roman"/>
          <w:sz w:val="28"/>
          <w:szCs w:val="28"/>
        </w:rPr>
        <w:t>166686,6 тыс. руб., в том числе 122252,6 тыс. руб. бюджетных средств.</w:t>
      </w:r>
    </w:p>
    <w:p w:rsidR="00E91403" w:rsidRDefault="00A524AB" w:rsidP="007E1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Вынесено 6 </w:t>
      </w:r>
      <w:r w:rsidR="007E1AFA">
        <w:rPr>
          <w:rFonts w:ascii="Times New Roman" w:hAnsi="Times New Roman" w:cs="Times New Roman"/>
          <w:sz w:val="28"/>
          <w:szCs w:val="28"/>
        </w:rPr>
        <w:t>представлений.</w:t>
      </w:r>
    </w:p>
    <w:p w:rsidR="007E1AFA" w:rsidRDefault="007E1AFA" w:rsidP="007E1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</w:t>
      </w:r>
      <w:r w:rsidR="00D062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нарушений на сумму 3526,7 тыс. руб., в том числе при ведении бухгалтерского учета – 610,3 тыс. руб.;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неээфективное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использование бюджетных средств -1316,5 тыс. руб.,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недоначислен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НДФЛ - 529,0 тыс. руб.,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недоначислены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начисления на оплату труда -1070,9 тыс. руб.</w:t>
      </w:r>
    </w:p>
    <w:p w:rsidR="00D06239" w:rsidRPr="00A839AF" w:rsidRDefault="006D2093" w:rsidP="006D2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 11 от 24.12.2018 г., утвержден Стандарт финансового контроля «П</w:t>
      </w:r>
      <w:r w:rsidRPr="006D2093">
        <w:rPr>
          <w:rFonts w:ascii="Times New Roman" w:hAnsi="Times New Roman" w:cs="Times New Roman"/>
          <w:sz w:val="28"/>
          <w:szCs w:val="28"/>
        </w:rPr>
        <w:t>роверка и анализ эффективности внутреннего финансового контроля и внутреннего финансового аудита, осуществляемых главными администраторами бюджетных средств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D06239" w:rsidRPr="00A839AF" w:rsidSect="00A839AF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12C45"/>
    <w:multiLevelType w:val="hybridMultilevel"/>
    <w:tmpl w:val="92AA0030"/>
    <w:lvl w:ilvl="0" w:tplc="B56A529C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B0488"/>
    <w:multiLevelType w:val="hybridMultilevel"/>
    <w:tmpl w:val="F96673FC"/>
    <w:lvl w:ilvl="0" w:tplc="B56A529C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A9"/>
    <w:rsid w:val="002860A9"/>
    <w:rsid w:val="004E5D4F"/>
    <w:rsid w:val="006D2093"/>
    <w:rsid w:val="007B19B4"/>
    <w:rsid w:val="007E1AFA"/>
    <w:rsid w:val="00832A39"/>
    <w:rsid w:val="00A0641B"/>
    <w:rsid w:val="00A524AB"/>
    <w:rsid w:val="00A839AF"/>
    <w:rsid w:val="00A8475E"/>
    <w:rsid w:val="00B84350"/>
    <w:rsid w:val="00D06239"/>
    <w:rsid w:val="00D10C19"/>
    <w:rsid w:val="00E431EE"/>
    <w:rsid w:val="00E91403"/>
    <w:rsid w:val="00FA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46D1"/>
  <w15:docId w15:val="{099C3B3A-1D1B-4521-82CC-36084648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A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6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Meridian-05</cp:lastModifiedBy>
  <cp:revision>2</cp:revision>
  <cp:lastPrinted>2019-02-15T13:51:00Z</cp:lastPrinted>
  <dcterms:created xsi:type="dcterms:W3CDTF">2019-02-18T12:09:00Z</dcterms:created>
  <dcterms:modified xsi:type="dcterms:W3CDTF">2019-02-18T12:09:00Z</dcterms:modified>
</cp:coreProperties>
</file>