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F07" w14:textId="77777777" w:rsidR="0049579F" w:rsidRDefault="0049579F"/>
    <w:tbl>
      <w:tblPr>
        <w:tblStyle w:val="afb"/>
        <w:tblW w:w="4349" w:type="dxa"/>
        <w:tblInd w:w="67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9"/>
      </w:tblGrid>
      <w:tr w:rsidR="00B278AF" w:rsidRPr="00B278AF" w14:paraId="6A294189" w14:textId="77777777" w:rsidTr="00F1695A">
        <w:trPr>
          <w:trHeight w:val="1093"/>
        </w:trPr>
        <w:tc>
          <w:tcPr>
            <w:tcW w:w="4349" w:type="dxa"/>
          </w:tcPr>
          <w:p w14:paraId="6494F2BB" w14:textId="29D86F0D" w:rsidR="00D00857" w:rsidRPr="00B278AF" w:rsidRDefault="00D00857" w:rsidP="00D00857">
            <w:pPr>
              <w:pStyle w:val="10"/>
              <w:tabs>
                <w:tab w:val="left" w:pos="5245"/>
              </w:tabs>
              <w:jc w:val="right"/>
              <w:outlineLvl w:val="0"/>
              <w:rPr>
                <w:rFonts w:ascii="Times New Roman" w:hAnsi="Times New Roman" w:cs="Times New Roman"/>
                <w:bCs/>
                <w:sz w:val="20"/>
                <w:szCs w:val="20"/>
              </w:rPr>
            </w:pPr>
            <w:r w:rsidRPr="00B278AF">
              <w:rPr>
                <w:rFonts w:ascii="Times New Roman" w:hAnsi="Times New Roman" w:cs="Times New Roman"/>
                <w:bCs/>
                <w:sz w:val="20"/>
                <w:szCs w:val="20"/>
              </w:rPr>
              <w:t xml:space="preserve">Приложение </w:t>
            </w:r>
            <w:r w:rsidR="00F1695A" w:rsidRPr="00B278AF">
              <w:rPr>
                <w:rFonts w:ascii="Times New Roman" w:hAnsi="Times New Roman" w:cs="Times New Roman"/>
                <w:bCs/>
                <w:sz w:val="20"/>
                <w:szCs w:val="20"/>
              </w:rPr>
              <w:t>№</w:t>
            </w:r>
            <w:r w:rsidR="00784509" w:rsidRPr="00B278AF">
              <w:rPr>
                <w:rFonts w:ascii="Times New Roman" w:hAnsi="Times New Roman" w:cs="Times New Roman"/>
                <w:bCs/>
                <w:sz w:val="20"/>
                <w:szCs w:val="20"/>
              </w:rPr>
              <w:t>1</w:t>
            </w:r>
          </w:p>
          <w:p w14:paraId="2CF081F9" w14:textId="3BA16B28" w:rsidR="00F1695A" w:rsidRPr="00B278AF" w:rsidRDefault="00F1695A" w:rsidP="00D00857">
            <w:pPr>
              <w:pStyle w:val="10"/>
              <w:tabs>
                <w:tab w:val="left" w:pos="5245"/>
              </w:tabs>
              <w:jc w:val="right"/>
              <w:outlineLvl w:val="0"/>
              <w:rPr>
                <w:rFonts w:ascii="Times New Roman" w:hAnsi="Times New Roman" w:cs="Times New Roman"/>
                <w:bCs/>
                <w:sz w:val="20"/>
                <w:szCs w:val="20"/>
              </w:rPr>
            </w:pPr>
            <w:r w:rsidRPr="00B278AF">
              <w:rPr>
                <w:rFonts w:ascii="Times New Roman" w:hAnsi="Times New Roman" w:cs="Times New Roman"/>
                <w:bCs/>
                <w:sz w:val="20"/>
                <w:szCs w:val="20"/>
              </w:rPr>
              <w:t xml:space="preserve"> к распоряжению и</w:t>
            </w:r>
            <w:r w:rsidR="00D00857" w:rsidRPr="00B278AF">
              <w:rPr>
                <w:rFonts w:ascii="Times New Roman" w:hAnsi="Times New Roman" w:cs="Times New Roman"/>
                <w:bCs/>
                <w:sz w:val="20"/>
                <w:szCs w:val="20"/>
              </w:rPr>
              <w:t>.о.начальника УЗИО</w:t>
            </w:r>
          </w:p>
          <w:p w14:paraId="47A66453" w14:textId="42A5D932" w:rsidR="00F1695A" w:rsidRPr="00B278AF" w:rsidRDefault="003D19A0" w:rsidP="00D00857">
            <w:pPr>
              <w:pStyle w:val="10"/>
              <w:tabs>
                <w:tab w:val="left" w:pos="5245"/>
              </w:tabs>
              <w:jc w:val="right"/>
              <w:outlineLvl w:val="0"/>
              <w:rPr>
                <w:rFonts w:ascii="Times New Roman" w:hAnsi="Times New Roman" w:cs="Times New Roman"/>
                <w:bCs/>
                <w:sz w:val="20"/>
                <w:szCs w:val="20"/>
              </w:rPr>
            </w:pPr>
            <w:r>
              <w:rPr>
                <w:rFonts w:ascii="Times New Roman" w:hAnsi="Times New Roman" w:cs="Times New Roman"/>
                <w:bCs/>
                <w:sz w:val="20"/>
                <w:szCs w:val="20"/>
              </w:rPr>
              <w:t xml:space="preserve"> </w:t>
            </w:r>
            <w:r w:rsidR="00D00857" w:rsidRPr="00B278AF">
              <w:rPr>
                <w:rFonts w:ascii="Times New Roman" w:hAnsi="Times New Roman" w:cs="Times New Roman"/>
                <w:bCs/>
                <w:sz w:val="20"/>
                <w:szCs w:val="20"/>
              </w:rPr>
              <w:t xml:space="preserve">МР «Дербентский район» </w:t>
            </w:r>
          </w:p>
          <w:p w14:paraId="702C2F8E" w14:textId="5BF085DE" w:rsidR="00D00857" w:rsidRPr="00B278AF" w:rsidRDefault="00EB4FD5" w:rsidP="00D00857">
            <w:pPr>
              <w:pStyle w:val="10"/>
              <w:tabs>
                <w:tab w:val="left" w:pos="5245"/>
              </w:tabs>
              <w:jc w:val="right"/>
              <w:outlineLvl w:val="0"/>
              <w:rPr>
                <w:rFonts w:ascii="Times New Roman" w:hAnsi="Times New Roman" w:cs="Times New Roman"/>
                <w:bCs/>
                <w:sz w:val="20"/>
                <w:szCs w:val="20"/>
              </w:rPr>
            </w:pPr>
            <w:r>
              <w:rPr>
                <w:rFonts w:ascii="Times New Roman" w:hAnsi="Times New Roman" w:cs="Times New Roman"/>
                <w:bCs/>
                <w:sz w:val="20"/>
                <w:szCs w:val="20"/>
              </w:rPr>
              <w:t>№ 1064</w:t>
            </w:r>
            <w:r w:rsidR="004774DC" w:rsidRPr="00B278AF">
              <w:rPr>
                <w:rFonts w:ascii="Times New Roman" w:hAnsi="Times New Roman" w:cs="Times New Roman"/>
                <w:bCs/>
                <w:sz w:val="20"/>
                <w:szCs w:val="20"/>
              </w:rPr>
              <w:t xml:space="preserve"> </w:t>
            </w:r>
            <w:r w:rsidRPr="00B278AF">
              <w:rPr>
                <w:rFonts w:ascii="Times New Roman" w:hAnsi="Times New Roman" w:cs="Times New Roman"/>
                <w:bCs/>
                <w:sz w:val="22"/>
                <w:szCs w:val="22"/>
              </w:rPr>
              <w:t>от</w:t>
            </w:r>
            <w:r>
              <w:rPr>
                <w:rFonts w:ascii="Times New Roman" w:hAnsi="Times New Roman" w:cs="Times New Roman"/>
                <w:bCs/>
                <w:sz w:val="20"/>
                <w:szCs w:val="20"/>
              </w:rPr>
              <w:t xml:space="preserve"> 18 ноября </w:t>
            </w:r>
            <w:r w:rsidR="00B551C7" w:rsidRPr="00B278AF">
              <w:rPr>
                <w:rFonts w:ascii="Times New Roman" w:hAnsi="Times New Roman" w:cs="Times New Roman"/>
                <w:bCs/>
                <w:sz w:val="20"/>
                <w:szCs w:val="20"/>
              </w:rPr>
              <w:t>2021</w:t>
            </w:r>
            <w:r w:rsidR="00A61C95" w:rsidRPr="00B278AF">
              <w:rPr>
                <w:rFonts w:ascii="Times New Roman" w:hAnsi="Times New Roman" w:cs="Times New Roman"/>
                <w:bCs/>
                <w:sz w:val="20"/>
                <w:szCs w:val="20"/>
              </w:rPr>
              <w:t>г.</w:t>
            </w:r>
            <w:r w:rsidR="00F1695A" w:rsidRPr="00B278AF">
              <w:rPr>
                <w:rFonts w:ascii="Times New Roman" w:hAnsi="Times New Roman" w:cs="Times New Roman"/>
                <w:bCs/>
                <w:sz w:val="20"/>
                <w:szCs w:val="20"/>
              </w:rPr>
              <w:t xml:space="preserve"> </w:t>
            </w:r>
            <w:r w:rsidR="00D00857" w:rsidRPr="00B278AF">
              <w:rPr>
                <w:rFonts w:ascii="Times New Roman" w:hAnsi="Times New Roman" w:cs="Times New Roman"/>
                <w:bCs/>
                <w:sz w:val="20"/>
                <w:szCs w:val="20"/>
              </w:rPr>
              <w:t xml:space="preserve"> </w:t>
            </w:r>
          </w:p>
        </w:tc>
      </w:tr>
    </w:tbl>
    <w:p w14:paraId="5CC0B883" w14:textId="77777777" w:rsidR="006E5CF6" w:rsidRPr="006E5CF6" w:rsidRDefault="006E5CF6" w:rsidP="006E5CF6"/>
    <w:p w14:paraId="304C2201" w14:textId="77777777" w:rsidR="004A7013" w:rsidRDefault="002C5376" w:rsidP="00D218DE">
      <w:pPr>
        <w:pStyle w:val="10"/>
        <w:tabs>
          <w:tab w:val="left" w:pos="5245"/>
        </w:tabs>
        <w:jc w:val="center"/>
        <w:rPr>
          <w:b/>
          <w:bCs/>
          <w:sz w:val="22"/>
          <w:szCs w:val="22"/>
        </w:rPr>
      </w:pPr>
      <w:r w:rsidRPr="004F017F">
        <w:rPr>
          <w:b/>
          <w:bCs/>
          <w:sz w:val="22"/>
          <w:szCs w:val="22"/>
        </w:rPr>
        <w:t>Извещение о проведении аукциона</w:t>
      </w:r>
    </w:p>
    <w:p w14:paraId="3E250098" w14:textId="03EF6DC9" w:rsidR="00F90225" w:rsidRPr="004F017F" w:rsidRDefault="004A7013" w:rsidP="00D218DE">
      <w:pPr>
        <w:pStyle w:val="10"/>
        <w:tabs>
          <w:tab w:val="left" w:pos="5245"/>
        </w:tabs>
        <w:jc w:val="center"/>
        <w:rPr>
          <w:b/>
          <w:bCs/>
          <w:sz w:val="22"/>
          <w:szCs w:val="22"/>
        </w:rPr>
      </w:pPr>
      <w:r>
        <w:rPr>
          <w:b/>
          <w:bCs/>
          <w:sz w:val="22"/>
          <w:szCs w:val="22"/>
        </w:rPr>
        <w:t>(документация об аукционе)</w:t>
      </w:r>
    </w:p>
    <w:p w14:paraId="3E250099" w14:textId="77777777" w:rsidR="00D628C7" w:rsidRPr="004F017F" w:rsidRDefault="00D628C7" w:rsidP="00D628C7"/>
    <w:p w14:paraId="395A3CA6" w14:textId="2B366D47" w:rsidR="009203F9" w:rsidRPr="00AE244F" w:rsidRDefault="009F2194" w:rsidP="009E280A">
      <w:pPr>
        <w:ind w:firstLine="709"/>
        <w:jc w:val="both"/>
      </w:pPr>
      <w:r w:rsidRPr="00AE244F">
        <w:rPr>
          <w:b/>
          <w:bCs/>
          <w:u w:val="single"/>
        </w:rPr>
        <w:t>«</w:t>
      </w:r>
      <w:r w:rsidR="00AE244F" w:rsidRPr="00AE244F">
        <w:rPr>
          <w:b/>
          <w:bCs/>
          <w:u w:val="single"/>
        </w:rPr>
        <w:t>28</w:t>
      </w:r>
      <w:r w:rsidRPr="00AE244F">
        <w:rPr>
          <w:b/>
          <w:bCs/>
          <w:u w:val="single"/>
        </w:rPr>
        <w:t>» декабря</w:t>
      </w:r>
      <w:r w:rsidR="00591C16" w:rsidRPr="00AE244F">
        <w:rPr>
          <w:b/>
          <w:bCs/>
          <w:u w:val="single"/>
        </w:rPr>
        <w:t xml:space="preserve"> 2021</w:t>
      </w:r>
      <w:r w:rsidR="004A7013" w:rsidRPr="00AE244F">
        <w:rPr>
          <w:b/>
          <w:bCs/>
          <w:u w:val="single"/>
        </w:rPr>
        <w:t xml:space="preserve"> </w:t>
      </w:r>
      <w:r w:rsidR="00103F2A" w:rsidRPr="00AE244F">
        <w:rPr>
          <w:b/>
          <w:bCs/>
          <w:u w:val="single"/>
        </w:rPr>
        <w:t>года в</w:t>
      </w:r>
      <w:r w:rsidR="0010317D" w:rsidRPr="00AE244F">
        <w:rPr>
          <w:b/>
          <w:bCs/>
          <w:u w:val="single"/>
        </w:rPr>
        <w:t xml:space="preserve"> 11</w:t>
      </w:r>
      <w:r w:rsidR="004A7013" w:rsidRPr="00AE244F">
        <w:rPr>
          <w:b/>
          <w:bCs/>
          <w:u w:val="single"/>
        </w:rPr>
        <w:t>-00</w:t>
      </w:r>
      <w:r w:rsidR="004A7013" w:rsidRPr="00AE244F">
        <w:rPr>
          <w:b/>
          <w:bCs/>
        </w:rPr>
        <w:t xml:space="preserve"> </w:t>
      </w:r>
      <w:r w:rsidR="00103F2A" w:rsidRPr="00AE244F">
        <w:rPr>
          <w:bCs/>
        </w:rPr>
        <w:t>в</w:t>
      </w:r>
      <w:r w:rsidR="00103F2A" w:rsidRPr="00AE244F">
        <w:rPr>
          <w:b/>
          <w:bCs/>
        </w:rPr>
        <w:t xml:space="preserve"> Управлении</w:t>
      </w:r>
      <w:r w:rsidR="004A7013" w:rsidRPr="00AE244F">
        <w:rPr>
          <w:b/>
          <w:bCs/>
        </w:rPr>
        <w:t xml:space="preserve"> земельных и имущественных отношений МР «Дербентский район»</w:t>
      </w:r>
      <w:r w:rsidR="004A7013" w:rsidRPr="00AE244F">
        <w:t xml:space="preserve"> (г.Дербент, ул.Ю.Гагарина, 23) состоится </w:t>
      </w:r>
      <w:r w:rsidR="004A7013" w:rsidRPr="00AE244F">
        <w:rPr>
          <w:caps/>
        </w:rPr>
        <w:t>аукцион</w:t>
      </w:r>
      <w:r w:rsidR="004A7013" w:rsidRPr="00AE244F">
        <w:t xml:space="preserve"> на право заключени</w:t>
      </w:r>
      <w:r w:rsidR="0010317D" w:rsidRPr="00AE244F">
        <w:t xml:space="preserve">я договоров аренды </w:t>
      </w:r>
      <w:r w:rsidR="001D6B6B" w:rsidRPr="00AE244F">
        <w:t>земельных участков, государственная собственность на которые не разграничена</w:t>
      </w:r>
      <w:r w:rsidR="00AB2CD6" w:rsidRPr="00AE244F">
        <w:t>.</w:t>
      </w:r>
    </w:p>
    <w:p w14:paraId="3E25009C" w14:textId="44EC53DE" w:rsidR="0016264C" w:rsidRPr="00AE244F" w:rsidRDefault="002B0BA2" w:rsidP="0016264C">
      <w:pPr>
        <w:jc w:val="center"/>
        <w:rPr>
          <w:b/>
        </w:rPr>
      </w:pPr>
      <w:r w:rsidRPr="00AE244F">
        <w:rPr>
          <w:b/>
        </w:rPr>
        <w:t>1.Организатор аукциона</w:t>
      </w:r>
    </w:p>
    <w:p w14:paraId="3E25009E" w14:textId="3BC2B60F" w:rsidR="002B0BA2" w:rsidRPr="00AE244F" w:rsidRDefault="002B0BA2" w:rsidP="009E280A">
      <w:pPr>
        <w:ind w:firstLine="709"/>
        <w:jc w:val="both"/>
      </w:pPr>
      <w:r w:rsidRPr="00AE244F">
        <w:t xml:space="preserve">Организатор аукциона </w:t>
      </w:r>
      <w:r w:rsidR="0068093E" w:rsidRPr="00AE244F">
        <w:t>–</w:t>
      </w:r>
      <w:r w:rsidRPr="00AE244F">
        <w:t xml:space="preserve"> </w:t>
      </w:r>
      <w:r w:rsidR="0068093E" w:rsidRPr="00AE244F">
        <w:t>Управление земельных и имущественных отношений</w:t>
      </w:r>
      <w:r w:rsidR="004D7DE3" w:rsidRPr="00AE244F">
        <w:t xml:space="preserve"> администрации</w:t>
      </w:r>
      <w:r w:rsidR="0068093E" w:rsidRPr="00AE244F">
        <w:t xml:space="preserve"> МР «Дербентский район»</w:t>
      </w:r>
      <w:r w:rsidRPr="00AE244F">
        <w:t xml:space="preserve"> (далее </w:t>
      </w:r>
      <w:r w:rsidR="005C6E7C" w:rsidRPr="00AE244F">
        <w:t>-</w:t>
      </w:r>
      <w:r w:rsidR="003139EE" w:rsidRPr="00AE244F">
        <w:t xml:space="preserve"> Управление) (368600</w:t>
      </w:r>
      <w:r w:rsidR="0068093E" w:rsidRPr="00AE244F">
        <w:t>, г.Дербент ул.Ю.Гагарина, 23</w:t>
      </w:r>
      <w:r w:rsidR="008171BA" w:rsidRPr="00AE244F">
        <w:t xml:space="preserve">, </w:t>
      </w:r>
      <w:r w:rsidR="008171BA" w:rsidRPr="00AE244F">
        <w:rPr>
          <w:lang w:val="en-US"/>
        </w:rPr>
        <w:t>e</w:t>
      </w:r>
      <w:r w:rsidR="008171BA" w:rsidRPr="00AE244F">
        <w:t>-</w:t>
      </w:r>
      <w:r w:rsidR="008171BA" w:rsidRPr="00AE244F">
        <w:rPr>
          <w:lang w:val="en-US"/>
        </w:rPr>
        <w:t>mail</w:t>
      </w:r>
      <w:r w:rsidR="008171BA" w:rsidRPr="00AE244F">
        <w:t xml:space="preserve">: </w:t>
      </w:r>
      <w:r w:rsidR="008171BA" w:rsidRPr="00AE244F">
        <w:rPr>
          <w:lang w:val="en-US"/>
        </w:rPr>
        <w:t>zemkomdr</w:t>
      </w:r>
      <w:r w:rsidR="008171BA" w:rsidRPr="00AE244F">
        <w:t>@</w:t>
      </w:r>
      <w:r w:rsidR="008171BA" w:rsidRPr="00AE244F">
        <w:rPr>
          <w:lang w:val="en-US"/>
        </w:rPr>
        <w:t>bk</w:t>
      </w:r>
      <w:r w:rsidR="008171BA" w:rsidRPr="00AE244F">
        <w:t>.</w:t>
      </w:r>
      <w:r w:rsidR="008171BA" w:rsidRPr="00AE244F">
        <w:rPr>
          <w:lang w:val="en-US"/>
        </w:rPr>
        <w:t>ru</w:t>
      </w:r>
      <w:r w:rsidRPr="00AE244F">
        <w:t>).</w:t>
      </w:r>
    </w:p>
    <w:p w14:paraId="3E25009F" w14:textId="2B1FAB3A" w:rsidR="0016264C" w:rsidRPr="00AE244F" w:rsidRDefault="002B0BA2" w:rsidP="0016264C">
      <w:pPr>
        <w:jc w:val="center"/>
        <w:rPr>
          <w:b/>
        </w:rPr>
      </w:pPr>
      <w:r w:rsidRPr="00AE244F">
        <w:rPr>
          <w:b/>
        </w:rPr>
        <w:t>2. Реквизит</w:t>
      </w:r>
      <w:r w:rsidR="0016264C" w:rsidRPr="00AE244F">
        <w:rPr>
          <w:b/>
        </w:rPr>
        <w:t>ы решения о проведении аукциона</w:t>
      </w:r>
      <w:r w:rsidR="00F163EB" w:rsidRPr="00AE244F">
        <w:rPr>
          <w:b/>
        </w:rPr>
        <w:t>.</w:t>
      </w:r>
    </w:p>
    <w:p w14:paraId="3E2500A1" w14:textId="0CB22539" w:rsidR="003E4ED0" w:rsidRPr="00B873A0" w:rsidRDefault="004A7013" w:rsidP="00B873A0">
      <w:pPr>
        <w:tabs>
          <w:tab w:val="left" w:pos="993"/>
        </w:tabs>
        <w:jc w:val="both"/>
      </w:pPr>
      <w:r w:rsidRPr="00AE244F">
        <w:t>Распоряжение И.о. начальника Управления земе</w:t>
      </w:r>
      <w:r w:rsidR="001D6B6B" w:rsidRPr="00AE244F">
        <w:t>льных и имущественных отношений администрации</w:t>
      </w:r>
      <w:r w:rsidRPr="00AE244F">
        <w:t xml:space="preserve"> МР </w:t>
      </w:r>
      <w:r w:rsidR="001D6B6B" w:rsidRPr="00AE244F">
        <w:t>«</w:t>
      </w:r>
      <w:r w:rsidRPr="00AE244F">
        <w:t xml:space="preserve">Дербентский район», «О проведении аукциона на право заключения договоров </w:t>
      </w:r>
      <w:r w:rsidR="002C1C82" w:rsidRPr="00AE244F">
        <w:t>аренды земельных участков</w:t>
      </w:r>
      <w:r w:rsidR="0012494B" w:rsidRPr="00AE244F">
        <w:t xml:space="preserve">» от </w:t>
      </w:r>
      <w:r w:rsidR="00EB4FD5">
        <w:t>18 ноября</w:t>
      </w:r>
      <w:r w:rsidR="003B5508" w:rsidRPr="00AE244F">
        <w:t xml:space="preserve"> </w:t>
      </w:r>
      <w:r w:rsidR="00EB4FD5">
        <w:t>2021 года №1064.</w:t>
      </w:r>
    </w:p>
    <w:p w14:paraId="3E2500A2" w14:textId="43869A6D" w:rsidR="00D4423F" w:rsidRPr="004F017F" w:rsidRDefault="003F09DB" w:rsidP="00D7590E">
      <w:pPr>
        <w:jc w:val="center"/>
        <w:rPr>
          <w:b/>
          <w:sz w:val="22"/>
          <w:szCs w:val="22"/>
        </w:rPr>
      </w:pPr>
      <w:r w:rsidRPr="004F017F">
        <w:rPr>
          <w:b/>
          <w:sz w:val="22"/>
          <w:szCs w:val="22"/>
        </w:rPr>
        <w:t>3</w:t>
      </w:r>
      <w:r w:rsidR="00E519A2" w:rsidRPr="004F017F">
        <w:rPr>
          <w:b/>
          <w:sz w:val="22"/>
          <w:szCs w:val="22"/>
        </w:rPr>
        <w:t>. Предмет</w:t>
      </w:r>
      <w:r w:rsidR="002B0BA2" w:rsidRPr="004F017F">
        <w:rPr>
          <w:b/>
          <w:sz w:val="22"/>
          <w:szCs w:val="22"/>
        </w:rPr>
        <w:t xml:space="preserve"> аукциона</w:t>
      </w:r>
      <w:r w:rsidR="00F163EB">
        <w:rPr>
          <w:b/>
          <w:sz w:val="22"/>
          <w:szCs w:val="22"/>
        </w:rPr>
        <w:t>.</w:t>
      </w:r>
    </w:p>
    <w:p w14:paraId="5DD48D6F" w14:textId="636FC105" w:rsidR="00103F2A" w:rsidRDefault="00F163EB" w:rsidP="00103F2A">
      <w:pPr>
        <w:pStyle w:val="afa"/>
        <w:spacing w:before="0" w:beforeAutospacing="0" w:after="0" w:afterAutospacing="0"/>
        <w:jc w:val="both"/>
        <w:textAlignment w:val="top"/>
        <w:rPr>
          <w:color w:val="000000"/>
        </w:rPr>
      </w:pPr>
      <w:r>
        <w:rPr>
          <w:color w:val="000000"/>
        </w:rPr>
        <w:t>Предметом аукциона является п</w:t>
      </w:r>
      <w:r w:rsidR="00103F2A">
        <w:rPr>
          <w:color w:val="000000"/>
        </w:rPr>
        <w:t>раво заключения догов</w:t>
      </w:r>
      <w:r w:rsidR="004D7DE3">
        <w:rPr>
          <w:color w:val="000000"/>
        </w:rPr>
        <w:t>оров аренды земельных участков государственная собственность на которые не разграничена:</w:t>
      </w:r>
    </w:p>
    <w:p w14:paraId="3E42BB15" w14:textId="09ABC6D6" w:rsidR="00103F2A" w:rsidRDefault="00103F2A" w:rsidP="00103F2A">
      <w:pPr>
        <w:pStyle w:val="afa"/>
        <w:spacing w:before="0" w:beforeAutospacing="0" w:after="0" w:afterAutospacing="0"/>
        <w:jc w:val="both"/>
        <w:textAlignment w:val="top"/>
        <w:rPr>
          <w:color w:val="000000"/>
        </w:rPr>
      </w:pPr>
      <w:r w:rsidRPr="00DF25D3">
        <w:rPr>
          <w:b/>
          <w:color w:val="000000"/>
        </w:rPr>
        <w:t>ЛОТ№1</w:t>
      </w:r>
      <w:r>
        <w:rPr>
          <w:color w:val="000000"/>
        </w:rPr>
        <w:t xml:space="preserve">. </w:t>
      </w:r>
      <w:r w:rsidR="00B551C7">
        <w:rPr>
          <w:color w:val="000000"/>
        </w:rPr>
        <w:t xml:space="preserve">- </w:t>
      </w:r>
      <w:r w:rsidR="00B551C7" w:rsidRPr="00FB2780">
        <w:rPr>
          <w:color w:val="000000"/>
        </w:rPr>
        <w:t xml:space="preserve">Земельный участок с </w:t>
      </w:r>
      <w:r w:rsidR="00B551C7">
        <w:rPr>
          <w:color w:val="000000"/>
        </w:rPr>
        <w:t xml:space="preserve">кадастровым номером </w:t>
      </w:r>
      <w:r w:rsidR="00D87254">
        <w:t>05:07:000120:166</w:t>
      </w:r>
      <w:r w:rsidR="00B551C7" w:rsidRPr="00FB2780">
        <w:rPr>
          <w:color w:val="000000"/>
        </w:rPr>
        <w:t xml:space="preserve"> </w:t>
      </w:r>
      <w:r w:rsidR="00D87254">
        <w:rPr>
          <w:color w:val="000000"/>
        </w:rPr>
        <w:t>площадью</w:t>
      </w:r>
      <w:r w:rsidR="00D87254" w:rsidRPr="003C50D5">
        <w:rPr>
          <w:b/>
          <w:color w:val="000000"/>
        </w:rPr>
        <w:t xml:space="preserve"> </w:t>
      </w:r>
      <w:r w:rsidR="00D87254" w:rsidRPr="00B873A0">
        <w:rPr>
          <w:color w:val="000000"/>
        </w:rPr>
        <w:t>16001</w:t>
      </w:r>
      <w:r w:rsidR="00B551C7">
        <w:rPr>
          <w:color w:val="000000"/>
        </w:rPr>
        <w:t xml:space="preserve"> кв.м, местоположение</w:t>
      </w:r>
      <w:r w:rsidR="00B551C7" w:rsidRPr="00FB2780">
        <w:rPr>
          <w:color w:val="000000"/>
        </w:rPr>
        <w:t>:</w:t>
      </w:r>
      <w:r w:rsidR="00B551C7">
        <w:rPr>
          <w:color w:val="000000"/>
        </w:rPr>
        <w:t xml:space="preserve"> </w:t>
      </w:r>
      <w:r w:rsidR="00D87254" w:rsidRPr="00D87254">
        <w:rPr>
          <w:color w:val="000000"/>
        </w:rPr>
        <w:t>Республика Дагестан, Дербентский р-н, с. Кала</w:t>
      </w:r>
      <w:r w:rsidR="00B551C7">
        <w:rPr>
          <w:color w:val="000000"/>
        </w:rPr>
        <w:t>,</w:t>
      </w:r>
      <w:r w:rsidR="00B551C7" w:rsidRPr="00FB2780">
        <w:rPr>
          <w:color w:val="000000"/>
        </w:rPr>
        <w:t xml:space="preserve"> с видом разрешенного использования:</w:t>
      </w:r>
      <w:r w:rsidR="00CB489D" w:rsidRPr="00CB489D">
        <w:t xml:space="preserve"> </w:t>
      </w:r>
      <w:r w:rsidR="001F250F">
        <w:t>растениеводство</w:t>
      </w:r>
      <w:r w:rsidR="00CB489D">
        <w:t>,</w:t>
      </w:r>
      <w:r w:rsidR="00CB489D" w:rsidRPr="00CB489D">
        <w:t xml:space="preserve"> </w:t>
      </w:r>
      <w:r w:rsidR="00B551C7" w:rsidRPr="00FB2780">
        <w:rPr>
          <w:color w:val="000000"/>
        </w:rPr>
        <w:t>категория земель -</w:t>
      </w:r>
      <w:r w:rsidR="00B551C7">
        <w:t>земли сельскохозяйственного назначения</w:t>
      </w:r>
      <w:r w:rsidR="00B873A0">
        <w:rPr>
          <w:color w:val="000000"/>
        </w:rPr>
        <w:t>, срок аренды 49</w:t>
      </w:r>
      <w:r w:rsidR="00B551C7" w:rsidRPr="00FB2780">
        <w:rPr>
          <w:color w:val="000000"/>
        </w:rPr>
        <w:t xml:space="preserve"> лет.</w:t>
      </w:r>
    </w:p>
    <w:p w14:paraId="6D65EDE6" w14:textId="3CE14A82" w:rsidR="00B1477E" w:rsidRDefault="004B62E3" w:rsidP="00B1477E">
      <w:pPr>
        <w:pStyle w:val="afa"/>
        <w:spacing w:before="0" w:beforeAutospacing="0" w:after="0" w:afterAutospacing="0"/>
        <w:jc w:val="both"/>
        <w:textAlignment w:val="top"/>
        <w:rPr>
          <w:color w:val="000000"/>
        </w:rPr>
      </w:pPr>
      <w:r>
        <w:rPr>
          <w:b/>
          <w:color w:val="000000"/>
        </w:rPr>
        <w:t>ЛОТ№2</w:t>
      </w:r>
      <w:r w:rsidR="00B1477E" w:rsidRPr="00DF25D3">
        <w:rPr>
          <w:b/>
          <w:color w:val="000000"/>
        </w:rPr>
        <w:t>.</w:t>
      </w:r>
      <w:r w:rsidR="00B1477E">
        <w:rPr>
          <w:b/>
          <w:color w:val="000000"/>
        </w:rPr>
        <w:t xml:space="preserve"> </w:t>
      </w:r>
      <w:r w:rsidR="00B1477E">
        <w:rPr>
          <w:color w:val="000000"/>
        </w:rPr>
        <w:t xml:space="preserve">- </w:t>
      </w:r>
      <w:r w:rsidR="00B1477E" w:rsidRPr="00FB2780">
        <w:rPr>
          <w:color w:val="000000"/>
        </w:rPr>
        <w:t xml:space="preserve">Земельный участок с </w:t>
      </w:r>
      <w:r w:rsidR="00B1477E">
        <w:rPr>
          <w:color w:val="000000"/>
        </w:rPr>
        <w:t xml:space="preserve">кадастровым номером </w:t>
      </w:r>
      <w:r w:rsidR="00B1477E">
        <w:t>05:07:000088:1483</w:t>
      </w:r>
      <w:r w:rsidR="00B1477E" w:rsidRPr="00FB2780">
        <w:rPr>
          <w:color w:val="000000"/>
        </w:rPr>
        <w:t xml:space="preserve"> </w:t>
      </w:r>
      <w:r w:rsidR="00B1477E">
        <w:rPr>
          <w:color w:val="000000"/>
        </w:rPr>
        <w:t>площадью</w:t>
      </w:r>
      <w:r w:rsidR="00B1477E" w:rsidRPr="00B873A0">
        <w:rPr>
          <w:color w:val="000000"/>
        </w:rPr>
        <w:t xml:space="preserve"> 19065</w:t>
      </w:r>
      <w:r w:rsidR="00B1477E" w:rsidRPr="00FB2780">
        <w:rPr>
          <w:color w:val="000000"/>
        </w:rPr>
        <w:t xml:space="preserve"> кв.м, </w:t>
      </w:r>
      <w:r w:rsidR="00B1477E">
        <w:rPr>
          <w:color w:val="000000"/>
        </w:rPr>
        <w:t>местоположение</w:t>
      </w:r>
      <w:r w:rsidR="00B1477E" w:rsidRPr="00FB2780">
        <w:rPr>
          <w:color w:val="000000"/>
        </w:rPr>
        <w:t>:</w:t>
      </w:r>
      <w:r w:rsidR="00B1477E">
        <w:rPr>
          <w:color w:val="000000"/>
        </w:rPr>
        <w:t xml:space="preserve"> Республика Дагестан, </w:t>
      </w:r>
      <w:r w:rsidR="00B1477E">
        <w:t xml:space="preserve">Дербентский район, с. Араблинское </w:t>
      </w:r>
      <w:r w:rsidR="00B1477E" w:rsidRPr="00FB2780">
        <w:rPr>
          <w:color w:val="000000"/>
        </w:rPr>
        <w:t>с видом разрешенного использования:</w:t>
      </w:r>
      <w:r w:rsidR="00B1477E">
        <w:t xml:space="preserve"> растениеводство, </w:t>
      </w:r>
      <w:r w:rsidR="00B1477E">
        <w:rPr>
          <w:color w:val="000000"/>
        </w:rPr>
        <w:t xml:space="preserve">категория земель – </w:t>
      </w:r>
      <w:r w:rsidR="00B1477E">
        <w:t>земли сельскохозяйственного назначения</w:t>
      </w:r>
      <w:r w:rsidR="00B873A0">
        <w:rPr>
          <w:color w:val="000000"/>
        </w:rPr>
        <w:t>, срок аренды 15</w:t>
      </w:r>
      <w:r w:rsidR="00B1477E" w:rsidRPr="00FB2780">
        <w:rPr>
          <w:color w:val="000000"/>
        </w:rPr>
        <w:t xml:space="preserve"> лет.</w:t>
      </w:r>
    </w:p>
    <w:p w14:paraId="310F224F" w14:textId="6474F671" w:rsidR="000765AD" w:rsidRPr="00CB489D" w:rsidRDefault="004B62E3" w:rsidP="00CB489D">
      <w:pPr>
        <w:pStyle w:val="afa"/>
        <w:spacing w:before="0" w:beforeAutospacing="0" w:after="0" w:afterAutospacing="0"/>
        <w:jc w:val="both"/>
        <w:textAlignment w:val="top"/>
        <w:rPr>
          <w:color w:val="000000"/>
        </w:rPr>
      </w:pPr>
      <w:r>
        <w:rPr>
          <w:b/>
          <w:color w:val="000000"/>
        </w:rPr>
        <w:t>ЛОТ№3</w:t>
      </w:r>
      <w:r w:rsidR="0000161F">
        <w:rPr>
          <w:b/>
          <w:color w:val="000000"/>
        </w:rPr>
        <w:t xml:space="preserve">. </w:t>
      </w:r>
      <w:r w:rsidR="0000161F">
        <w:rPr>
          <w:color w:val="000000"/>
        </w:rPr>
        <w:t xml:space="preserve">- </w:t>
      </w:r>
      <w:r w:rsidR="0000161F" w:rsidRPr="00FB2780">
        <w:rPr>
          <w:color w:val="000000"/>
        </w:rPr>
        <w:t xml:space="preserve">Земельный участок с </w:t>
      </w:r>
      <w:r w:rsidR="0000161F">
        <w:rPr>
          <w:color w:val="000000"/>
        </w:rPr>
        <w:t xml:space="preserve">кадастровым номером </w:t>
      </w:r>
      <w:r w:rsidR="0000161F">
        <w:t>05:07:000070:259</w:t>
      </w:r>
      <w:r w:rsidR="0000161F" w:rsidRPr="00FB2780">
        <w:rPr>
          <w:color w:val="000000"/>
        </w:rPr>
        <w:t xml:space="preserve"> </w:t>
      </w:r>
      <w:r w:rsidR="0000161F">
        <w:rPr>
          <w:color w:val="000000"/>
        </w:rPr>
        <w:t xml:space="preserve">площадью </w:t>
      </w:r>
      <w:r w:rsidR="0000161F" w:rsidRPr="00B873A0">
        <w:rPr>
          <w:color w:val="000000"/>
        </w:rPr>
        <w:t>150001</w:t>
      </w:r>
      <w:r w:rsidR="0000161F" w:rsidRPr="00FB2780">
        <w:rPr>
          <w:color w:val="000000"/>
        </w:rPr>
        <w:t xml:space="preserve"> кв.м, </w:t>
      </w:r>
      <w:r w:rsidR="0000161F">
        <w:rPr>
          <w:color w:val="000000"/>
        </w:rPr>
        <w:t>местоположение</w:t>
      </w:r>
      <w:r w:rsidR="0000161F" w:rsidRPr="00FB2780">
        <w:rPr>
          <w:color w:val="000000"/>
        </w:rPr>
        <w:t>:</w:t>
      </w:r>
      <w:r w:rsidR="0000161F">
        <w:rPr>
          <w:color w:val="000000"/>
        </w:rPr>
        <w:t xml:space="preserve"> Республика Дагестан, </w:t>
      </w:r>
      <w:r w:rsidR="0000161F">
        <w:t xml:space="preserve">Дербентский район, с. Зидьян-Казмаляр </w:t>
      </w:r>
      <w:r w:rsidR="0000161F" w:rsidRPr="00FB2780">
        <w:rPr>
          <w:color w:val="000000"/>
        </w:rPr>
        <w:t>с видом разрешенного использования:</w:t>
      </w:r>
      <w:r w:rsidR="0000161F">
        <w:t xml:space="preserve"> растениеводство, </w:t>
      </w:r>
      <w:r w:rsidR="0000161F">
        <w:rPr>
          <w:color w:val="000000"/>
        </w:rPr>
        <w:t xml:space="preserve">категория земель – </w:t>
      </w:r>
      <w:r w:rsidR="0000161F">
        <w:t>земли сельскохозяйственного назначения</w:t>
      </w:r>
      <w:r w:rsidR="0000161F">
        <w:rPr>
          <w:color w:val="000000"/>
        </w:rPr>
        <w:t>, срок аренды 49</w:t>
      </w:r>
      <w:r w:rsidR="0000161F" w:rsidRPr="00FB2780">
        <w:rPr>
          <w:color w:val="000000"/>
        </w:rPr>
        <w:t xml:space="preserve"> лет.</w:t>
      </w:r>
    </w:p>
    <w:p w14:paraId="3E2500A5" w14:textId="438B7085" w:rsidR="00EB5FB6" w:rsidRDefault="00A80A0C" w:rsidP="00676ED9">
      <w:pPr>
        <w:jc w:val="center"/>
        <w:rPr>
          <w:b/>
          <w:iCs/>
          <w:sz w:val="22"/>
          <w:szCs w:val="22"/>
        </w:rPr>
      </w:pPr>
      <w:r>
        <w:rPr>
          <w:b/>
          <w:sz w:val="22"/>
          <w:szCs w:val="22"/>
        </w:rPr>
        <w:t>4.</w:t>
      </w:r>
      <w:r w:rsidR="00EB5FB6" w:rsidRPr="0011653B">
        <w:rPr>
          <w:b/>
          <w:sz w:val="22"/>
          <w:szCs w:val="22"/>
        </w:rPr>
        <w:t xml:space="preserve">Характеристика </w:t>
      </w:r>
      <w:r w:rsidR="00EB5FB6" w:rsidRPr="0011653B">
        <w:rPr>
          <w:b/>
          <w:iCs/>
          <w:sz w:val="22"/>
          <w:szCs w:val="22"/>
        </w:rPr>
        <w:t>земельного участка:</w:t>
      </w:r>
    </w:p>
    <w:p w14:paraId="2EBA91AE" w14:textId="416F9416" w:rsidR="00F163EB" w:rsidRPr="0011653B" w:rsidRDefault="00F163EB" w:rsidP="00676ED9">
      <w:pPr>
        <w:jc w:val="center"/>
        <w:rPr>
          <w:b/>
          <w:iCs/>
          <w:sz w:val="22"/>
          <w:szCs w:val="22"/>
        </w:rPr>
      </w:pPr>
      <w:r>
        <w:rPr>
          <w:b/>
          <w:iCs/>
          <w:sz w:val="22"/>
          <w:szCs w:val="22"/>
        </w:rPr>
        <w:t>Лот №1.</w:t>
      </w:r>
    </w:p>
    <w:p w14:paraId="3E2500A6" w14:textId="4077A455" w:rsidR="005F50C8" w:rsidRPr="00C41B36" w:rsidRDefault="00EB5FB6" w:rsidP="00B551C7">
      <w:pPr>
        <w:ind w:firstLine="567"/>
        <w:jc w:val="both"/>
        <w:rPr>
          <w:bCs/>
          <w:sz w:val="22"/>
          <w:szCs w:val="22"/>
        </w:rPr>
      </w:pPr>
      <w:r w:rsidRPr="00C41B36">
        <w:rPr>
          <w:b/>
          <w:bCs/>
          <w:sz w:val="22"/>
          <w:szCs w:val="22"/>
        </w:rPr>
        <w:t>Местоположение земельного участка</w:t>
      </w:r>
      <w:r w:rsidR="00595E95" w:rsidRPr="00C41B36">
        <w:rPr>
          <w:bCs/>
          <w:sz w:val="22"/>
          <w:szCs w:val="22"/>
        </w:rPr>
        <w:t xml:space="preserve">: </w:t>
      </w:r>
      <w:r w:rsidR="00B551C7" w:rsidRPr="00C41B36">
        <w:rPr>
          <w:color w:val="000000"/>
          <w:sz w:val="22"/>
          <w:szCs w:val="22"/>
        </w:rPr>
        <w:t xml:space="preserve">Республика Дагестан, р-н </w:t>
      </w:r>
      <w:r w:rsidR="00F02AFC" w:rsidRPr="00C41B36">
        <w:rPr>
          <w:color w:val="000000"/>
          <w:sz w:val="22"/>
          <w:szCs w:val="22"/>
        </w:rPr>
        <w:t>Дербентский, с.Кала</w:t>
      </w:r>
      <w:r w:rsidR="001D6B6B" w:rsidRPr="00C41B36">
        <w:rPr>
          <w:color w:val="000000"/>
          <w:sz w:val="22"/>
          <w:szCs w:val="22"/>
        </w:rPr>
        <w:t>.</w:t>
      </w:r>
    </w:p>
    <w:p w14:paraId="3E2500A7" w14:textId="64953C25" w:rsidR="00EB5FB6" w:rsidRPr="00C41B36" w:rsidRDefault="00EB5FB6" w:rsidP="001D6B6B">
      <w:pPr>
        <w:ind w:firstLine="567"/>
        <w:jc w:val="both"/>
        <w:rPr>
          <w:bCs/>
          <w:sz w:val="22"/>
          <w:szCs w:val="22"/>
        </w:rPr>
      </w:pPr>
      <w:r w:rsidRPr="00C41B36">
        <w:rPr>
          <w:b/>
          <w:bCs/>
          <w:sz w:val="22"/>
          <w:szCs w:val="22"/>
        </w:rPr>
        <w:t>Кадастровый номер</w:t>
      </w:r>
      <w:r w:rsidR="001E45DC" w:rsidRPr="00C41B36">
        <w:rPr>
          <w:bCs/>
          <w:sz w:val="22"/>
          <w:szCs w:val="22"/>
        </w:rPr>
        <w:t xml:space="preserve">: </w:t>
      </w:r>
      <w:r w:rsidR="004C49F3" w:rsidRPr="00C41B36">
        <w:rPr>
          <w:sz w:val="22"/>
          <w:szCs w:val="22"/>
        </w:rPr>
        <w:t>05:07:000120:166</w:t>
      </w:r>
      <w:r w:rsidR="001D6B6B" w:rsidRPr="00C41B36">
        <w:rPr>
          <w:sz w:val="22"/>
          <w:szCs w:val="22"/>
        </w:rPr>
        <w:t>.</w:t>
      </w:r>
    </w:p>
    <w:p w14:paraId="3E2500A8" w14:textId="29900DE6" w:rsidR="00EB5FB6" w:rsidRPr="00C41B36" w:rsidRDefault="00EB5FB6" w:rsidP="00F062FC">
      <w:pPr>
        <w:ind w:firstLine="567"/>
        <w:jc w:val="both"/>
        <w:rPr>
          <w:sz w:val="22"/>
          <w:szCs w:val="22"/>
        </w:rPr>
      </w:pPr>
      <w:r w:rsidRPr="00C41B36">
        <w:rPr>
          <w:b/>
          <w:iCs/>
          <w:sz w:val="22"/>
          <w:szCs w:val="22"/>
        </w:rPr>
        <w:t>Категория земель</w:t>
      </w:r>
      <w:r w:rsidR="00433205" w:rsidRPr="00C41B36">
        <w:rPr>
          <w:sz w:val="22"/>
          <w:szCs w:val="22"/>
        </w:rPr>
        <w:t>: земли сельскохозяйственного назначения</w:t>
      </w:r>
      <w:r w:rsidR="004D0547" w:rsidRPr="00C41B36">
        <w:rPr>
          <w:sz w:val="22"/>
          <w:szCs w:val="22"/>
        </w:rPr>
        <w:t>.</w:t>
      </w:r>
    </w:p>
    <w:p w14:paraId="3E2500A9" w14:textId="15813642" w:rsidR="00EB5FB6" w:rsidRPr="00C41B36" w:rsidRDefault="00EB5FB6" w:rsidP="00F062FC">
      <w:pPr>
        <w:ind w:firstLine="567"/>
        <w:jc w:val="both"/>
        <w:rPr>
          <w:iCs/>
          <w:sz w:val="22"/>
          <w:szCs w:val="22"/>
        </w:rPr>
      </w:pPr>
      <w:r w:rsidRPr="00C41B36">
        <w:rPr>
          <w:b/>
          <w:iCs/>
          <w:sz w:val="22"/>
          <w:szCs w:val="22"/>
        </w:rPr>
        <w:t>Площадь земельного участка</w:t>
      </w:r>
      <w:r w:rsidRPr="00C41B36">
        <w:rPr>
          <w:iCs/>
          <w:sz w:val="22"/>
          <w:szCs w:val="22"/>
        </w:rPr>
        <w:t xml:space="preserve">: </w:t>
      </w:r>
      <w:r w:rsidR="004C49F3" w:rsidRPr="00C41B36">
        <w:rPr>
          <w:color w:val="000000"/>
          <w:sz w:val="22"/>
          <w:szCs w:val="22"/>
        </w:rPr>
        <w:t>16001</w:t>
      </w:r>
      <w:r w:rsidR="007602F0" w:rsidRPr="00C41B36">
        <w:rPr>
          <w:iCs/>
          <w:sz w:val="22"/>
          <w:szCs w:val="22"/>
        </w:rPr>
        <w:t xml:space="preserve"> </w:t>
      </w:r>
      <w:r w:rsidR="00EC5BD9" w:rsidRPr="00C41B36">
        <w:rPr>
          <w:iCs/>
          <w:sz w:val="22"/>
          <w:szCs w:val="22"/>
        </w:rPr>
        <w:t>кв.м.</w:t>
      </w:r>
    </w:p>
    <w:p w14:paraId="6D40AB04" w14:textId="5AE6D5E8" w:rsidR="00635BD3" w:rsidRPr="00C41B36" w:rsidRDefault="00B873A0" w:rsidP="00B873A0">
      <w:pPr>
        <w:jc w:val="both"/>
        <w:rPr>
          <w:sz w:val="22"/>
          <w:szCs w:val="22"/>
        </w:rPr>
      </w:pPr>
      <w:r>
        <w:rPr>
          <w:b/>
          <w:sz w:val="22"/>
          <w:szCs w:val="22"/>
        </w:rPr>
        <w:t xml:space="preserve">          В</w:t>
      </w:r>
      <w:r w:rsidR="003068A5" w:rsidRPr="00C41B36">
        <w:rPr>
          <w:b/>
          <w:sz w:val="22"/>
          <w:szCs w:val="22"/>
        </w:rPr>
        <w:t xml:space="preserve">ид разрешенного </w:t>
      </w:r>
      <w:r w:rsidR="003741BD" w:rsidRPr="00C41B36">
        <w:rPr>
          <w:b/>
          <w:sz w:val="22"/>
          <w:szCs w:val="22"/>
        </w:rPr>
        <w:t>использовани</w:t>
      </w:r>
      <w:r w:rsidR="003068A5" w:rsidRPr="00C41B36">
        <w:rPr>
          <w:b/>
          <w:sz w:val="22"/>
          <w:szCs w:val="22"/>
        </w:rPr>
        <w:t>я</w:t>
      </w:r>
      <w:r w:rsidR="003741BD" w:rsidRPr="00C41B36">
        <w:rPr>
          <w:b/>
          <w:sz w:val="22"/>
          <w:szCs w:val="22"/>
        </w:rPr>
        <w:t>:</w:t>
      </w:r>
      <w:r w:rsidR="008F0468" w:rsidRPr="00C41B36">
        <w:rPr>
          <w:sz w:val="22"/>
          <w:szCs w:val="22"/>
        </w:rPr>
        <w:t xml:space="preserve"> </w:t>
      </w:r>
      <w:r w:rsidR="00F02AFC" w:rsidRPr="00C41B36">
        <w:rPr>
          <w:sz w:val="22"/>
          <w:szCs w:val="22"/>
        </w:rPr>
        <w:t>Растениеводство.</w:t>
      </w:r>
    </w:p>
    <w:p w14:paraId="3E2500AC" w14:textId="239352F4" w:rsidR="007551E0" w:rsidRPr="00C41B36" w:rsidRDefault="003741BD" w:rsidP="007551E0">
      <w:pPr>
        <w:ind w:firstLine="567"/>
        <w:jc w:val="both"/>
        <w:rPr>
          <w:sz w:val="22"/>
          <w:szCs w:val="22"/>
        </w:rPr>
      </w:pPr>
      <w:r w:rsidRPr="00C41B36">
        <w:rPr>
          <w:rFonts w:eastAsia="MS Mincho"/>
          <w:b/>
          <w:sz w:val="22"/>
          <w:szCs w:val="22"/>
        </w:rPr>
        <w:t xml:space="preserve">Цель использования участка: </w:t>
      </w:r>
      <w:r w:rsidR="00A23C9A" w:rsidRPr="00C41B36">
        <w:rPr>
          <w:rFonts w:eastAsia="MS Mincho"/>
          <w:sz w:val="22"/>
          <w:szCs w:val="22"/>
        </w:rPr>
        <w:t>Растениеводство</w:t>
      </w:r>
      <w:r w:rsidR="006677C7" w:rsidRPr="00C41B36">
        <w:rPr>
          <w:rFonts w:eastAsia="MS Mincho"/>
          <w:sz w:val="22"/>
          <w:szCs w:val="22"/>
        </w:rPr>
        <w:t>.</w:t>
      </w:r>
    </w:p>
    <w:p w14:paraId="3E2500BB" w14:textId="0CFC553C" w:rsidR="0083110B" w:rsidRPr="00C41B36" w:rsidRDefault="004D0547" w:rsidP="003C3A3E">
      <w:pPr>
        <w:autoSpaceDE w:val="0"/>
        <w:autoSpaceDN w:val="0"/>
        <w:adjustRightInd w:val="0"/>
        <w:ind w:firstLine="567"/>
        <w:jc w:val="both"/>
        <w:rPr>
          <w:sz w:val="22"/>
          <w:szCs w:val="22"/>
        </w:rPr>
      </w:pPr>
      <w:r w:rsidRPr="00C41B36">
        <w:rPr>
          <w:b/>
          <w:bCs/>
          <w:sz w:val="22"/>
          <w:szCs w:val="22"/>
        </w:rPr>
        <w:t>Обременения земельного участка:</w:t>
      </w:r>
      <w:r w:rsidRPr="00C41B36">
        <w:rPr>
          <w:sz w:val="22"/>
          <w:szCs w:val="22"/>
        </w:rPr>
        <w:t xml:space="preserve"> на дату принятия решения о проведении аукциона на участок не зарегистрированы права третьих лиц.</w:t>
      </w:r>
      <w:bookmarkStart w:id="0" w:name="_Toc151440522"/>
    </w:p>
    <w:p w14:paraId="475E939F" w14:textId="348F7F6A" w:rsidR="00CB7926" w:rsidRPr="00C41B36" w:rsidRDefault="00CB7926" w:rsidP="00CB7926">
      <w:pPr>
        <w:autoSpaceDE w:val="0"/>
        <w:autoSpaceDN w:val="0"/>
        <w:adjustRightInd w:val="0"/>
        <w:ind w:firstLine="567"/>
        <w:jc w:val="both"/>
        <w:rPr>
          <w:sz w:val="22"/>
          <w:szCs w:val="22"/>
        </w:rPr>
      </w:pPr>
      <w:r w:rsidRPr="00C41B36">
        <w:rPr>
          <w:b/>
          <w:sz w:val="22"/>
          <w:szCs w:val="22"/>
        </w:rPr>
        <w:t xml:space="preserve">Предельные параметры разрешенного строительства: </w:t>
      </w:r>
      <w:r w:rsidRPr="00C41B36">
        <w:rPr>
          <w:sz w:val="22"/>
          <w:szCs w:val="22"/>
        </w:rPr>
        <w:t>В соответствии с письмом Отдела архитектуры и градостроительства администра</w:t>
      </w:r>
      <w:r w:rsidR="00B873A0">
        <w:rPr>
          <w:sz w:val="22"/>
          <w:szCs w:val="22"/>
        </w:rPr>
        <w:t>ции МР «Дербентский район» от 26.10</w:t>
      </w:r>
      <w:r w:rsidRPr="00C41B36">
        <w:rPr>
          <w:sz w:val="22"/>
          <w:szCs w:val="22"/>
        </w:rPr>
        <w:t>.2021 г.</w:t>
      </w:r>
      <w:r w:rsidR="00F02AFC" w:rsidRPr="00C41B36">
        <w:rPr>
          <w:sz w:val="22"/>
          <w:szCs w:val="22"/>
        </w:rPr>
        <w:t xml:space="preserve"> № 360</w:t>
      </w:r>
      <w:r w:rsidRPr="00C41B36">
        <w:rPr>
          <w:sz w:val="22"/>
          <w:szCs w:val="22"/>
        </w:rPr>
        <w:t>.</w:t>
      </w:r>
    </w:p>
    <w:p w14:paraId="3E2500BC" w14:textId="3A1BD78E" w:rsidR="00BC64BB" w:rsidRPr="00C41B36" w:rsidRDefault="00BC64BB" w:rsidP="00BC64BB">
      <w:pPr>
        <w:ind w:firstLine="567"/>
        <w:jc w:val="both"/>
        <w:rPr>
          <w:sz w:val="22"/>
          <w:szCs w:val="22"/>
        </w:rPr>
      </w:pPr>
      <w:r w:rsidRPr="00C41B36">
        <w:rPr>
          <w:b/>
          <w:sz w:val="22"/>
          <w:szCs w:val="22"/>
        </w:rPr>
        <w:t xml:space="preserve">Технические условия для подключения объекта к сетям инженерно-технического </w:t>
      </w:r>
      <w:r w:rsidR="000F67B1" w:rsidRPr="00C41B36">
        <w:rPr>
          <w:b/>
          <w:sz w:val="22"/>
          <w:szCs w:val="22"/>
        </w:rPr>
        <w:t>обеспечения:</w:t>
      </w:r>
      <w:r w:rsidR="00CB7926" w:rsidRPr="00B813BB">
        <w:rPr>
          <w:sz w:val="22"/>
          <w:szCs w:val="22"/>
        </w:rPr>
        <w:t xml:space="preserve"> </w:t>
      </w:r>
      <w:r w:rsidR="0080690C" w:rsidRPr="00B813BB">
        <w:rPr>
          <w:sz w:val="22"/>
          <w:szCs w:val="22"/>
        </w:rPr>
        <w:t>в соответствии с письмом МБУ «УЖКХ администраци</w:t>
      </w:r>
      <w:r w:rsidR="006C06D1" w:rsidRPr="00B813BB">
        <w:rPr>
          <w:sz w:val="22"/>
          <w:szCs w:val="22"/>
        </w:rPr>
        <w:t>и Дербентского района»</w:t>
      </w:r>
      <w:r w:rsidR="00B813BB">
        <w:rPr>
          <w:sz w:val="22"/>
          <w:szCs w:val="22"/>
        </w:rPr>
        <w:t>.</w:t>
      </w:r>
    </w:p>
    <w:p w14:paraId="6EB823C1" w14:textId="406D92DF" w:rsidR="002719FB" w:rsidRPr="000A76B2" w:rsidRDefault="00B813BB" w:rsidP="002719FB">
      <w:pPr>
        <w:jc w:val="center"/>
        <w:rPr>
          <w:b/>
          <w:iCs/>
          <w:sz w:val="22"/>
          <w:szCs w:val="22"/>
        </w:rPr>
      </w:pPr>
      <w:r>
        <w:rPr>
          <w:b/>
          <w:iCs/>
          <w:sz w:val="22"/>
          <w:szCs w:val="22"/>
        </w:rPr>
        <w:t>Лот №2</w:t>
      </w:r>
      <w:r w:rsidR="002719FB" w:rsidRPr="000A76B2">
        <w:rPr>
          <w:b/>
          <w:iCs/>
          <w:sz w:val="22"/>
          <w:szCs w:val="22"/>
        </w:rPr>
        <w:t>.</w:t>
      </w:r>
    </w:p>
    <w:p w14:paraId="2940A86A" w14:textId="2E5BF0C2" w:rsidR="002719FB" w:rsidRPr="00C41B36" w:rsidRDefault="002719FB" w:rsidP="002719FB">
      <w:pPr>
        <w:ind w:firstLine="567"/>
        <w:jc w:val="both"/>
        <w:rPr>
          <w:bCs/>
          <w:sz w:val="22"/>
          <w:szCs w:val="22"/>
        </w:rPr>
      </w:pPr>
      <w:r w:rsidRPr="00C41B36">
        <w:rPr>
          <w:b/>
          <w:bCs/>
          <w:sz w:val="22"/>
          <w:szCs w:val="22"/>
        </w:rPr>
        <w:t>Местоположение земельного участка</w:t>
      </w:r>
      <w:r w:rsidRPr="00C41B36">
        <w:rPr>
          <w:bCs/>
          <w:sz w:val="22"/>
          <w:szCs w:val="22"/>
        </w:rPr>
        <w:t xml:space="preserve">: </w:t>
      </w:r>
      <w:r w:rsidRPr="00C41B36">
        <w:rPr>
          <w:color w:val="000000"/>
          <w:sz w:val="22"/>
          <w:szCs w:val="22"/>
        </w:rPr>
        <w:t>Республика Дагестан, р-</w:t>
      </w:r>
      <w:r w:rsidR="00C41B36">
        <w:rPr>
          <w:color w:val="000000"/>
          <w:sz w:val="22"/>
          <w:szCs w:val="22"/>
        </w:rPr>
        <w:t>н Дербентский, с.Араблинское</w:t>
      </w:r>
      <w:r w:rsidRPr="00C41B36">
        <w:rPr>
          <w:color w:val="000000"/>
          <w:sz w:val="22"/>
          <w:szCs w:val="22"/>
        </w:rPr>
        <w:t>.</w:t>
      </w:r>
    </w:p>
    <w:p w14:paraId="3089A361" w14:textId="0DEE678F" w:rsidR="002719FB" w:rsidRPr="00C41B36" w:rsidRDefault="002719FB" w:rsidP="002719FB">
      <w:pPr>
        <w:ind w:firstLine="567"/>
        <w:jc w:val="both"/>
        <w:rPr>
          <w:bCs/>
          <w:sz w:val="22"/>
          <w:szCs w:val="22"/>
        </w:rPr>
      </w:pPr>
      <w:r w:rsidRPr="00C41B36">
        <w:rPr>
          <w:b/>
          <w:bCs/>
          <w:sz w:val="22"/>
          <w:szCs w:val="22"/>
        </w:rPr>
        <w:t>Кадастровый номер</w:t>
      </w:r>
      <w:r w:rsidRPr="00C41B36">
        <w:rPr>
          <w:bCs/>
          <w:sz w:val="22"/>
          <w:szCs w:val="22"/>
        </w:rPr>
        <w:t xml:space="preserve">: </w:t>
      </w:r>
      <w:r w:rsidR="00172ED6">
        <w:rPr>
          <w:sz w:val="22"/>
          <w:szCs w:val="22"/>
        </w:rPr>
        <w:t>05:07:000088:1483</w:t>
      </w:r>
      <w:r w:rsidRPr="00C41B36">
        <w:rPr>
          <w:sz w:val="22"/>
          <w:szCs w:val="22"/>
        </w:rPr>
        <w:t>.</w:t>
      </w:r>
    </w:p>
    <w:p w14:paraId="2B4D94E9" w14:textId="50396887" w:rsidR="002719FB" w:rsidRPr="00C41B36" w:rsidRDefault="002719FB" w:rsidP="002719FB">
      <w:pPr>
        <w:ind w:firstLine="567"/>
        <w:jc w:val="both"/>
        <w:rPr>
          <w:sz w:val="22"/>
          <w:szCs w:val="22"/>
        </w:rPr>
      </w:pPr>
      <w:r w:rsidRPr="00C41B36">
        <w:rPr>
          <w:b/>
          <w:iCs/>
          <w:sz w:val="22"/>
          <w:szCs w:val="22"/>
        </w:rPr>
        <w:t>Категория земель</w:t>
      </w:r>
      <w:r w:rsidRPr="00C41B36">
        <w:rPr>
          <w:sz w:val="22"/>
          <w:szCs w:val="22"/>
        </w:rPr>
        <w:t xml:space="preserve">: </w:t>
      </w:r>
      <w:r w:rsidR="00172ED6">
        <w:t>земли сельскохозяйственного назначения.</w:t>
      </w:r>
    </w:p>
    <w:p w14:paraId="5A566BDC" w14:textId="3F7822CD" w:rsidR="002719FB" w:rsidRPr="00C41B36" w:rsidRDefault="002719FB" w:rsidP="002719FB">
      <w:pPr>
        <w:ind w:firstLine="567"/>
        <w:jc w:val="both"/>
        <w:rPr>
          <w:iCs/>
          <w:sz w:val="22"/>
          <w:szCs w:val="22"/>
        </w:rPr>
      </w:pPr>
      <w:r w:rsidRPr="00C41B36">
        <w:rPr>
          <w:b/>
          <w:iCs/>
          <w:sz w:val="22"/>
          <w:szCs w:val="22"/>
        </w:rPr>
        <w:t>Площадь земельного участка</w:t>
      </w:r>
      <w:r w:rsidRPr="00C41B36">
        <w:rPr>
          <w:iCs/>
          <w:sz w:val="22"/>
          <w:szCs w:val="22"/>
        </w:rPr>
        <w:t xml:space="preserve">: </w:t>
      </w:r>
      <w:r w:rsidR="00172ED6">
        <w:rPr>
          <w:color w:val="000000"/>
          <w:sz w:val="22"/>
          <w:szCs w:val="22"/>
        </w:rPr>
        <w:t>19065</w:t>
      </w:r>
      <w:r w:rsidR="00C41B36">
        <w:rPr>
          <w:color w:val="000000"/>
          <w:sz w:val="22"/>
          <w:szCs w:val="22"/>
        </w:rPr>
        <w:t xml:space="preserve"> </w:t>
      </w:r>
      <w:r w:rsidRPr="00C41B36">
        <w:rPr>
          <w:iCs/>
          <w:sz w:val="22"/>
          <w:szCs w:val="22"/>
        </w:rPr>
        <w:t>кв.м.</w:t>
      </w:r>
    </w:p>
    <w:p w14:paraId="4074C01F" w14:textId="5AA686E1" w:rsidR="002719FB" w:rsidRPr="00C41B36" w:rsidRDefault="002719FB" w:rsidP="002719FB">
      <w:pPr>
        <w:ind w:firstLine="567"/>
        <w:jc w:val="both"/>
        <w:rPr>
          <w:sz w:val="22"/>
          <w:szCs w:val="22"/>
        </w:rPr>
      </w:pPr>
      <w:r w:rsidRPr="00C41B36">
        <w:rPr>
          <w:b/>
          <w:sz w:val="22"/>
          <w:szCs w:val="22"/>
        </w:rPr>
        <w:t xml:space="preserve">Основные виды разрешенного использования: </w:t>
      </w:r>
      <w:r w:rsidR="00172ED6">
        <w:rPr>
          <w:sz w:val="22"/>
          <w:szCs w:val="22"/>
        </w:rPr>
        <w:t>растениеводство.</w:t>
      </w:r>
    </w:p>
    <w:p w14:paraId="16D31891" w14:textId="77777777" w:rsidR="002719FB" w:rsidRPr="00C41B36" w:rsidRDefault="002719FB" w:rsidP="002719FB">
      <w:pPr>
        <w:ind w:firstLine="567"/>
        <w:jc w:val="both"/>
        <w:rPr>
          <w:sz w:val="22"/>
          <w:szCs w:val="22"/>
        </w:rPr>
      </w:pPr>
      <w:r w:rsidRPr="00C41B36">
        <w:rPr>
          <w:rFonts w:eastAsia="MS Mincho"/>
          <w:b/>
          <w:sz w:val="22"/>
          <w:szCs w:val="22"/>
        </w:rPr>
        <w:t xml:space="preserve">Цель использования участка: </w:t>
      </w:r>
      <w:r w:rsidRPr="00C41B36">
        <w:rPr>
          <w:rFonts w:eastAsia="MS Mincho"/>
          <w:sz w:val="22"/>
          <w:szCs w:val="22"/>
        </w:rPr>
        <w:t>Растениеводство.</w:t>
      </w:r>
    </w:p>
    <w:p w14:paraId="3B6240FA" w14:textId="77777777" w:rsidR="002719FB" w:rsidRPr="00C41B36" w:rsidRDefault="002719FB" w:rsidP="002719FB">
      <w:pPr>
        <w:autoSpaceDE w:val="0"/>
        <w:autoSpaceDN w:val="0"/>
        <w:adjustRightInd w:val="0"/>
        <w:ind w:firstLine="567"/>
        <w:jc w:val="both"/>
        <w:rPr>
          <w:sz w:val="22"/>
          <w:szCs w:val="22"/>
        </w:rPr>
      </w:pPr>
      <w:r w:rsidRPr="00C41B36">
        <w:rPr>
          <w:b/>
          <w:bCs/>
          <w:sz w:val="22"/>
          <w:szCs w:val="22"/>
        </w:rPr>
        <w:t>Обременения земельного участка:</w:t>
      </w:r>
      <w:r w:rsidRPr="00C41B36">
        <w:rPr>
          <w:sz w:val="22"/>
          <w:szCs w:val="22"/>
        </w:rPr>
        <w:t xml:space="preserve"> на дату принятия решения о проведении аукциона на участок не зарегистрированы права третьих лиц.</w:t>
      </w:r>
    </w:p>
    <w:p w14:paraId="4363898B" w14:textId="203B7520" w:rsidR="002719FB" w:rsidRPr="00C41B36" w:rsidRDefault="002719FB" w:rsidP="002719FB">
      <w:pPr>
        <w:autoSpaceDE w:val="0"/>
        <w:autoSpaceDN w:val="0"/>
        <w:adjustRightInd w:val="0"/>
        <w:ind w:firstLine="567"/>
        <w:jc w:val="both"/>
        <w:rPr>
          <w:sz w:val="22"/>
          <w:szCs w:val="22"/>
        </w:rPr>
      </w:pPr>
      <w:r w:rsidRPr="00C41B36">
        <w:rPr>
          <w:b/>
          <w:sz w:val="22"/>
          <w:szCs w:val="22"/>
        </w:rPr>
        <w:lastRenderedPageBreak/>
        <w:t xml:space="preserve">Предельные параметры разрешенного строительства: </w:t>
      </w:r>
      <w:r w:rsidRPr="00C41B36">
        <w:rPr>
          <w:sz w:val="22"/>
          <w:szCs w:val="22"/>
        </w:rPr>
        <w:t>В соответствии с письмом Отдела архитектуры и градостроительства администра</w:t>
      </w:r>
      <w:r w:rsidR="005D12CB">
        <w:rPr>
          <w:sz w:val="22"/>
          <w:szCs w:val="22"/>
        </w:rPr>
        <w:t>ции МР «Дербентский район» от 27.10</w:t>
      </w:r>
      <w:r w:rsidRPr="00C41B36">
        <w:rPr>
          <w:sz w:val="22"/>
          <w:szCs w:val="22"/>
        </w:rPr>
        <w:t>.2021 г.</w:t>
      </w:r>
      <w:r w:rsidR="005D12CB">
        <w:rPr>
          <w:sz w:val="22"/>
          <w:szCs w:val="22"/>
        </w:rPr>
        <w:t xml:space="preserve"> № 364</w:t>
      </w:r>
      <w:r w:rsidRPr="00C41B36">
        <w:rPr>
          <w:sz w:val="22"/>
          <w:szCs w:val="22"/>
        </w:rPr>
        <w:t>.</w:t>
      </w:r>
    </w:p>
    <w:p w14:paraId="0076D3B7" w14:textId="4B48B634" w:rsidR="002719FB" w:rsidRDefault="002719FB" w:rsidP="002719FB">
      <w:pPr>
        <w:ind w:firstLine="567"/>
        <w:jc w:val="both"/>
        <w:rPr>
          <w:color w:val="FF0000"/>
          <w:sz w:val="22"/>
          <w:szCs w:val="22"/>
        </w:rPr>
      </w:pPr>
      <w:r w:rsidRPr="00C41B36">
        <w:rPr>
          <w:b/>
          <w:sz w:val="22"/>
          <w:szCs w:val="22"/>
        </w:rPr>
        <w:t>Технические условия для подключения объекта к сетям инженерно-технического обеспечения:</w:t>
      </w:r>
      <w:r w:rsidRPr="001016E6">
        <w:rPr>
          <w:sz w:val="22"/>
          <w:szCs w:val="22"/>
        </w:rPr>
        <w:t xml:space="preserve"> в соответствии с письмом МБУ «УЖКХ адм</w:t>
      </w:r>
      <w:r w:rsidR="00B813BB" w:rsidRPr="001016E6">
        <w:rPr>
          <w:sz w:val="22"/>
          <w:szCs w:val="22"/>
        </w:rPr>
        <w:t>инистрации Дербентского района».</w:t>
      </w:r>
    </w:p>
    <w:p w14:paraId="1F15DDEC" w14:textId="4D4E2FEE" w:rsidR="002B607B" w:rsidRPr="0011653B" w:rsidRDefault="00B813BB" w:rsidP="002B607B">
      <w:pPr>
        <w:jc w:val="center"/>
        <w:rPr>
          <w:b/>
          <w:iCs/>
          <w:sz w:val="22"/>
          <w:szCs w:val="22"/>
        </w:rPr>
      </w:pPr>
      <w:r>
        <w:rPr>
          <w:b/>
          <w:iCs/>
          <w:sz w:val="22"/>
          <w:szCs w:val="22"/>
        </w:rPr>
        <w:t>Лот №3</w:t>
      </w:r>
      <w:r w:rsidR="002B607B">
        <w:rPr>
          <w:b/>
          <w:iCs/>
          <w:sz w:val="22"/>
          <w:szCs w:val="22"/>
        </w:rPr>
        <w:t>.</w:t>
      </w:r>
    </w:p>
    <w:p w14:paraId="24EF6899" w14:textId="199153E2" w:rsidR="002B607B" w:rsidRPr="00C41B36" w:rsidRDefault="002B607B" w:rsidP="002B607B">
      <w:pPr>
        <w:ind w:firstLine="567"/>
        <w:jc w:val="both"/>
        <w:rPr>
          <w:bCs/>
          <w:sz w:val="22"/>
          <w:szCs w:val="22"/>
        </w:rPr>
      </w:pPr>
      <w:r w:rsidRPr="00C41B36">
        <w:rPr>
          <w:b/>
          <w:bCs/>
          <w:sz w:val="22"/>
          <w:szCs w:val="22"/>
        </w:rPr>
        <w:t>Местоположение земельного участка</w:t>
      </w:r>
      <w:r w:rsidRPr="00C41B36">
        <w:rPr>
          <w:bCs/>
          <w:sz w:val="22"/>
          <w:szCs w:val="22"/>
        </w:rPr>
        <w:t xml:space="preserve">: </w:t>
      </w:r>
      <w:r w:rsidRPr="00C41B36">
        <w:rPr>
          <w:color w:val="000000"/>
          <w:sz w:val="22"/>
          <w:szCs w:val="22"/>
        </w:rPr>
        <w:t xml:space="preserve">Республика Дагестан, р-н </w:t>
      </w:r>
      <w:r>
        <w:rPr>
          <w:color w:val="000000"/>
          <w:sz w:val="22"/>
          <w:szCs w:val="22"/>
        </w:rPr>
        <w:t>Дербентский, с.Зидьян-Казмаляр</w:t>
      </w:r>
      <w:r w:rsidRPr="00C41B36">
        <w:rPr>
          <w:color w:val="000000"/>
          <w:sz w:val="22"/>
          <w:szCs w:val="22"/>
        </w:rPr>
        <w:t>.</w:t>
      </w:r>
    </w:p>
    <w:p w14:paraId="0F8C8276" w14:textId="20D21372" w:rsidR="002B607B" w:rsidRPr="00C41B36" w:rsidRDefault="002B607B" w:rsidP="002B607B">
      <w:pPr>
        <w:ind w:firstLine="567"/>
        <w:jc w:val="both"/>
        <w:rPr>
          <w:bCs/>
          <w:sz w:val="22"/>
          <w:szCs w:val="22"/>
        </w:rPr>
      </w:pPr>
      <w:r w:rsidRPr="00C41B36">
        <w:rPr>
          <w:b/>
          <w:bCs/>
          <w:sz w:val="22"/>
          <w:szCs w:val="22"/>
        </w:rPr>
        <w:t>Кадастровый номер</w:t>
      </w:r>
      <w:r w:rsidRPr="00C41B36">
        <w:rPr>
          <w:bCs/>
          <w:sz w:val="22"/>
          <w:szCs w:val="22"/>
        </w:rPr>
        <w:t xml:space="preserve">: </w:t>
      </w:r>
      <w:r>
        <w:rPr>
          <w:sz w:val="22"/>
          <w:szCs w:val="22"/>
        </w:rPr>
        <w:t>05:07:000070:259</w:t>
      </w:r>
      <w:r w:rsidRPr="00C41B36">
        <w:rPr>
          <w:sz w:val="22"/>
          <w:szCs w:val="22"/>
        </w:rPr>
        <w:t>.</w:t>
      </w:r>
    </w:p>
    <w:p w14:paraId="1C75AA48" w14:textId="77777777" w:rsidR="002B607B" w:rsidRPr="00C41B36" w:rsidRDefault="002B607B" w:rsidP="002B607B">
      <w:pPr>
        <w:ind w:firstLine="567"/>
        <w:jc w:val="both"/>
        <w:rPr>
          <w:sz w:val="22"/>
          <w:szCs w:val="22"/>
        </w:rPr>
      </w:pPr>
      <w:r w:rsidRPr="00C41B36">
        <w:rPr>
          <w:b/>
          <w:iCs/>
          <w:sz w:val="22"/>
          <w:szCs w:val="22"/>
        </w:rPr>
        <w:t>Категория земель</w:t>
      </w:r>
      <w:r w:rsidRPr="00C41B36">
        <w:rPr>
          <w:sz w:val="22"/>
          <w:szCs w:val="22"/>
        </w:rPr>
        <w:t>: земли сельскохозяйственного назначения.</w:t>
      </w:r>
    </w:p>
    <w:p w14:paraId="69125595" w14:textId="79038F1F" w:rsidR="002B607B" w:rsidRPr="00C41B36" w:rsidRDefault="002B607B" w:rsidP="002B607B">
      <w:pPr>
        <w:ind w:firstLine="567"/>
        <w:jc w:val="both"/>
        <w:rPr>
          <w:iCs/>
          <w:sz w:val="22"/>
          <w:szCs w:val="22"/>
        </w:rPr>
      </w:pPr>
      <w:r w:rsidRPr="00C41B36">
        <w:rPr>
          <w:b/>
          <w:iCs/>
          <w:sz w:val="22"/>
          <w:szCs w:val="22"/>
        </w:rPr>
        <w:t>Площадь земельного участка</w:t>
      </w:r>
      <w:r w:rsidRPr="00C41B36">
        <w:rPr>
          <w:iCs/>
          <w:sz w:val="22"/>
          <w:szCs w:val="22"/>
        </w:rPr>
        <w:t xml:space="preserve">: </w:t>
      </w:r>
      <w:r>
        <w:rPr>
          <w:color w:val="000000"/>
          <w:sz w:val="22"/>
          <w:szCs w:val="22"/>
        </w:rPr>
        <w:t>150001</w:t>
      </w:r>
      <w:r w:rsidRPr="00C41B36">
        <w:rPr>
          <w:iCs/>
          <w:sz w:val="22"/>
          <w:szCs w:val="22"/>
        </w:rPr>
        <w:t xml:space="preserve"> кв.м.</w:t>
      </w:r>
    </w:p>
    <w:p w14:paraId="7F6A35A1" w14:textId="6ADE0EA6" w:rsidR="002B607B" w:rsidRDefault="002B607B" w:rsidP="002B607B">
      <w:pPr>
        <w:ind w:firstLine="567"/>
        <w:jc w:val="both"/>
        <w:rPr>
          <w:sz w:val="22"/>
          <w:szCs w:val="22"/>
        </w:rPr>
      </w:pPr>
      <w:r w:rsidRPr="00C41B36">
        <w:rPr>
          <w:b/>
          <w:sz w:val="22"/>
          <w:szCs w:val="22"/>
        </w:rPr>
        <w:t>Основные виды разрешенного использования:</w:t>
      </w:r>
      <w:r w:rsidRPr="00C41B36">
        <w:rPr>
          <w:sz w:val="22"/>
          <w:szCs w:val="22"/>
        </w:rPr>
        <w:t xml:space="preserve"> Растениеводство.</w:t>
      </w:r>
      <w:r w:rsidR="005D12CB">
        <w:rPr>
          <w:sz w:val="22"/>
          <w:szCs w:val="22"/>
        </w:rPr>
        <w:t xml:space="preserve"> Животноводство. Ведение личного подсобного хозяйства на полевых участках. Обеспечение сельскохозяйственного производства. </w:t>
      </w:r>
    </w:p>
    <w:p w14:paraId="63E4DB62" w14:textId="6971EF35" w:rsidR="005D12CB" w:rsidRPr="00C41B36" w:rsidRDefault="005D12CB" w:rsidP="005D12CB">
      <w:pPr>
        <w:ind w:firstLine="567"/>
        <w:jc w:val="both"/>
        <w:rPr>
          <w:sz w:val="22"/>
          <w:szCs w:val="22"/>
        </w:rPr>
      </w:pPr>
      <w:r w:rsidRPr="00C41B36">
        <w:rPr>
          <w:b/>
          <w:sz w:val="22"/>
          <w:szCs w:val="22"/>
        </w:rPr>
        <w:t xml:space="preserve">Условно разрешенные виды использования: </w:t>
      </w:r>
      <w:r>
        <w:rPr>
          <w:sz w:val="22"/>
          <w:szCs w:val="22"/>
        </w:rPr>
        <w:t>Предоставление коммунальных услуг.</w:t>
      </w:r>
    </w:p>
    <w:p w14:paraId="28984F09" w14:textId="77777777" w:rsidR="002B607B" w:rsidRPr="00C41B36" w:rsidRDefault="002B607B" w:rsidP="002B607B">
      <w:pPr>
        <w:ind w:firstLine="567"/>
        <w:jc w:val="both"/>
        <w:rPr>
          <w:sz w:val="22"/>
          <w:szCs w:val="22"/>
        </w:rPr>
      </w:pPr>
      <w:r w:rsidRPr="00C41B36">
        <w:rPr>
          <w:rFonts w:eastAsia="MS Mincho"/>
          <w:b/>
          <w:sz w:val="22"/>
          <w:szCs w:val="22"/>
        </w:rPr>
        <w:t xml:space="preserve">Цель использования участка: </w:t>
      </w:r>
      <w:r w:rsidRPr="00C41B36">
        <w:rPr>
          <w:rFonts w:eastAsia="MS Mincho"/>
          <w:sz w:val="22"/>
          <w:szCs w:val="22"/>
        </w:rPr>
        <w:t>Растениеводство.</w:t>
      </w:r>
    </w:p>
    <w:p w14:paraId="761CD552" w14:textId="77777777" w:rsidR="002B607B" w:rsidRPr="00C41B36" w:rsidRDefault="002B607B" w:rsidP="002B607B">
      <w:pPr>
        <w:autoSpaceDE w:val="0"/>
        <w:autoSpaceDN w:val="0"/>
        <w:adjustRightInd w:val="0"/>
        <w:ind w:firstLine="567"/>
        <w:jc w:val="both"/>
        <w:rPr>
          <w:sz w:val="22"/>
          <w:szCs w:val="22"/>
        </w:rPr>
      </w:pPr>
      <w:r w:rsidRPr="00C41B36">
        <w:rPr>
          <w:b/>
          <w:bCs/>
          <w:sz w:val="22"/>
          <w:szCs w:val="22"/>
        </w:rPr>
        <w:t>Обременения земельного участка:</w:t>
      </w:r>
      <w:r w:rsidRPr="00C41B36">
        <w:rPr>
          <w:sz w:val="22"/>
          <w:szCs w:val="22"/>
        </w:rPr>
        <w:t xml:space="preserve"> на дату принятия решения о проведении аукциона на участок не зарегистрированы права третьих лиц.</w:t>
      </w:r>
    </w:p>
    <w:p w14:paraId="4B30AED0" w14:textId="7909E67E" w:rsidR="002B607B" w:rsidRPr="00C41B36" w:rsidRDefault="002B607B" w:rsidP="002B607B">
      <w:pPr>
        <w:autoSpaceDE w:val="0"/>
        <w:autoSpaceDN w:val="0"/>
        <w:adjustRightInd w:val="0"/>
        <w:ind w:firstLine="567"/>
        <w:jc w:val="both"/>
        <w:rPr>
          <w:sz w:val="22"/>
          <w:szCs w:val="22"/>
        </w:rPr>
      </w:pPr>
      <w:r w:rsidRPr="00C41B36">
        <w:rPr>
          <w:b/>
          <w:sz w:val="22"/>
          <w:szCs w:val="22"/>
        </w:rPr>
        <w:t xml:space="preserve">Предельные параметры разрешенного строительства: </w:t>
      </w:r>
      <w:r w:rsidRPr="00C41B36">
        <w:rPr>
          <w:sz w:val="22"/>
          <w:szCs w:val="22"/>
        </w:rPr>
        <w:t>В соответствии с письмом Отдела архитектуры и градостроительства администра</w:t>
      </w:r>
      <w:r w:rsidR="005D12CB">
        <w:rPr>
          <w:sz w:val="22"/>
          <w:szCs w:val="22"/>
        </w:rPr>
        <w:t>ции МР «Дербентский район» от 15.11</w:t>
      </w:r>
      <w:r w:rsidRPr="00C41B36">
        <w:rPr>
          <w:sz w:val="22"/>
          <w:szCs w:val="22"/>
        </w:rPr>
        <w:t>.2021 г.</w:t>
      </w:r>
      <w:r w:rsidR="005D12CB">
        <w:rPr>
          <w:sz w:val="22"/>
          <w:szCs w:val="22"/>
        </w:rPr>
        <w:t xml:space="preserve"> № 378</w:t>
      </w:r>
      <w:r w:rsidRPr="00C41B36">
        <w:rPr>
          <w:sz w:val="22"/>
          <w:szCs w:val="22"/>
        </w:rPr>
        <w:t>.</w:t>
      </w:r>
    </w:p>
    <w:p w14:paraId="25AF3D80" w14:textId="4480997C" w:rsidR="002B607B" w:rsidRPr="001016E6" w:rsidRDefault="002B607B" w:rsidP="002B607B">
      <w:pPr>
        <w:ind w:firstLine="567"/>
        <w:jc w:val="both"/>
        <w:rPr>
          <w:sz w:val="22"/>
          <w:szCs w:val="22"/>
        </w:rPr>
      </w:pPr>
      <w:r w:rsidRPr="00C41B36">
        <w:rPr>
          <w:b/>
          <w:sz w:val="22"/>
          <w:szCs w:val="22"/>
        </w:rPr>
        <w:t>Технические условия для подключения объекта к сетям инженерно-технического обеспечения:</w:t>
      </w:r>
      <w:r w:rsidRPr="00C41B36">
        <w:rPr>
          <w:sz w:val="22"/>
          <w:szCs w:val="22"/>
        </w:rPr>
        <w:t xml:space="preserve"> </w:t>
      </w:r>
      <w:r w:rsidRPr="001016E6">
        <w:rPr>
          <w:sz w:val="22"/>
          <w:szCs w:val="22"/>
        </w:rPr>
        <w:t>в соответствии с письмом МБУ «УЖКХ адм</w:t>
      </w:r>
      <w:r w:rsidR="00B813BB" w:rsidRPr="001016E6">
        <w:rPr>
          <w:sz w:val="22"/>
          <w:szCs w:val="22"/>
        </w:rPr>
        <w:t>инистрации Дербентского района».</w:t>
      </w:r>
    </w:p>
    <w:p w14:paraId="5C276F13" w14:textId="77777777" w:rsidR="002B607B" w:rsidRDefault="002B607B" w:rsidP="002719FB">
      <w:pPr>
        <w:ind w:firstLine="567"/>
        <w:jc w:val="both"/>
        <w:rPr>
          <w:color w:val="FF0000"/>
          <w:sz w:val="22"/>
          <w:szCs w:val="22"/>
        </w:rPr>
      </w:pPr>
    </w:p>
    <w:p w14:paraId="1E6A1D29" w14:textId="77777777" w:rsidR="00172ED6" w:rsidRPr="00EB1643" w:rsidRDefault="00172ED6" w:rsidP="002719FB">
      <w:pPr>
        <w:ind w:firstLine="567"/>
        <w:jc w:val="both"/>
        <w:rPr>
          <w:color w:val="FF0000"/>
          <w:sz w:val="22"/>
          <w:szCs w:val="22"/>
        </w:rPr>
      </w:pPr>
    </w:p>
    <w:bookmarkEnd w:id="0"/>
    <w:p w14:paraId="3E2500BE" w14:textId="05A07EBA" w:rsidR="002B0BA2" w:rsidRDefault="00A80A0C" w:rsidP="000A5D74">
      <w:pPr>
        <w:jc w:val="center"/>
        <w:rPr>
          <w:b/>
          <w:sz w:val="22"/>
          <w:szCs w:val="22"/>
        </w:rPr>
      </w:pPr>
      <w:r>
        <w:rPr>
          <w:b/>
          <w:sz w:val="22"/>
          <w:szCs w:val="22"/>
        </w:rPr>
        <w:t>5</w:t>
      </w:r>
      <w:r w:rsidR="002B0BA2" w:rsidRPr="004F017F">
        <w:rPr>
          <w:b/>
          <w:sz w:val="22"/>
          <w:szCs w:val="22"/>
        </w:rPr>
        <w:t>. Начальная цена предмета аукциона</w:t>
      </w:r>
      <w:r w:rsidR="00090D1E">
        <w:rPr>
          <w:b/>
          <w:sz w:val="22"/>
          <w:szCs w:val="22"/>
        </w:rPr>
        <w:t>, шаг аукциона, размер задатка</w:t>
      </w:r>
      <w:r w:rsidR="00F163EB">
        <w:rPr>
          <w:b/>
          <w:sz w:val="22"/>
          <w:szCs w:val="22"/>
        </w:rPr>
        <w:t>.</w:t>
      </w:r>
    </w:p>
    <w:p w14:paraId="6CFD9156" w14:textId="5059C936" w:rsidR="00F163EB" w:rsidRPr="00A80A0C" w:rsidRDefault="00F163EB" w:rsidP="000A5D74">
      <w:pPr>
        <w:jc w:val="center"/>
        <w:rPr>
          <w:b/>
          <w:sz w:val="22"/>
          <w:szCs w:val="22"/>
        </w:rPr>
      </w:pPr>
      <w:r w:rsidRPr="00A80A0C">
        <w:rPr>
          <w:b/>
          <w:sz w:val="22"/>
          <w:szCs w:val="22"/>
        </w:rPr>
        <w:t>Лот№1.</w:t>
      </w:r>
    </w:p>
    <w:p w14:paraId="3E2500BF" w14:textId="2A84F7BE" w:rsidR="00EB5FB6" w:rsidRPr="001016E6" w:rsidRDefault="00EB5FB6" w:rsidP="000A5D74">
      <w:pPr>
        <w:ind w:firstLine="567"/>
        <w:jc w:val="both"/>
        <w:rPr>
          <w:sz w:val="22"/>
          <w:szCs w:val="22"/>
        </w:rPr>
      </w:pPr>
      <w:r w:rsidRPr="001016E6">
        <w:rPr>
          <w:b/>
          <w:sz w:val="22"/>
          <w:szCs w:val="22"/>
        </w:rPr>
        <w:t>Начальный размер ежегодной арендной платы за земельный участок:</w:t>
      </w:r>
      <w:r w:rsidR="00B17165" w:rsidRPr="001016E6">
        <w:rPr>
          <w:sz w:val="22"/>
          <w:szCs w:val="22"/>
        </w:rPr>
        <w:t xml:space="preserve"> </w:t>
      </w:r>
      <w:r w:rsidR="00EB4FD5" w:rsidRPr="001016E6">
        <w:rPr>
          <w:sz w:val="22"/>
          <w:szCs w:val="22"/>
        </w:rPr>
        <w:t>4728</w:t>
      </w:r>
      <w:r w:rsidR="00B27FE1" w:rsidRPr="001016E6">
        <w:rPr>
          <w:sz w:val="22"/>
          <w:szCs w:val="22"/>
        </w:rPr>
        <w:t>,00</w:t>
      </w:r>
      <w:r w:rsidR="00B17165" w:rsidRPr="001016E6">
        <w:rPr>
          <w:sz w:val="22"/>
          <w:szCs w:val="22"/>
        </w:rPr>
        <w:t xml:space="preserve"> </w:t>
      </w:r>
      <w:r w:rsidR="000F6D43" w:rsidRPr="001016E6">
        <w:rPr>
          <w:sz w:val="22"/>
          <w:szCs w:val="22"/>
        </w:rPr>
        <w:t>(</w:t>
      </w:r>
      <w:r w:rsidR="00EB4FD5" w:rsidRPr="001016E6">
        <w:rPr>
          <w:sz w:val="22"/>
          <w:szCs w:val="22"/>
        </w:rPr>
        <w:t>четыре тысячи семьсот двадцать восемь</w:t>
      </w:r>
      <w:r w:rsidR="000F6D43" w:rsidRPr="001016E6">
        <w:rPr>
          <w:sz w:val="22"/>
          <w:szCs w:val="22"/>
        </w:rPr>
        <w:t xml:space="preserve">) </w:t>
      </w:r>
      <w:r w:rsidR="006677C7" w:rsidRPr="001016E6">
        <w:rPr>
          <w:sz w:val="22"/>
          <w:szCs w:val="22"/>
        </w:rPr>
        <w:t>рублей.</w:t>
      </w:r>
    </w:p>
    <w:p w14:paraId="41B269F3" w14:textId="1BD1818A" w:rsidR="002A000E" w:rsidRPr="001016E6" w:rsidRDefault="002A000E" w:rsidP="000A5D74">
      <w:pPr>
        <w:ind w:firstLine="567"/>
        <w:jc w:val="both"/>
        <w:rPr>
          <w:sz w:val="22"/>
          <w:szCs w:val="22"/>
        </w:rPr>
      </w:pPr>
      <w:r w:rsidRPr="001016E6">
        <w:rPr>
          <w:b/>
          <w:sz w:val="22"/>
          <w:szCs w:val="22"/>
        </w:rPr>
        <w:t>Шаг аукциона:</w:t>
      </w:r>
      <w:r w:rsidR="00EB4FD5" w:rsidRPr="001016E6">
        <w:rPr>
          <w:sz w:val="22"/>
          <w:szCs w:val="22"/>
        </w:rPr>
        <w:t xml:space="preserve"> 142</w:t>
      </w:r>
      <w:r w:rsidR="00EC524D" w:rsidRPr="001016E6">
        <w:rPr>
          <w:sz w:val="22"/>
          <w:szCs w:val="22"/>
        </w:rPr>
        <w:t>,00</w:t>
      </w:r>
      <w:r w:rsidR="007D2F0F" w:rsidRPr="001016E6">
        <w:rPr>
          <w:sz w:val="22"/>
          <w:szCs w:val="22"/>
        </w:rPr>
        <w:t xml:space="preserve"> </w:t>
      </w:r>
      <w:r w:rsidR="00A80A0C" w:rsidRPr="001016E6">
        <w:rPr>
          <w:sz w:val="22"/>
          <w:szCs w:val="22"/>
        </w:rPr>
        <w:t>(</w:t>
      </w:r>
      <w:r w:rsidR="00EB4FD5" w:rsidRPr="001016E6">
        <w:rPr>
          <w:sz w:val="22"/>
          <w:szCs w:val="22"/>
        </w:rPr>
        <w:t>сто сорок два</w:t>
      </w:r>
      <w:r w:rsidRPr="001016E6">
        <w:rPr>
          <w:sz w:val="22"/>
          <w:szCs w:val="22"/>
        </w:rPr>
        <w:t xml:space="preserve">) </w:t>
      </w:r>
      <w:r w:rsidR="006677C7" w:rsidRPr="001016E6">
        <w:rPr>
          <w:sz w:val="22"/>
          <w:szCs w:val="22"/>
        </w:rPr>
        <w:t>рубля</w:t>
      </w:r>
      <w:r w:rsidR="00726F22" w:rsidRPr="001016E6">
        <w:rPr>
          <w:sz w:val="22"/>
          <w:szCs w:val="22"/>
        </w:rPr>
        <w:t>.</w:t>
      </w:r>
    </w:p>
    <w:p w14:paraId="6D1D838A" w14:textId="37821B5A" w:rsidR="00A80A0C" w:rsidRPr="001016E6" w:rsidRDefault="00EB4FD5" w:rsidP="000A5D74">
      <w:pPr>
        <w:ind w:firstLine="567"/>
        <w:jc w:val="both"/>
        <w:rPr>
          <w:b/>
          <w:sz w:val="22"/>
          <w:szCs w:val="22"/>
        </w:rPr>
      </w:pPr>
      <w:r w:rsidRPr="001016E6">
        <w:rPr>
          <w:b/>
          <w:sz w:val="22"/>
          <w:szCs w:val="22"/>
        </w:rPr>
        <w:t xml:space="preserve">Размер задатка: </w:t>
      </w:r>
      <w:r w:rsidRPr="001016E6">
        <w:rPr>
          <w:sz w:val="22"/>
          <w:szCs w:val="22"/>
        </w:rPr>
        <w:t>4728</w:t>
      </w:r>
      <w:r w:rsidR="00EC524D" w:rsidRPr="001016E6">
        <w:rPr>
          <w:sz w:val="22"/>
          <w:szCs w:val="22"/>
        </w:rPr>
        <w:t>,00</w:t>
      </w:r>
      <w:r w:rsidR="00A80A0C" w:rsidRPr="001016E6">
        <w:rPr>
          <w:sz w:val="22"/>
          <w:szCs w:val="22"/>
        </w:rPr>
        <w:t xml:space="preserve"> </w:t>
      </w:r>
      <w:r w:rsidRPr="001016E6">
        <w:rPr>
          <w:sz w:val="22"/>
          <w:szCs w:val="22"/>
        </w:rPr>
        <w:t>(четыре тысячи семьсот двадцать восемь</w:t>
      </w:r>
      <w:r w:rsidR="00A80A0C" w:rsidRPr="001016E6">
        <w:rPr>
          <w:sz w:val="22"/>
          <w:szCs w:val="22"/>
        </w:rPr>
        <w:t>) рублей.</w:t>
      </w:r>
    </w:p>
    <w:p w14:paraId="4DC94A12" w14:textId="0D61ECC5" w:rsidR="00F74ED3" w:rsidRPr="00A80A0C" w:rsidRDefault="00DE18EC" w:rsidP="00F74ED3">
      <w:pPr>
        <w:jc w:val="center"/>
        <w:rPr>
          <w:b/>
          <w:sz w:val="22"/>
          <w:szCs w:val="22"/>
        </w:rPr>
      </w:pPr>
      <w:r>
        <w:rPr>
          <w:b/>
          <w:sz w:val="22"/>
          <w:szCs w:val="22"/>
        </w:rPr>
        <w:t>Лот№2</w:t>
      </w:r>
      <w:r w:rsidR="00F74ED3" w:rsidRPr="00A80A0C">
        <w:rPr>
          <w:b/>
          <w:sz w:val="22"/>
          <w:szCs w:val="22"/>
        </w:rPr>
        <w:t>.</w:t>
      </w:r>
    </w:p>
    <w:p w14:paraId="3E2B8010" w14:textId="005E4658" w:rsidR="00F74ED3" w:rsidRDefault="00F74ED3" w:rsidP="00F74ED3">
      <w:pPr>
        <w:ind w:firstLine="567"/>
        <w:jc w:val="both"/>
        <w:rPr>
          <w:sz w:val="22"/>
          <w:szCs w:val="22"/>
        </w:rPr>
      </w:pPr>
      <w:r w:rsidRPr="00726F22">
        <w:rPr>
          <w:b/>
          <w:sz w:val="22"/>
          <w:szCs w:val="22"/>
        </w:rPr>
        <w:t>Начальный размер ежегодной арендной платы за земельный участок:</w:t>
      </w:r>
      <w:r w:rsidR="00B813BB">
        <w:rPr>
          <w:sz w:val="22"/>
          <w:szCs w:val="22"/>
        </w:rPr>
        <w:t xml:space="preserve"> </w:t>
      </w:r>
      <w:r>
        <w:rPr>
          <w:sz w:val="22"/>
          <w:szCs w:val="22"/>
        </w:rPr>
        <w:t>10200,00</w:t>
      </w:r>
      <w:r w:rsidRPr="004F017F">
        <w:rPr>
          <w:sz w:val="22"/>
          <w:szCs w:val="22"/>
        </w:rPr>
        <w:t xml:space="preserve"> (</w:t>
      </w:r>
      <w:r>
        <w:rPr>
          <w:sz w:val="22"/>
          <w:szCs w:val="22"/>
        </w:rPr>
        <w:t>десять тысячи двести) рублей.</w:t>
      </w:r>
    </w:p>
    <w:p w14:paraId="25DCB264" w14:textId="52D2F486" w:rsidR="00F74ED3" w:rsidRDefault="00F74ED3" w:rsidP="00F74ED3">
      <w:pPr>
        <w:ind w:firstLine="567"/>
        <w:jc w:val="both"/>
        <w:rPr>
          <w:sz w:val="22"/>
          <w:szCs w:val="22"/>
        </w:rPr>
      </w:pPr>
      <w:r w:rsidRPr="00726F22">
        <w:rPr>
          <w:b/>
          <w:sz w:val="22"/>
          <w:szCs w:val="22"/>
        </w:rPr>
        <w:t>Шаг аукциона:</w:t>
      </w:r>
      <w:r>
        <w:rPr>
          <w:sz w:val="22"/>
          <w:szCs w:val="22"/>
        </w:rPr>
        <w:t xml:space="preserve"> 306,00 (</w:t>
      </w:r>
      <w:r w:rsidR="000212D5">
        <w:rPr>
          <w:sz w:val="22"/>
          <w:szCs w:val="22"/>
        </w:rPr>
        <w:t>триста шесть</w:t>
      </w:r>
      <w:r>
        <w:rPr>
          <w:sz w:val="22"/>
          <w:szCs w:val="22"/>
        </w:rPr>
        <w:t>)</w:t>
      </w:r>
      <w:r w:rsidRPr="004F017F">
        <w:rPr>
          <w:sz w:val="22"/>
          <w:szCs w:val="22"/>
        </w:rPr>
        <w:t xml:space="preserve"> </w:t>
      </w:r>
      <w:r w:rsidR="000212D5">
        <w:rPr>
          <w:sz w:val="22"/>
          <w:szCs w:val="22"/>
        </w:rPr>
        <w:t>рублей</w:t>
      </w:r>
      <w:r>
        <w:rPr>
          <w:sz w:val="22"/>
          <w:szCs w:val="22"/>
        </w:rPr>
        <w:t>.</w:t>
      </w:r>
    </w:p>
    <w:p w14:paraId="1EB4723C" w14:textId="1BA152F0" w:rsidR="00F74ED3" w:rsidRDefault="00F74ED3" w:rsidP="00F74ED3">
      <w:pPr>
        <w:ind w:firstLine="567"/>
        <w:jc w:val="both"/>
        <w:rPr>
          <w:sz w:val="22"/>
          <w:szCs w:val="22"/>
        </w:rPr>
      </w:pPr>
      <w:r w:rsidRPr="00A80A0C">
        <w:rPr>
          <w:b/>
          <w:sz w:val="22"/>
          <w:szCs w:val="22"/>
        </w:rPr>
        <w:t>Размер задатка:</w:t>
      </w:r>
      <w:r>
        <w:rPr>
          <w:b/>
          <w:sz w:val="22"/>
          <w:szCs w:val="22"/>
        </w:rPr>
        <w:t xml:space="preserve"> </w:t>
      </w:r>
      <w:r>
        <w:rPr>
          <w:sz w:val="22"/>
          <w:szCs w:val="22"/>
        </w:rPr>
        <w:t>10200,00 (десять тысячи двести)</w:t>
      </w:r>
      <w:r w:rsidRPr="00A80A0C">
        <w:rPr>
          <w:sz w:val="22"/>
          <w:szCs w:val="22"/>
        </w:rPr>
        <w:t xml:space="preserve"> руб</w:t>
      </w:r>
      <w:r>
        <w:rPr>
          <w:sz w:val="22"/>
          <w:szCs w:val="22"/>
        </w:rPr>
        <w:t>лей</w:t>
      </w:r>
      <w:r w:rsidRPr="00A80A0C">
        <w:rPr>
          <w:sz w:val="22"/>
          <w:szCs w:val="22"/>
        </w:rPr>
        <w:t>.</w:t>
      </w:r>
    </w:p>
    <w:p w14:paraId="0B8F1B5A" w14:textId="432050FC" w:rsidR="00F74ED3" w:rsidRPr="00A80A0C" w:rsidRDefault="00B813BB" w:rsidP="00F74ED3">
      <w:pPr>
        <w:jc w:val="center"/>
        <w:rPr>
          <w:b/>
          <w:sz w:val="22"/>
          <w:szCs w:val="22"/>
        </w:rPr>
      </w:pPr>
      <w:r>
        <w:rPr>
          <w:b/>
          <w:sz w:val="22"/>
          <w:szCs w:val="22"/>
        </w:rPr>
        <w:t>Лот№3</w:t>
      </w:r>
      <w:r w:rsidR="00F74ED3" w:rsidRPr="00A80A0C">
        <w:rPr>
          <w:b/>
          <w:sz w:val="22"/>
          <w:szCs w:val="22"/>
        </w:rPr>
        <w:t>.</w:t>
      </w:r>
    </w:p>
    <w:p w14:paraId="0C18FDFA" w14:textId="0ACC23C6" w:rsidR="00F74ED3" w:rsidRDefault="00F74ED3" w:rsidP="00F74ED3">
      <w:pPr>
        <w:ind w:firstLine="567"/>
        <w:jc w:val="both"/>
        <w:rPr>
          <w:sz w:val="22"/>
          <w:szCs w:val="22"/>
        </w:rPr>
      </w:pPr>
      <w:r w:rsidRPr="00726F22">
        <w:rPr>
          <w:b/>
          <w:sz w:val="22"/>
          <w:szCs w:val="22"/>
        </w:rPr>
        <w:t>Начальный размер ежегодной арендной платы за земельный участок:</w:t>
      </w:r>
      <w:r w:rsidRPr="004F017F">
        <w:rPr>
          <w:sz w:val="22"/>
          <w:szCs w:val="22"/>
        </w:rPr>
        <w:t xml:space="preserve"> </w:t>
      </w:r>
      <w:r>
        <w:rPr>
          <w:sz w:val="22"/>
          <w:szCs w:val="22"/>
        </w:rPr>
        <w:t>50100,00</w:t>
      </w:r>
      <w:r w:rsidRPr="004F017F">
        <w:rPr>
          <w:sz w:val="22"/>
          <w:szCs w:val="22"/>
        </w:rPr>
        <w:t xml:space="preserve"> (</w:t>
      </w:r>
      <w:r>
        <w:rPr>
          <w:sz w:val="22"/>
          <w:szCs w:val="22"/>
        </w:rPr>
        <w:t>пятьдесят тысячи сто) рублей.</w:t>
      </w:r>
    </w:p>
    <w:p w14:paraId="35D40EBA" w14:textId="06B305ED" w:rsidR="00F74ED3" w:rsidRDefault="00F74ED3" w:rsidP="00F74ED3">
      <w:pPr>
        <w:ind w:firstLine="567"/>
        <w:jc w:val="both"/>
        <w:rPr>
          <w:sz w:val="22"/>
          <w:szCs w:val="22"/>
        </w:rPr>
      </w:pPr>
      <w:r w:rsidRPr="00726F22">
        <w:rPr>
          <w:b/>
          <w:sz w:val="22"/>
          <w:szCs w:val="22"/>
        </w:rPr>
        <w:t>Шаг аукциона:</w:t>
      </w:r>
      <w:r>
        <w:rPr>
          <w:sz w:val="22"/>
          <w:szCs w:val="22"/>
        </w:rPr>
        <w:t xml:space="preserve"> 1503,00 (одна тысяча пятьсот три)</w:t>
      </w:r>
      <w:r w:rsidRPr="004F017F">
        <w:rPr>
          <w:sz w:val="22"/>
          <w:szCs w:val="22"/>
        </w:rPr>
        <w:t xml:space="preserve"> </w:t>
      </w:r>
      <w:r>
        <w:rPr>
          <w:sz w:val="22"/>
          <w:szCs w:val="22"/>
        </w:rPr>
        <w:t>рублей.</w:t>
      </w:r>
    </w:p>
    <w:p w14:paraId="676C2FFE" w14:textId="75670D44" w:rsidR="00F74ED3" w:rsidRPr="004F017F" w:rsidRDefault="00F74ED3" w:rsidP="000212D5">
      <w:pPr>
        <w:ind w:firstLine="567"/>
        <w:jc w:val="both"/>
        <w:rPr>
          <w:sz w:val="22"/>
          <w:szCs w:val="22"/>
        </w:rPr>
      </w:pPr>
      <w:r w:rsidRPr="00A80A0C">
        <w:rPr>
          <w:b/>
          <w:sz w:val="22"/>
          <w:szCs w:val="22"/>
        </w:rPr>
        <w:t>Размер задатка:</w:t>
      </w:r>
      <w:r>
        <w:rPr>
          <w:b/>
          <w:sz w:val="22"/>
          <w:szCs w:val="22"/>
        </w:rPr>
        <w:t xml:space="preserve"> </w:t>
      </w:r>
      <w:r>
        <w:rPr>
          <w:sz w:val="22"/>
          <w:szCs w:val="22"/>
        </w:rPr>
        <w:t>50100,00 (пятьдесят тысячи сто)</w:t>
      </w:r>
      <w:r w:rsidRPr="00A80A0C">
        <w:rPr>
          <w:sz w:val="22"/>
          <w:szCs w:val="22"/>
        </w:rPr>
        <w:t xml:space="preserve"> руб</w:t>
      </w:r>
      <w:r>
        <w:rPr>
          <w:sz w:val="22"/>
          <w:szCs w:val="22"/>
        </w:rPr>
        <w:t>лей</w:t>
      </w:r>
      <w:r w:rsidRPr="00A80A0C">
        <w:rPr>
          <w:sz w:val="22"/>
          <w:szCs w:val="22"/>
        </w:rPr>
        <w:t>.</w:t>
      </w:r>
    </w:p>
    <w:p w14:paraId="3E2500C4" w14:textId="39B266C8" w:rsidR="00BC64BB" w:rsidRPr="00F1695A" w:rsidRDefault="00A80A0C" w:rsidP="00F1695A">
      <w:pPr>
        <w:ind w:firstLine="567"/>
        <w:jc w:val="center"/>
        <w:rPr>
          <w:b/>
          <w:sz w:val="22"/>
          <w:szCs w:val="22"/>
        </w:rPr>
      </w:pPr>
      <w:r>
        <w:rPr>
          <w:b/>
          <w:sz w:val="22"/>
          <w:szCs w:val="22"/>
        </w:rPr>
        <w:t>6</w:t>
      </w:r>
      <w:r w:rsidR="00F1695A">
        <w:rPr>
          <w:b/>
          <w:sz w:val="22"/>
          <w:szCs w:val="22"/>
        </w:rPr>
        <w:t xml:space="preserve">. </w:t>
      </w:r>
      <w:r w:rsidR="0011653B" w:rsidRPr="00F1695A">
        <w:rPr>
          <w:b/>
          <w:sz w:val="22"/>
          <w:szCs w:val="22"/>
        </w:rPr>
        <w:t>Порядок внесения итоговой</w:t>
      </w:r>
      <w:r w:rsidR="00BC64BB" w:rsidRPr="00F1695A">
        <w:rPr>
          <w:b/>
          <w:sz w:val="22"/>
          <w:szCs w:val="22"/>
        </w:rPr>
        <w:t xml:space="preserve"> цены земельного участка</w:t>
      </w:r>
    </w:p>
    <w:p w14:paraId="3E2500C5" w14:textId="47AD5DDD" w:rsidR="00BC64BB" w:rsidRPr="004F017F" w:rsidRDefault="00BC64BB" w:rsidP="00BC64BB">
      <w:pPr>
        <w:tabs>
          <w:tab w:val="left" w:pos="-142"/>
        </w:tabs>
        <w:ind w:firstLine="567"/>
        <w:jc w:val="both"/>
        <w:rPr>
          <w:bCs/>
          <w:sz w:val="22"/>
          <w:szCs w:val="22"/>
        </w:rPr>
      </w:pPr>
      <w:r w:rsidRPr="004F017F">
        <w:rPr>
          <w:bCs/>
          <w:sz w:val="22"/>
          <w:szCs w:val="22"/>
        </w:rPr>
        <w:t>Итоговый размер ежегодной арендной платы за первый год аренды за вычетом уплаченного задатка, вносится в течение 30 дней с моме</w:t>
      </w:r>
      <w:r w:rsidR="00077268">
        <w:rPr>
          <w:bCs/>
          <w:sz w:val="22"/>
          <w:szCs w:val="22"/>
        </w:rPr>
        <w:t>нта подписания договора аренды.</w:t>
      </w:r>
    </w:p>
    <w:p w14:paraId="3E2500C6" w14:textId="77777777" w:rsidR="00BC64BB" w:rsidRPr="004F017F" w:rsidRDefault="00BC64BB" w:rsidP="00BC64BB">
      <w:pPr>
        <w:tabs>
          <w:tab w:val="left" w:pos="-142"/>
        </w:tabs>
        <w:ind w:firstLine="567"/>
        <w:jc w:val="both"/>
        <w:rPr>
          <w:sz w:val="22"/>
          <w:szCs w:val="22"/>
        </w:rPr>
      </w:pPr>
      <w:r w:rsidRPr="004F017F">
        <w:rPr>
          <w:bCs/>
          <w:sz w:val="22"/>
          <w:szCs w:val="22"/>
        </w:rPr>
        <w:t>В случае досрочного расторжения</w:t>
      </w:r>
      <w:r w:rsidR="00A71D43" w:rsidRPr="004F017F">
        <w:rPr>
          <w:bCs/>
          <w:sz w:val="22"/>
          <w:szCs w:val="22"/>
        </w:rPr>
        <w:t xml:space="preserve"> (прекращения) </w:t>
      </w:r>
      <w:r w:rsidRPr="004F017F">
        <w:rPr>
          <w:bCs/>
          <w:sz w:val="22"/>
          <w:szCs w:val="22"/>
        </w:rPr>
        <w:t xml:space="preserve">договора аренды арендная плата за первый год не возвращается </w:t>
      </w:r>
      <w:r w:rsidRPr="004F017F">
        <w:rPr>
          <w:sz w:val="22"/>
          <w:szCs w:val="22"/>
        </w:rPr>
        <w:t>независимо от причин расторжения.</w:t>
      </w:r>
    </w:p>
    <w:p w14:paraId="65F5C764" w14:textId="0E962CA9" w:rsidR="00317DF8" w:rsidRPr="00F1695A" w:rsidRDefault="00BC64BB" w:rsidP="00317DF8">
      <w:pPr>
        <w:tabs>
          <w:tab w:val="num" w:pos="900"/>
        </w:tabs>
        <w:ind w:firstLine="567"/>
        <w:jc w:val="both"/>
        <w:rPr>
          <w:bCs/>
          <w:sz w:val="22"/>
          <w:szCs w:val="22"/>
        </w:rPr>
      </w:pPr>
      <w:r w:rsidRPr="004F017F">
        <w:rPr>
          <w:bCs/>
          <w:sz w:val="22"/>
          <w:szCs w:val="22"/>
        </w:rPr>
        <w:t>Арендная плата за последующие</w:t>
      </w:r>
      <w:r w:rsidR="00950940">
        <w:rPr>
          <w:bCs/>
          <w:sz w:val="22"/>
          <w:szCs w:val="22"/>
        </w:rPr>
        <w:t xml:space="preserve"> годы аренды вносится ежегодно</w:t>
      </w:r>
      <w:r w:rsidRPr="004F017F">
        <w:rPr>
          <w:bCs/>
          <w:sz w:val="22"/>
          <w:szCs w:val="22"/>
        </w:rPr>
        <w:t>, не по</w:t>
      </w:r>
      <w:r w:rsidR="00950940">
        <w:rPr>
          <w:bCs/>
          <w:sz w:val="22"/>
          <w:szCs w:val="22"/>
        </w:rPr>
        <w:t>зднее 15 марта текущего года</w:t>
      </w:r>
      <w:r w:rsidR="00F1695A">
        <w:rPr>
          <w:bCs/>
          <w:sz w:val="22"/>
          <w:szCs w:val="22"/>
        </w:rPr>
        <w:t>.</w:t>
      </w:r>
    </w:p>
    <w:p w14:paraId="3E2500CA" w14:textId="5CE47C70" w:rsidR="005C78D3" w:rsidRPr="004F017F" w:rsidRDefault="00A80A0C" w:rsidP="00965153">
      <w:pPr>
        <w:jc w:val="center"/>
        <w:rPr>
          <w:b/>
          <w:sz w:val="22"/>
          <w:szCs w:val="22"/>
        </w:rPr>
      </w:pPr>
      <w:r>
        <w:rPr>
          <w:b/>
          <w:sz w:val="22"/>
          <w:szCs w:val="22"/>
        </w:rPr>
        <w:t>7</w:t>
      </w:r>
      <w:r w:rsidR="005C78D3" w:rsidRPr="004F017F">
        <w:rPr>
          <w:b/>
          <w:sz w:val="22"/>
          <w:szCs w:val="22"/>
        </w:rPr>
        <w:t xml:space="preserve">. </w:t>
      </w:r>
      <w:r w:rsidR="00090D1E">
        <w:rPr>
          <w:b/>
          <w:sz w:val="22"/>
          <w:szCs w:val="22"/>
        </w:rPr>
        <w:t>Порядок</w:t>
      </w:r>
      <w:r w:rsidR="005C78D3" w:rsidRPr="004F017F">
        <w:rPr>
          <w:b/>
          <w:sz w:val="22"/>
          <w:szCs w:val="22"/>
        </w:rPr>
        <w:t xml:space="preserve"> внесения</w:t>
      </w:r>
      <w:r w:rsidR="00090D1E">
        <w:rPr>
          <w:b/>
          <w:sz w:val="22"/>
          <w:szCs w:val="22"/>
        </w:rPr>
        <w:t xml:space="preserve"> задатка</w:t>
      </w:r>
      <w:r w:rsidR="005C78D3" w:rsidRPr="004F017F">
        <w:rPr>
          <w:b/>
          <w:sz w:val="22"/>
          <w:szCs w:val="22"/>
        </w:rPr>
        <w:t xml:space="preserve"> участниками аукциона и возврата им задатка, </w:t>
      </w:r>
    </w:p>
    <w:p w14:paraId="3E2500CB" w14:textId="77777777" w:rsidR="005C78D3" w:rsidRPr="004F017F" w:rsidRDefault="005C78D3" w:rsidP="008D2B12">
      <w:pPr>
        <w:ind w:firstLine="567"/>
        <w:jc w:val="center"/>
        <w:rPr>
          <w:b/>
          <w:sz w:val="22"/>
          <w:szCs w:val="22"/>
        </w:rPr>
      </w:pPr>
      <w:r w:rsidRPr="004F017F">
        <w:rPr>
          <w:b/>
          <w:sz w:val="22"/>
          <w:szCs w:val="22"/>
        </w:rPr>
        <w:t>банковские реквизиты счета для перечисления задатка</w:t>
      </w:r>
    </w:p>
    <w:p w14:paraId="446DE2FC" w14:textId="3F9F7E2A" w:rsidR="002E1883" w:rsidRPr="007E6219" w:rsidRDefault="005C78D3" w:rsidP="007E6219">
      <w:pPr>
        <w:ind w:firstLine="567"/>
        <w:jc w:val="both"/>
        <w:rPr>
          <w:sz w:val="22"/>
          <w:szCs w:val="22"/>
        </w:rPr>
      </w:pPr>
      <w:r w:rsidRPr="004F017F">
        <w:rPr>
          <w:sz w:val="22"/>
          <w:szCs w:val="22"/>
        </w:rPr>
        <w:t xml:space="preserve">Организатор аукциона возвращает внесенный задаток заявителю, не допущенному к участию в аукционе, в течение 3 рабочих дней со дня оформления Протокола о признании заявителей участниками аукциона, со дня подписания протокола о результатах аукциона возвращает задаток участникам аукциона, которые не стали победителями, а в случаях отзыва заявки со дня поступления уведомления об отзыве заявки. Задатки возвращаются </w:t>
      </w:r>
      <w:r w:rsidR="009D204B" w:rsidRPr="004F017F">
        <w:rPr>
          <w:sz w:val="22"/>
          <w:szCs w:val="22"/>
        </w:rPr>
        <w:t>на реквизиты,</w:t>
      </w:r>
      <w:r w:rsidR="00F1695A">
        <w:rPr>
          <w:sz w:val="22"/>
          <w:szCs w:val="22"/>
        </w:rPr>
        <w:t xml:space="preserve"> указанные в заявке:</w:t>
      </w:r>
    </w:p>
    <w:p w14:paraId="7B695B45" w14:textId="075E36ED" w:rsidR="009D204B" w:rsidRDefault="00090D1E" w:rsidP="009D204B">
      <w:pPr>
        <w:jc w:val="both"/>
        <w:rPr>
          <w:i/>
          <w:iCs/>
          <w:color w:val="FF0000"/>
          <w:sz w:val="22"/>
          <w:szCs w:val="22"/>
        </w:rPr>
      </w:pPr>
      <w:r>
        <w:rPr>
          <w:i/>
          <w:iCs/>
          <w:color w:val="FF0000"/>
          <w:sz w:val="22"/>
          <w:szCs w:val="22"/>
        </w:rPr>
        <w:t>Реквизиты перечисления задатка:</w:t>
      </w:r>
    </w:p>
    <w:p w14:paraId="6DDB05CC" w14:textId="66C2F367" w:rsidR="006E5CF6" w:rsidRDefault="006E5CF6" w:rsidP="006E5CF6">
      <w:pPr>
        <w:rPr>
          <w:i/>
          <w:iCs/>
          <w:sz w:val="22"/>
          <w:szCs w:val="22"/>
        </w:rPr>
      </w:pPr>
      <w:r w:rsidRPr="006E5CF6">
        <w:rPr>
          <w:i/>
          <w:iCs/>
          <w:sz w:val="22"/>
          <w:szCs w:val="22"/>
        </w:rPr>
        <w:t>Получатель: Управление земельных и имущественных отношений администрации МР «Дербентский район» ИНН: 0542018689; КПП: 054201001; Л/c: 05033210260; р/счет: 03232643826200000300; ЕКС:4010281094537000069; Банк: Отделение – НБ РЕСПУБЛИКА ДАГЕСТАН БАНКА РОССИИ// УФК по Республике Дагестан, г.Махачкала, БИК 018209001; ОКТМО 82710000; КБК 0.  Назначение платежа: «Задаток для участия в аукционе».</w:t>
      </w:r>
    </w:p>
    <w:p w14:paraId="3E2500D1" w14:textId="2231DC3E" w:rsidR="005C78D3" w:rsidRPr="004F017F" w:rsidRDefault="00A80A0C" w:rsidP="006E5CF6">
      <w:pPr>
        <w:jc w:val="center"/>
        <w:rPr>
          <w:b/>
          <w:sz w:val="22"/>
          <w:szCs w:val="22"/>
        </w:rPr>
      </w:pPr>
      <w:r>
        <w:rPr>
          <w:b/>
          <w:sz w:val="22"/>
          <w:szCs w:val="22"/>
        </w:rPr>
        <w:t>8</w:t>
      </w:r>
      <w:r w:rsidR="005C78D3" w:rsidRPr="004F017F">
        <w:rPr>
          <w:b/>
          <w:sz w:val="22"/>
          <w:szCs w:val="22"/>
        </w:rPr>
        <w:t>. Порядок проведения аукциона</w:t>
      </w:r>
    </w:p>
    <w:p w14:paraId="3E2500D2" w14:textId="77777777" w:rsidR="005C78D3" w:rsidRPr="004F017F" w:rsidRDefault="005C78D3" w:rsidP="008D2B12">
      <w:pPr>
        <w:ind w:firstLine="567"/>
        <w:rPr>
          <w:sz w:val="22"/>
          <w:szCs w:val="22"/>
        </w:rPr>
      </w:pPr>
      <w:r w:rsidRPr="004F017F">
        <w:rPr>
          <w:sz w:val="22"/>
          <w:szCs w:val="22"/>
        </w:rPr>
        <w:t>Порядок проведения аукциона регулируется статьей 39.12 Земельного кодекса РФ.</w:t>
      </w:r>
    </w:p>
    <w:p w14:paraId="3E2500D3" w14:textId="77777777" w:rsidR="005C78D3" w:rsidRPr="004F017F" w:rsidRDefault="005C78D3" w:rsidP="008D2B12">
      <w:pPr>
        <w:ind w:firstLine="567"/>
        <w:jc w:val="both"/>
        <w:rPr>
          <w:sz w:val="22"/>
          <w:szCs w:val="22"/>
        </w:rPr>
      </w:pPr>
      <w:r w:rsidRPr="004F017F">
        <w:rPr>
          <w:sz w:val="22"/>
          <w:szCs w:val="22"/>
        </w:rPr>
        <w:t>Аукцион является открытым по составу участников.</w:t>
      </w:r>
    </w:p>
    <w:p w14:paraId="3E2500D4" w14:textId="01845A2D" w:rsidR="005C78D3" w:rsidRPr="004F017F" w:rsidRDefault="005C78D3" w:rsidP="008D2B12">
      <w:pPr>
        <w:ind w:firstLine="567"/>
        <w:jc w:val="both"/>
        <w:rPr>
          <w:sz w:val="22"/>
          <w:szCs w:val="22"/>
        </w:rPr>
      </w:pPr>
      <w:r w:rsidRPr="004F017F">
        <w:rPr>
          <w:sz w:val="22"/>
          <w:szCs w:val="22"/>
        </w:rPr>
        <w:lastRenderedPageBreak/>
        <w:t xml:space="preserve">Организатор аукциона - </w:t>
      </w:r>
      <w:r w:rsidR="00AE5636">
        <w:rPr>
          <w:sz w:val="22"/>
          <w:szCs w:val="22"/>
        </w:rPr>
        <w:t>Управление земельных и имущественных отношений</w:t>
      </w:r>
      <w:r w:rsidR="004D7DE3">
        <w:rPr>
          <w:sz w:val="22"/>
          <w:szCs w:val="22"/>
        </w:rPr>
        <w:t xml:space="preserve"> администрации</w:t>
      </w:r>
      <w:r w:rsidR="00AE5636">
        <w:rPr>
          <w:sz w:val="22"/>
          <w:szCs w:val="22"/>
        </w:rPr>
        <w:t xml:space="preserve"> МР «Дербентский район»</w:t>
      </w:r>
      <w:r w:rsidR="00AE5636" w:rsidRPr="005C6E7C">
        <w:rPr>
          <w:sz w:val="22"/>
          <w:szCs w:val="22"/>
        </w:rPr>
        <w:t xml:space="preserve"> (далее </w:t>
      </w:r>
      <w:r w:rsidR="00F67BD8">
        <w:rPr>
          <w:sz w:val="22"/>
          <w:szCs w:val="22"/>
        </w:rPr>
        <w:t>- Управление) (368600</w:t>
      </w:r>
      <w:r w:rsidR="00AE5636">
        <w:rPr>
          <w:sz w:val="22"/>
          <w:szCs w:val="22"/>
        </w:rPr>
        <w:t xml:space="preserve">, г.Дербент </w:t>
      </w:r>
      <w:r w:rsidR="00392DED">
        <w:rPr>
          <w:sz w:val="22"/>
          <w:szCs w:val="22"/>
        </w:rPr>
        <w:t>ул.</w:t>
      </w:r>
      <w:r w:rsidR="00090D1E">
        <w:rPr>
          <w:sz w:val="22"/>
          <w:szCs w:val="22"/>
        </w:rPr>
        <w:t xml:space="preserve"> Ю.Гагарина</w:t>
      </w:r>
      <w:r w:rsidR="00AE5636">
        <w:rPr>
          <w:sz w:val="22"/>
          <w:szCs w:val="22"/>
        </w:rPr>
        <w:t>, 23</w:t>
      </w:r>
      <w:r w:rsidR="00AE5636" w:rsidRPr="005C6E7C">
        <w:rPr>
          <w:sz w:val="22"/>
          <w:szCs w:val="22"/>
        </w:rPr>
        <w:t>).</w:t>
      </w:r>
    </w:p>
    <w:p w14:paraId="3E2500D5" w14:textId="354420DC" w:rsidR="005C78D3" w:rsidRPr="00797D76" w:rsidRDefault="005C78D3" w:rsidP="008D2B12">
      <w:pPr>
        <w:ind w:firstLine="567"/>
        <w:jc w:val="both"/>
        <w:rPr>
          <w:sz w:val="22"/>
          <w:szCs w:val="22"/>
        </w:rPr>
      </w:pPr>
      <w:r w:rsidRPr="004F017F">
        <w:rPr>
          <w:sz w:val="22"/>
          <w:szCs w:val="22"/>
        </w:rPr>
        <w:t xml:space="preserve">Прием заявок на участие в аукционе (далее - заявки) производится секретарем </w:t>
      </w:r>
      <w:r w:rsidR="00B01F35" w:rsidRPr="004F017F">
        <w:rPr>
          <w:sz w:val="22"/>
          <w:szCs w:val="22"/>
        </w:rPr>
        <w:t>аукционной</w:t>
      </w:r>
      <w:r w:rsidRPr="004F017F">
        <w:rPr>
          <w:sz w:val="22"/>
          <w:szCs w:val="22"/>
        </w:rPr>
        <w:t xml:space="preserve"> комиссии организатора аукциона (далее - аук</w:t>
      </w:r>
      <w:r w:rsidR="00AE5636">
        <w:rPr>
          <w:sz w:val="22"/>
          <w:szCs w:val="22"/>
        </w:rPr>
        <w:t>ционная комиссия) по адр</w:t>
      </w:r>
      <w:r w:rsidR="00140099">
        <w:rPr>
          <w:sz w:val="22"/>
          <w:szCs w:val="22"/>
        </w:rPr>
        <w:t>есу: г.Дербент ул.Ю.Гагарина, зд</w:t>
      </w:r>
      <w:r w:rsidR="00AE5636">
        <w:rPr>
          <w:sz w:val="22"/>
          <w:szCs w:val="22"/>
        </w:rPr>
        <w:t xml:space="preserve">ание администрации МР «Дербентский район», цокольный этаж </w:t>
      </w:r>
      <w:r w:rsidR="00AE5636" w:rsidRPr="004F017F">
        <w:rPr>
          <w:sz w:val="22"/>
          <w:szCs w:val="22"/>
        </w:rPr>
        <w:t>с</w:t>
      </w:r>
      <w:r w:rsidRPr="004F017F">
        <w:rPr>
          <w:sz w:val="22"/>
          <w:szCs w:val="22"/>
        </w:rPr>
        <w:t xml:space="preserve"> </w:t>
      </w:r>
      <w:r w:rsidR="007A0F60" w:rsidRPr="004F017F">
        <w:rPr>
          <w:sz w:val="22"/>
          <w:szCs w:val="22"/>
        </w:rPr>
        <w:t>«</w:t>
      </w:r>
      <w:r w:rsidR="00CA1AF0">
        <w:rPr>
          <w:sz w:val="22"/>
          <w:szCs w:val="22"/>
        </w:rPr>
        <w:t>24</w:t>
      </w:r>
      <w:r w:rsidR="002F0B2D" w:rsidRPr="004F017F">
        <w:rPr>
          <w:sz w:val="22"/>
          <w:szCs w:val="22"/>
        </w:rPr>
        <w:t>»</w:t>
      </w:r>
      <w:r w:rsidR="007602F0">
        <w:rPr>
          <w:sz w:val="22"/>
          <w:szCs w:val="22"/>
        </w:rPr>
        <w:t xml:space="preserve"> </w:t>
      </w:r>
      <w:r w:rsidR="00CA1AF0">
        <w:rPr>
          <w:sz w:val="22"/>
          <w:szCs w:val="22"/>
        </w:rPr>
        <w:t>ноября</w:t>
      </w:r>
      <w:r w:rsidR="004D7DE3">
        <w:rPr>
          <w:sz w:val="22"/>
          <w:szCs w:val="22"/>
        </w:rPr>
        <w:t xml:space="preserve"> </w:t>
      </w:r>
      <w:r w:rsidR="007417D6">
        <w:rPr>
          <w:sz w:val="22"/>
          <w:szCs w:val="22"/>
        </w:rPr>
        <w:t>2021</w:t>
      </w:r>
      <w:r w:rsidRPr="004F017F">
        <w:rPr>
          <w:sz w:val="22"/>
          <w:szCs w:val="22"/>
        </w:rPr>
        <w:t xml:space="preserve"> года ежедневно (кроме вы</w:t>
      </w:r>
      <w:r w:rsidR="00AE5636">
        <w:rPr>
          <w:sz w:val="22"/>
          <w:szCs w:val="22"/>
        </w:rPr>
        <w:t>ходных и праздничных дней), с 9-00 до 13-00 час</w:t>
      </w:r>
      <w:r w:rsidR="00DE132E">
        <w:rPr>
          <w:sz w:val="22"/>
          <w:szCs w:val="22"/>
        </w:rPr>
        <w:t>,</w:t>
      </w:r>
      <w:r w:rsidR="00AE5636">
        <w:rPr>
          <w:sz w:val="22"/>
          <w:szCs w:val="22"/>
        </w:rPr>
        <w:t xml:space="preserve"> и с 14-00 до 18</w:t>
      </w:r>
      <w:r w:rsidRPr="004F017F">
        <w:rPr>
          <w:sz w:val="22"/>
          <w:szCs w:val="22"/>
        </w:rPr>
        <w:t xml:space="preserve">-00, срок окончания приема заявок </w:t>
      </w:r>
      <w:r w:rsidR="008C31E4" w:rsidRPr="004F017F">
        <w:rPr>
          <w:sz w:val="22"/>
          <w:szCs w:val="22"/>
        </w:rPr>
        <w:t>-</w:t>
      </w:r>
      <w:r w:rsidRPr="004F017F">
        <w:rPr>
          <w:sz w:val="22"/>
          <w:szCs w:val="22"/>
        </w:rPr>
        <w:t xml:space="preserve"> </w:t>
      </w:r>
      <w:r w:rsidR="007A0F60" w:rsidRPr="004F017F">
        <w:rPr>
          <w:sz w:val="22"/>
          <w:szCs w:val="22"/>
        </w:rPr>
        <w:t>«</w:t>
      </w:r>
      <w:r w:rsidR="00CA1AF0">
        <w:rPr>
          <w:sz w:val="22"/>
          <w:szCs w:val="22"/>
        </w:rPr>
        <w:t>23</w:t>
      </w:r>
      <w:r w:rsidR="007A0F60" w:rsidRPr="004F017F">
        <w:rPr>
          <w:sz w:val="22"/>
          <w:szCs w:val="22"/>
        </w:rPr>
        <w:t>»</w:t>
      </w:r>
      <w:r w:rsidR="00063E9D" w:rsidRPr="004F017F">
        <w:rPr>
          <w:sz w:val="22"/>
          <w:szCs w:val="22"/>
        </w:rPr>
        <w:t xml:space="preserve"> </w:t>
      </w:r>
      <w:r w:rsidR="00140099">
        <w:rPr>
          <w:sz w:val="22"/>
          <w:szCs w:val="22"/>
        </w:rPr>
        <w:t>декабря</w:t>
      </w:r>
      <w:r w:rsidR="00F439A3">
        <w:rPr>
          <w:sz w:val="22"/>
          <w:szCs w:val="22"/>
        </w:rPr>
        <w:t xml:space="preserve"> </w:t>
      </w:r>
      <w:r w:rsidR="00C2704E">
        <w:rPr>
          <w:sz w:val="22"/>
          <w:szCs w:val="22"/>
        </w:rPr>
        <w:t>2021</w:t>
      </w:r>
      <w:r w:rsidR="00613AF5">
        <w:rPr>
          <w:sz w:val="22"/>
          <w:szCs w:val="22"/>
        </w:rPr>
        <w:t xml:space="preserve"> года в 18</w:t>
      </w:r>
      <w:r w:rsidRPr="004F017F">
        <w:rPr>
          <w:sz w:val="22"/>
          <w:szCs w:val="22"/>
        </w:rPr>
        <w:t>-00 час.</w:t>
      </w:r>
    </w:p>
    <w:p w14:paraId="3E2500D6" w14:textId="24376CEC" w:rsidR="005C78D3" w:rsidRPr="004F017F" w:rsidRDefault="005C78D3" w:rsidP="008D2B12">
      <w:pPr>
        <w:ind w:firstLine="567"/>
        <w:jc w:val="both"/>
        <w:rPr>
          <w:sz w:val="22"/>
          <w:szCs w:val="22"/>
        </w:rPr>
      </w:pPr>
      <w:r w:rsidRPr="004F017F">
        <w:rPr>
          <w:sz w:val="22"/>
          <w:szCs w:val="22"/>
        </w:rPr>
        <w:t xml:space="preserve">Признание заявителей участниками аукциона (определение участников аукциона) производится аукционной комиссией по адресу: </w:t>
      </w:r>
      <w:r w:rsidR="00AE5636">
        <w:rPr>
          <w:sz w:val="22"/>
          <w:szCs w:val="22"/>
        </w:rPr>
        <w:t>г.Дербент ул.Ю.Гагарина, 23</w:t>
      </w:r>
      <w:r w:rsidR="00AE5636" w:rsidRPr="004F017F">
        <w:rPr>
          <w:sz w:val="22"/>
          <w:szCs w:val="22"/>
        </w:rPr>
        <w:t xml:space="preserve">, </w:t>
      </w:r>
      <w:r w:rsidR="00AE5636">
        <w:rPr>
          <w:sz w:val="22"/>
          <w:szCs w:val="22"/>
        </w:rPr>
        <w:t>Здание администрации МР «Дербентский район», малый зал «</w:t>
      </w:r>
      <w:r w:rsidR="00CA1AF0">
        <w:rPr>
          <w:sz w:val="22"/>
          <w:szCs w:val="22"/>
        </w:rPr>
        <w:t>24</w:t>
      </w:r>
      <w:r w:rsidR="008A00F5" w:rsidRPr="004F017F">
        <w:rPr>
          <w:sz w:val="22"/>
          <w:szCs w:val="22"/>
        </w:rPr>
        <w:t>»</w:t>
      </w:r>
      <w:r w:rsidR="00140099">
        <w:rPr>
          <w:sz w:val="22"/>
          <w:szCs w:val="22"/>
        </w:rPr>
        <w:t xml:space="preserve"> дека</w:t>
      </w:r>
      <w:r w:rsidR="000E68A8">
        <w:rPr>
          <w:sz w:val="22"/>
          <w:szCs w:val="22"/>
        </w:rPr>
        <w:t>бря</w:t>
      </w:r>
      <w:r w:rsidR="00F439A3">
        <w:rPr>
          <w:sz w:val="22"/>
          <w:szCs w:val="22"/>
        </w:rPr>
        <w:t xml:space="preserve"> </w:t>
      </w:r>
      <w:r w:rsidR="007417D6">
        <w:rPr>
          <w:sz w:val="22"/>
          <w:szCs w:val="22"/>
        </w:rPr>
        <w:t>2021</w:t>
      </w:r>
      <w:r w:rsidR="00AE5636" w:rsidRPr="004F017F">
        <w:rPr>
          <w:sz w:val="22"/>
          <w:szCs w:val="22"/>
        </w:rPr>
        <w:t xml:space="preserve"> </w:t>
      </w:r>
      <w:r w:rsidR="00AE5636">
        <w:rPr>
          <w:sz w:val="22"/>
          <w:szCs w:val="22"/>
        </w:rPr>
        <w:t>года</w:t>
      </w:r>
      <w:r w:rsidR="00140099">
        <w:rPr>
          <w:sz w:val="22"/>
          <w:szCs w:val="22"/>
        </w:rPr>
        <w:t xml:space="preserve"> в 15</w:t>
      </w:r>
      <w:r w:rsidR="00B813BB">
        <w:rPr>
          <w:sz w:val="22"/>
          <w:szCs w:val="22"/>
        </w:rPr>
        <w:t>-00</w:t>
      </w:r>
      <w:r w:rsidR="00077268">
        <w:rPr>
          <w:sz w:val="22"/>
          <w:szCs w:val="22"/>
        </w:rPr>
        <w:t xml:space="preserve"> час.</w:t>
      </w:r>
    </w:p>
    <w:p w14:paraId="3E2500D7" w14:textId="4E5D4644" w:rsidR="005C6E7C" w:rsidRPr="004F017F" w:rsidRDefault="005C6E7C" w:rsidP="005C6E7C">
      <w:pPr>
        <w:ind w:firstLine="567"/>
        <w:jc w:val="both"/>
        <w:rPr>
          <w:sz w:val="22"/>
          <w:szCs w:val="22"/>
        </w:rPr>
      </w:pPr>
      <w:r>
        <w:rPr>
          <w:sz w:val="22"/>
          <w:szCs w:val="22"/>
        </w:rPr>
        <w:t xml:space="preserve">Регистрация участников аукциона осуществляется секретарем аукционной комиссии по адресу: </w:t>
      </w:r>
      <w:r w:rsidR="00AE5636">
        <w:rPr>
          <w:sz w:val="22"/>
          <w:szCs w:val="22"/>
        </w:rPr>
        <w:t>г.Дербент ул.Ю.Гагарина, 23</w:t>
      </w:r>
      <w:r w:rsidR="00AE5636" w:rsidRPr="004F017F">
        <w:rPr>
          <w:sz w:val="22"/>
          <w:szCs w:val="22"/>
        </w:rPr>
        <w:t xml:space="preserve">, </w:t>
      </w:r>
      <w:r w:rsidR="00AE5636">
        <w:rPr>
          <w:sz w:val="22"/>
          <w:szCs w:val="22"/>
        </w:rPr>
        <w:t xml:space="preserve">Здание администрации МР «Дербентский район», малый </w:t>
      </w:r>
      <w:r w:rsidR="003112D9">
        <w:rPr>
          <w:sz w:val="22"/>
          <w:szCs w:val="22"/>
        </w:rPr>
        <w:t>зал «</w:t>
      </w:r>
      <w:r w:rsidR="00CA1AF0">
        <w:rPr>
          <w:sz w:val="22"/>
          <w:szCs w:val="22"/>
        </w:rPr>
        <w:t>28</w:t>
      </w:r>
      <w:r w:rsidRPr="004F017F">
        <w:rPr>
          <w:sz w:val="22"/>
          <w:szCs w:val="22"/>
        </w:rPr>
        <w:t xml:space="preserve">» </w:t>
      </w:r>
      <w:r w:rsidR="00140099">
        <w:rPr>
          <w:sz w:val="22"/>
          <w:szCs w:val="22"/>
        </w:rPr>
        <w:t>декабря</w:t>
      </w:r>
      <w:r w:rsidR="00F439A3">
        <w:rPr>
          <w:sz w:val="22"/>
          <w:szCs w:val="22"/>
        </w:rPr>
        <w:t xml:space="preserve"> </w:t>
      </w:r>
      <w:r w:rsidRPr="004F017F">
        <w:rPr>
          <w:sz w:val="22"/>
          <w:szCs w:val="22"/>
        </w:rPr>
        <w:t>2</w:t>
      </w:r>
      <w:r w:rsidR="007417D6">
        <w:rPr>
          <w:sz w:val="22"/>
          <w:szCs w:val="22"/>
        </w:rPr>
        <w:t>021</w:t>
      </w:r>
      <w:r w:rsidR="008171BA">
        <w:rPr>
          <w:sz w:val="22"/>
          <w:szCs w:val="22"/>
        </w:rPr>
        <w:t xml:space="preserve"> года с 10-0</w:t>
      </w:r>
      <w:r w:rsidR="003914D8">
        <w:rPr>
          <w:sz w:val="22"/>
          <w:szCs w:val="22"/>
        </w:rPr>
        <w:t>0</w:t>
      </w:r>
      <w:r w:rsidRPr="004F017F">
        <w:rPr>
          <w:sz w:val="22"/>
          <w:szCs w:val="22"/>
        </w:rPr>
        <w:t xml:space="preserve"> час.</w:t>
      </w:r>
      <w:r w:rsidR="000E68A8">
        <w:rPr>
          <w:sz w:val="22"/>
          <w:szCs w:val="22"/>
        </w:rPr>
        <w:t xml:space="preserve"> до 11-00</w:t>
      </w:r>
      <w:r w:rsidR="008171BA">
        <w:rPr>
          <w:sz w:val="22"/>
          <w:szCs w:val="22"/>
        </w:rPr>
        <w:t xml:space="preserve"> час.</w:t>
      </w:r>
    </w:p>
    <w:p w14:paraId="3E2500D8" w14:textId="0AE2AFE0" w:rsidR="005C78D3" w:rsidRPr="004F017F" w:rsidRDefault="005C78D3" w:rsidP="008D2B12">
      <w:pPr>
        <w:ind w:firstLine="567"/>
        <w:jc w:val="both"/>
        <w:rPr>
          <w:sz w:val="22"/>
          <w:szCs w:val="22"/>
        </w:rPr>
      </w:pPr>
      <w:r w:rsidRPr="004F017F">
        <w:rPr>
          <w:sz w:val="22"/>
          <w:szCs w:val="22"/>
        </w:rPr>
        <w:t>Аукцион проводится аукционной комиссией по адресу:</w:t>
      </w:r>
      <w:r w:rsidR="00AE5636" w:rsidRPr="00AE5636">
        <w:t xml:space="preserve"> </w:t>
      </w:r>
      <w:r w:rsidR="00AE5636" w:rsidRPr="00AE5636">
        <w:rPr>
          <w:sz w:val="22"/>
          <w:szCs w:val="22"/>
        </w:rPr>
        <w:t>г.Дербент ул.Ю.Гагарина, 23, Здание администрации МР «Дербентский район», малый зал</w:t>
      </w:r>
      <w:r w:rsidRPr="00AE5636">
        <w:rPr>
          <w:sz w:val="22"/>
          <w:szCs w:val="22"/>
        </w:rPr>
        <w:t>,</w:t>
      </w:r>
      <w:r w:rsidRPr="004F017F">
        <w:rPr>
          <w:sz w:val="22"/>
          <w:szCs w:val="22"/>
        </w:rPr>
        <w:t xml:space="preserve"> </w:t>
      </w:r>
      <w:r w:rsidR="008A00F5" w:rsidRPr="004F017F">
        <w:rPr>
          <w:sz w:val="22"/>
          <w:szCs w:val="22"/>
        </w:rPr>
        <w:t>«</w:t>
      </w:r>
      <w:r w:rsidR="00CA1AF0">
        <w:rPr>
          <w:sz w:val="22"/>
          <w:szCs w:val="22"/>
        </w:rPr>
        <w:t>28</w:t>
      </w:r>
      <w:r w:rsidR="008A00F5" w:rsidRPr="004F017F">
        <w:rPr>
          <w:sz w:val="22"/>
          <w:szCs w:val="22"/>
        </w:rPr>
        <w:t xml:space="preserve">» </w:t>
      </w:r>
      <w:r w:rsidR="00140099">
        <w:rPr>
          <w:sz w:val="22"/>
          <w:szCs w:val="22"/>
        </w:rPr>
        <w:t>декабря</w:t>
      </w:r>
      <w:r w:rsidR="00F439A3">
        <w:rPr>
          <w:sz w:val="22"/>
          <w:szCs w:val="22"/>
        </w:rPr>
        <w:t xml:space="preserve"> </w:t>
      </w:r>
      <w:r w:rsidR="00C2704E">
        <w:rPr>
          <w:sz w:val="22"/>
          <w:szCs w:val="22"/>
        </w:rPr>
        <w:t>2021</w:t>
      </w:r>
      <w:r w:rsidR="008A00F5" w:rsidRPr="004F017F">
        <w:rPr>
          <w:sz w:val="22"/>
          <w:szCs w:val="22"/>
        </w:rPr>
        <w:t xml:space="preserve"> </w:t>
      </w:r>
      <w:r w:rsidR="008171BA">
        <w:rPr>
          <w:sz w:val="22"/>
          <w:szCs w:val="22"/>
        </w:rPr>
        <w:t>года в 11</w:t>
      </w:r>
      <w:r w:rsidRPr="004F017F">
        <w:rPr>
          <w:sz w:val="22"/>
          <w:szCs w:val="22"/>
        </w:rPr>
        <w:t>-00 час.</w:t>
      </w:r>
    </w:p>
    <w:p w14:paraId="3E2500D9" w14:textId="3B180956" w:rsidR="005C78D3" w:rsidRPr="004F017F" w:rsidRDefault="005C78D3" w:rsidP="008D2B12">
      <w:pPr>
        <w:ind w:firstLine="567"/>
        <w:jc w:val="both"/>
        <w:rPr>
          <w:sz w:val="22"/>
          <w:szCs w:val="22"/>
        </w:rPr>
      </w:pPr>
      <w:r w:rsidRPr="004F017F">
        <w:rPr>
          <w:sz w:val="22"/>
          <w:szCs w:val="22"/>
        </w:rPr>
        <w:t>Подведение итогов аукциона производится по адресу</w:t>
      </w:r>
      <w:r w:rsidR="00AE5636" w:rsidRPr="00AE5636">
        <w:rPr>
          <w:sz w:val="22"/>
          <w:szCs w:val="22"/>
        </w:rPr>
        <w:t xml:space="preserve"> г.Дербент ул.Ю.Гагарина, 23</w:t>
      </w:r>
      <w:r w:rsidR="00B41274" w:rsidRPr="004F017F">
        <w:rPr>
          <w:sz w:val="22"/>
          <w:szCs w:val="22"/>
        </w:rPr>
        <w:t xml:space="preserve">, </w:t>
      </w:r>
      <w:r w:rsidRPr="004F017F">
        <w:rPr>
          <w:sz w:val="22"/>
          <w:szCs w:val="22"/>
        </w:rPr>
        <w:t>в день проведения аукциона</w:t>
      </w:r>
      <w:r w:rsidR="007A0F60" w:rsidRPr="004F017F">
        <w:rPr>
          <w:sz w:val="22"/>
          <w:szCs w:val="22"/>
        </w:rPr>
        <w:t xml:space="preserve">, </w:t>
      </w:r>
      <w:r w:rsidR="008A00F5" w:rsidRPr="004F017F">
        <w:rPr>
          <w:sz w:val="22"/>
          <w:szCs w:val="22"/>
        </w:rPr>
        <w:t>«</w:t>
      </w:r>
      <w:r w:rsidR="00CA1AF0">
        <w:rPr>
          <w:sz w:val="22"/>
          <w:szCs w:val="22"/>
        </w:rPr>
        <w:t>28</w:t>
      </w:r>
      <w:r w:rsidR="008A00F5" w:rsidRPr="004F017F">
        <w:rPr>
          <w:sz w:val="22"/>
          <w:szCs w:val="22"/>
        </w:rPr>
        <w:t xml:space="preserve">» </w:t>
      </w:r>
      <w:r w:rsidR="00140099">
        <w:rPr>
          <w:sz w:val="22"/>
          <w:szCs w:val="22"/>
        </w:rPr>
        <w:t xml:space="preserve">декабря </w:t>
      </w:r>
      <w:r w:rsidR="007417D6">
        <w:rPr>
          <w:sz w:val="22"/>
          <w:szCs w:val="22"/>
        </w:rPr>
        <w:t>2021</w:t>
      </w:r>
      <w:r w:rsidR="0042322B" w:rsidRPr="004F017F">
        <w:rPr>
          <w:sz w:val="22"/>
          <w:szCs w:val="22"/>
        </w:rPr>
        <w:t>.</w:t>
      </w:r>
    </w:p>
    <w:p w14:paraId="3E2500DA" w14:textId="40921A2F" w:rsidR="005C78D3" w:rsidRPr="004F017F" w:rsidRDefault="005C78D3" w:rsidP="008D2B12">
      <w:pPr>
        <w:ind w:firstLine="567"/>
        <w:jc w:val="both"/>
        <w:rPr>
          <w:sz w:val="22"/>
          <w:szCs w:val="22"/>
        </w:rPr>
      </w:pPr>
      <w:r w:rsidRPr="004F017F">
        <w:rPr>
          <w:sz w:val="22"/>
          <w:szCs w:val="22"/>
        </w:rPr>
        <w:t>Победителем аукциона признается участник аукциона, предложивший максимальный размер ежегодной аренд</w:t>
      </w:r>
      <w:r w:rsidR="00CB489D">
        <w:rPr>
          <w:sz w:val="22"/>
          <w:szCs w:val="22"/>
        </w:rPr>
        <w:t>ной платы за земельный участок.</w:t>
      </w:r>
    </w:p>
    <w:p w14:paraId="3E2500DB" w14:textId="77777777" w:rsidR="005C78D3" w:rsidRPr="004F017F" w:rsidRDefault="005C78D3" w:rsidP="008D2B12">
      <w:pPr>
        <w:ind w:firstLine="567"/>
        <w:jc w:val="both"/>
        <w:rPr>
          <w:sz w:val="22"/>
          <w:szCs w:val="22"/>
        </w:rPr>
      </w:pPr>
      <w:r w:rsidRPr="004F017F">
        <w:rPr>
          <w:sz w:val="22"/>
          <w:szCs w:val="22"/>
        </w:rPr>
        <w:t>Аукционной комиссией перед началом проведения аукциона оглашается решение о признании заявителей участниками аукциона или об отказе в допуске заявителей к участию в аукционе.</w:t>
      </w:r>
    </w:p>
    <w:p w14:paraId="3E2500DC" w14:textId="1142FD42" w:rsidR="005C78D3" w:rsidRPr="004F017F" w:rsidRDefault="005C78D3" w:rsidP="008D2B12">
      <w:pPr>
        <w:autoSpaceDE w:val="0"/>
        <w:autoSpaceDN w:val="0"/>
        <w:adjustRightInd w:val="0"/>
        <w:ind w:firstLine="567"/>
        <w:jc w:val="both"/>
        <w:rPr>
          <w:sz w:val="22"/>
          <w:szCs w:val="22"/>
        </w:rPr>
      </w:pPr>
      <w:r w:rsidRPr="004F017F">
        <w:rPr>
          <w:sz w:val="22"/>
          <w:szCs w:val="22"/>
        </w:rPr>
        <w:t xml:space="preserve">Аукцион ведет аукционист в присутствии </w:t>
      </w:r>
      <w:r w:rsidR="00170275">
        <w:rPr>
          <w:sz w:val="22"/>
          <w:szCs w:val="22"/>
        </w:rPr>
        <w:t>аукционной комиссии</w:t>
      </w:r>
      <w:r w:rsidRPr="004F017F">
        <w:rPr>
          <w:sz w:val="22"/>
          <w:szCs w:val="22"/>
        </w:rPr>
        <w:t>.</w:t>
      </w:r>
    </w:p>
    <w:p w14:paraId="3E2500DD" w14:textId="77777777" w:rsidR="005C78D3" w:rsidRPr="004F017F" w:rsidRDefault="005C78D3" w:rsidP="008D2B12">
      <w:pPr>
        <w:autoSpaceDE w:val="0"/>
        <w:autoSpaceDN w:val="0"/>
        <w:adjustRightInd w:val="0"/>
        <w:ind w:firstLine="567"/>
        <w:jc w:val="both"/>
        <w:rPr>
          <w:sz w:val="22"/>
          <w:szCs w:val="22"/>
        </w:rPr>
      </w:pPr>
      <w:r w:rsidRPr="004F017F">
        <w:rPr>
          <w:sz w:val="22"/>
          <w:szCs w:val="22"/>
        </w:rPr>
        <w:t>Участникам аукциона выдаются пронумерованные билеты участника аукциона (далее – билеты), которые они поднимают после оглашения аукционистом начального размера ежегодной арендной платы за земельный участок и каждой очередной цены в случае, если готовы заключить договор аренды в соответствии с этим размером ежегодной арендной платы за земельный участок.</w:t>
      </w:r>
    </w:p>
    <w:p w14:paraId="3E2500DE" w14:textId="77777777" w:rsidR="005C78D3" w:rsidRPr="004F017F" w:rsidRDefault="005C78D3" w:rsidP="008D2B12">
      <w:pPr>
        <w:autoSpaceDE w:val="0"/>
        <w:autoSpaceDN w:val="0"/>
        <w:adjustRightInd w:val="0"/>
        <w:ind w:firstLine="567"/>
        <w:jc w:val="both"/>
        <w:rPr>
          <w:sz w:val="22"/>
          <w:szCs w:val="22"/>
        </w:rPr>
      </w:pPr>
      <w:r w:rsidRPr="004F017F">
        <w:rPr>
          <w:sz w:val="22"/>
          <w:szCs w:val="22"/>
        </w:rPr>
        <w:t>Каждый последующий размер ежегодной арендной платы аукционист назначает путем увеличения текущей величины на "шаг аукциона". После объявления очередного размера ежегодной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в соответствии с "шагом аукциона".</w:t>
      </w:r>
    </w:p>
    <w:p w14:paraId="3E2500DF" w14:textId="77777777" w:rsidR="005C78D3" w:rsidRPr="004F017F" w:rsidRDefault="005C78D3" w:rsidP="008D2B12">
      <w:pPr>
        <w:autoSpaceDE w:val="0"/>
        <w:autoSpaceDN w:val="0"/>
        <w:adjustRightInd w:val="0"/>
        <w:ind w:firstLine="567"/>
        <w:jc w:val="both"/>
        <w:rPr>
          <w:sz w:val="22"/>
          <w:szCs w:val="22"/>
        </w:rPr>
      </w:pPr>
      <w:r w:rsidRPr="004F017F">
        <w:rPr>
          <w:sz w:val="22"/>
          <w:szCs w:val="22"/>
        </w:rPr>
        <w:t>При отсутствии участников аукциона, готовых заключить договор аренды с внесением названным аукционистом размером ежегодной арендной платы за земельный участок, аукционист повторяет эту цену 3 раза.</w:t>
      </w:r>
    </w:p>
    <w:p w14:paraId="3E2500E0" w14:textId="77777777" w:rsidR="005C78D3" w:rsidRPr="004F017F" w:rsidRDefault="005C78D3" w:rsidP="008D2B12">
      <w:pPr>
        <w:autoSpaceDE w:val="0"/>
        <w:autoSpaceDN w:val="0"/>
        <w:adjustRightInd w:val="0"/>
        <w:ind w:firstLine="567"/>
        <w:jc w:val="both"/>
        <w:rPr>
          <w:sz w:val="22"/>
          <w:szCs w:val="22"/>
        </w:rPr>
      </w:pPr>
      <w:r w:rsidRPr="004F017F">
        <w:rPr>
          <w:sz w:val="22"/>
          <w:szCs w:val="22"/>
        </w:rPr>
        <w:t>Если после троекратного объявления очередного размера ежегодной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14:paraId="3E2500E1" w14:textId="77777777" w:rsidR="005C78D3" w:rsidRPr="004F017F" w:rsidRDefault="005C78D3" w:rsidP="008D2B12">
      <w:pPr>
        <w:tabs>
          <w:tab w:val="left" w:pos="1080"/>
        </w:tabs>
        <w:ind w:firstLine="567"/>
        <w:jc w:val="both"/>
        <w:rPr>
          <w:sz w:val="22"/>
          <w:szCs w:val="22"/>
        </w:rPr>
      </w:pPr>
      <w:r w:rsidRPr="004F017F">
        <w:rPr>
          <w:sz w:val="22"/>
          <w:szCs w:val="22"/>
        </w:rPr>
        <w:t>По завершении аукциона аукционист объявляет о победителе аукциона на право заключения договора аренды земельного участка, называет размер ежегодной арендной платы (права на заключение договора аренды земельного участка) и номер билета победителя аукциона.</w:t>
      </w:r>
    </w:p>
    <w:p w14:paraId="3E2500E2" w14:textId="77777777" w:rsidR="005C78D3" w:rsidRPr="004F017F" w:rsidRDefault="005C78D3" w:rsidP="008D2B12">
      <w:pPr>
        <w:ind w:firstLine="567"/>
        <w:jc w:val="both"/>
        <w:rPr>
          <w:sz w:val="22"/>
          <w:szCs w:val="22"/>
        </w:rPr>
      </w:pPr>
      <w:r w:rsidRPr="004F017F">
        <w:rPr>
          <w:sz w:val="22"/>
          <w:szCs w:val="22"/>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14:paraId="3E2500E3" w14:textId="77777777" w:rsidR="005C78D3" w:rsidRPr="004F017F" w:rsidRDefault="005C78D3" w:rsidP="008D2B12">
      <w:pPr>
        <w:ind w:firstLine="567"/>
        <w:jc w:val="both"/>
        <w:rPr>
          <w:sz w:val="22"/>
          <w:szCs w:val="22"/>
        </w:rPr>
      </w:pPr>
      <w:r w:rsidRPr="004F017F">
        <w:rPr>
          <w:sz w:val="22"/>
          <w:szCs w:val="22"/>
        </w:rPr>
        <w:t>Подведение итогов аукциона и объявление о принятом решении производится аукционной комиссией в месте и в день проведения аукциона.</w:t>
      </w:r>
    </w:p>
    <w:p w14:paraId="3E2500E4" w14:textId="77777777" w:rsidR="005C78D3" w:rsidRPr="004F017F" w:rsidRDefault="005C78D3" w:rsidP="008D2B12">
      <w:pPr>
        <w:ind w:firstLine="567"/>
        <w:jc w:val="both"/>
        <w:rPr>
          <w:sz w:val="22"/>
          <w:szCs w:val="22"/>
        </w:rPr>
      </w:pPr>
      <w:r w:rsidRPr="004F017F">
        <w:rPr>
          <w:sz w:val="22"/>
          <w:szCs w:val="22"/>
        </w:rPr>
        <w:t>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сайте.</w:t>
      </w:r>
    </w:p>
    <w:p w14:paraId="3E2500E5" w14:textId="677B5072" w:rsidR="005C78D3" w:rsidRPr="004F017F" w:rsidRDefault="005C78D3" w:rsidP="008D2B12">
      <w:pPr>
        <w:ind w:firstLine="567"/>
        <w:jc w:val="both"/>
        <w:rPr>
          <w:sz w:val="22"/>
          <w:szCs w:val="22"/>
        </w:rPr>
      </w:pPr>
      <w:r w:rsidRPr="004F017F">
        <w:rPr>
          <w:sz w:val="22"/>
          <w:szCs w:val="22"/>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w:t>
      </w:r>
      <w:r w:rsidR="00170275">
        <w:rPr>
          <w:sz w:val="22"/>
          <w:szCs w:val="22"/>
        </w:rPr>
        <w:t>ны и представлены в Управление</w:t>
      </w:r>
      <w:r w:rsidRPr="004F017F">
        <w:rPr>
          <w:sz w:val="22"/>
          <w:szCs w:val="22"/>
        </w:rPr>
        <w:t>, 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3E2500E6" w14:textId="15C86E33" w:rsidR="005C78D3" w:rsidRPr="004F017F" w:rsidRDefault="005C78D3" w:rsidP="008D2B12">
      <w:pPr>
        <w:ind w:firstLine="567"/>
        <w:jc w:val="both"/>
        <w:rPr>
          <w:sz w:val="22"/>
          <w:szCs w:val="22"/>
        </w:rPr>
      </w:pPr>
      <w:r w:rsidRPr="004F017F">
        <w:rPr>
          <w:sz w:val="22"/>
          <w:szCs w:val="22"/>
        </w:rPr>
        <w:t>Выдача извещения о проведении торгов на бумажном носителе и подача заявок об участии в аукционе производится по адресу:</w:t>
      </w:r>
      <w:r w:rsidR="00170275" w:rsidRPr="00170275">
        <w:rPr>
          <w:sz w:val="22"/>
          <w:szCs w:val="22"/>
        </w:rPr>
        <w:t xml:space="preserve"> </w:t>
      </w:r>
      <w:r w:rsidR="00170275" w:rsidRPr="00AE5636">
        <w:rPr>
          <w:sz w:val="22"/>
          <w:szCs w:val="22"/>
        </w:rPr>
        <w:t>г.Дербент ул.Ю.Гагарина, 23</w:t>
      </w:r>
      <w:r w:rsidRPr="004F017F">
        <w:rPr>
          <w:sz w:val="22"/>
          <w:szCs w:val="22"/>
        </w:rPr>
        <w:t>,</w:t>
      </w:r>
      <w:r w:rsidR="00170275">
        <w:rPr>
          <w:sz w:val="22"/>
          <w:szCs w:val="22"/>
        </w:rPr>
        <w:t xml:space="preserve"> цокольный этаж</w:t>
      </w:r>
      <w:r w:rsidR="008171BA">
        <w:rPr>
          <w:sz w:val="22"/>
          <w:szCs w:val="22"/>
        </w:rPr>
        <w:t>, кабинет №15</w:t>
      </w:r>
      <w:r w:rsidRPr="004F017F">
        <w:rPr>
          <w:sz w:val="22"/>
          <w:szCs w:val="22"/>
        </w:rPr>
        <w:t xml:space="preserve"> в дни и часы, </w:t>
      </w:r>
      <w:r w:rsidRPr="004F017F">
        <w:rPr>
          <w:sz w:val="22"/>
          <w:szCs w:val="22"/>
        </w:rPr>
        <w:lastRenderedPageBreak/>
        <w:t xml:space="preserve">установленные для приема заявок, при предъявлении документа, подтверждающего полномочия обратившегося лица. </w:t>
      </w:r>
    </w:p>
    <w:p w14:paraId="3E2500E7" w14:textId="372BBAAA" w:rsidR="005C78D3" w:rsidRPr="004F017F" w:rsidRDefault="005C78D3" w:rsidP="008D2B12">
      <w:pPr>
        <w:ind w:firstLine="567"/>
        <w:jc w:val="both"/>
        <w:rPr>
          <w:sz w:val="22"/>
          <w:szCs w:val="22"/>
        </w:rPr>
      </w:pPr>
      <w:r w:rsidRPr="004F017F">
        <w:rPr>
          <w:sz w:val="22"/>
          <w:szCs w:val="22"/>
        </w:rPr>
        <w:t>Осмотр земельного участка на местности производится лицами, желающими участвовать в аукционе, самостоятельно</w:t>
      </w:r>
      <w:r w:rsidR="008233D0">
        <w:rPr>
          <w:sz w:val="22"/>
          <w:szCs w:val="22"/>
        </w:rPr>
        <w:t xml:space="preserve"> </w:t>
      </w:r>
      <w:r w:rsidR="00A61C95">
        <w:rPr>
          <w:sz w:val="22"/>
          <w:szCs w:val="22"/>
        </w:rPr>
        <w:t>в течении всего срока подачи заявок.</w:t>
      </w:r>
    </w:p>
    <w:p w14:paraId="3E2500E8" w14:textId="183B284D" w:rsidR="005C78D3" w:rsidRPr="004F017F" w:rsidRDefault="005C78D3" w:rsidP="008D2B12">
      <w:pPr>
        <w:ind w:firstLine="567"/>
        <w:jc w:val="both"/>
        <w:rPr>
          <w:sz w:val="22"/>
          <w:szCs w:val="22"/>
        </w:rPr>
      </w:pPr>
      <w:r w:rsidRPr="004F017F">
        <w:rPr>
          <w:sz w:val="22"/>
          <w:szCs w:val="22"/>
        </w:rPr>
        <w:t xml:space="preserve">Телефоны для справок: </w:t>
      </w:r>
      <w:r w:rsidR="007417D6">
        <w:rPr>
          <w:sz w:val="22"/>
          <w:szCs w:val="22"/>
        </w:rPr>
        <w:t>89285496090</w:t>
      </w:r>
      <w:r w:rsidR="00265071">
        <w:rPr>
          <w:sz w:val="22"/>
          <w:szCs w:val="22"/>
        </w:rPr>
        <w:t>.</w:t>
      </w:r>
    </w:p>
    <w:p w14:paraId="3E2500EA" w14:textId="77777777" w:rsidR="005C78D3" w:rsidRPr="004F017F" w:rsidRDefault="005C78D3" w:rsidP="008D2B12">
      <w:pPr>
        <w:ind w:firstLine="567"/>
        <w:jc w:val="both"/>
        <w:rPr>
          <w:i/>
          <w:sz w:val="22"/>
          <w:szCs w:val="22"/>
        </w:rPr>
      </w:pPr>
    </w:p>
    <w:p w14:paraId="3E2500EB" w14:textId="403AE086" w:rsidR="002B0BA2" w:rsidRPr="000C2527" w:rsidRDefault="00A80A0C" w:rsidP="000A4A75">
      <w:pPr>
        <w:jc w:val="center"/>
        <w:rPr>
          <w:b/>
          <w:sz w:val="22"/>
          <w:szCs w:val="22"/>
        </w:rPr>
      </w:pPr>
      <w:r>
        <w:rPr>
          <w:b/>
          <w:sz w:val="22"/>
          <w:szCs w:val="22"/>
        </w:rPr>
        <w:t>9</w:t>
      </w:r>
      <w:r w:rsidR="00E20785" w:rsidRPr="004F017F">
        <w:rPr>
          <w:b/>
          <w:sz w:val="22"/>
          <w:szCs w:val="22"/>
        </w:rPr>
        <w:t>. Форма заявки</w:t>
      </w:r>
      <w:r w:rsidR="00F1695A">
        <w:rPr>
          <w:b/>
          <w:sz w:val="22"/>
          <w:szCs w:val="22"/>
        </w:rPr>
        <w:t xml:space="preserve"> и порядок приема</w:t>
      </w:r>
      <w:r w:rsidR="000C2527">
        <w:rPr>
          <w:b/>
          <w:sz w:val="22"/>
          <w:szCs w:val="22"/>
        </w:rPr>
        <w:t>.</w:t>
      </w:r>
    </w:p>
    <w:p w14:paraId="3E2500EC" w14:textId="77777777" w:rsidR="00EB5FB6" w:rsidRPr="004F017F" w:rsidRDefault="00EB5FB6" w:rsidP="008D2B12">
      <w:pPr>
        <w:ind w:firstLine="567"/>
        <w:jc w:val="both"/>
        <w:rPr>
          <w:sz w:val="22"/>
          <w:szCs w:val="22"/>
        </w:rPr>
      </w:pPr>
      <w:r w:rsidRPr="004F017F">
        <w:rPr>
          <w:sz w:val="22"/>
          <w:szCs w:val="22"/>
        </w:rPr>
        <w:t>Для участия в аукционе заявитель перечисляет задаток на счет организатора аукциона.</w:t>
      </w:r>
    </w:p>
    <w:p w14:paraId="3E2500ED" w14:textId="3FBC96B3" w:rsidR="00EB5FB6" w:rsidRPr="004F017F" w:rsidRDefault="00EB5FB6" w:rsidP="007417D6">
      <w:pPr>
        <w:ind w:firstLine="567"/>
        <w:jc w:val="both"/>
        <w:rPr>
          <w:sz w:val="22"/>
          <w:szCs w:val="22"/>
        </w:rPr>
      </w:pPr>
      <w:r w:rsidRPr="004F017F">
        <w:rPr>
          <w:sz w:val="22"/>
          <w:szCs w:val="22"/>
        </w:rPr>
        <w:t>После перечисления задатка заявитель представляет (лично или через своего представителя) секретарю аукционной комиссии (</w:t>
      </w:r>
      <w:r w:rsidR="00170275" w:rsidRPr="00AE5636">
        <w:rPr>
          <w:sz w:val="22"/>
          <w:szCs w:val="22"/>
        </w:rPr>
        <w:t>г.Дербент ул.Ю.Гагарина, 23</w:t>
      </w:r>
      <w:r w:rsidR="00170275">
        <w:rPr>
          <w:sz w:val="22"/>
          <w:szCs w:val="22"/>
        </w:rPr>
        <w:t>, цокольный этаж</w:t>
      </w:r>
      <w:r w:rsidR="008171BA">
        <w:rPr>
          <w:sz w:val="22"/>
          <w:szCs w:val="22"/>
        </w:rPr>
        <w:t>, кабинет №15</w:t>
      </w:r>
      <w:r w:rsidR="00B27FE1">
        <w:rPr>
          <w:sz w:val="22"/>
          <w:szCs w:val="22"/>
        </w:rPr>
        <w:t>)</w:t>
      </w:r>
      <w:r w:rsidRPr="004F017F">
        <w:rPr>
          <w:sz w:val="22"/>
          <w:szCs w:val="22"/>
        </w:rPr>
        <w:t>, с</w:t>
      </w:r>
      <w:r w:rsidR="007A0F60" w:rsidRPr="004F017F">
        <w:rPr>
          <w:sz w:val="22"/>
          <w:szCs w:val="22"/>
        </w:rPr>
        <w:t xml:space="preserve"> </w:t>
      </w:r>
      <w:r w:rsidR="008A00F5" w:rsidRPr="004F017F">
        <w:rPr>
          <w:sz w:val="22"/>
          <w:szCs w:val="22"/>
        </w:rPr>
        <w:t>«</w:t>
      </w:r>
      <w:r w:rsidR="00CA1AF0">
        <w:rPr>
          <w:sz w:val="22"/>
          <w:szCs w:val="22"/>
        </w:rPr>
        <w:t>24</w:t>
      </w:r>
      <w:r w:rsidR="00DD0F84">
        <w:rPr>
          <w:sz w:val="22"/>
          <w:szCs w:val="22"/>
        </w:rPr>
        <w:t>» ноября</w:t>
      </w:r>
      <w:r w:rsidR="00F439A3">
        <w:rPr>
          <w:sz w:val="22"/>
          <w:szCs w:val="22"/>
        </w:rPr>
        <w:t xml:space="preserve"> </w:t>
      </w:r>
      <w:r w:rsidR="007417D6">
        <w:rPr>
          <w:sz w:val="22"/>
          <w:szCs w:val="22"/>
        </w:rPr>
        <w:t>2021</w:t>
      </w:r>
      <w:r w:rsidR="008A00F5" w:rsidRPr="004F017F">
        <w:rPr>
          <w:sz w:val="22"/>
          <w:szCs w:val="22"/>
        </w:rPr>
        <w:t xml:space="preserve"> </w:t>
      </w:r>
      <w:r w:rsidR="008A00F5">
        <w:rPr>
          <w:sz w:val="22"/>
          <w:szCs w:val="22"/>
        </w:rPr>
        <w:t xml:space="preserve">года </w:t>
      </w:r>
      <w:r w:rsidR="003112D9">
        <w:rPr>
          <w:sz w:val="22"/>
          <w:szCs w:val="22"/>
        </w:rPr>
        <w:t>(с 09-00 до 13-00</w:t>
      </w:r>
      <w:r w:rsidRPr="004F017F">
        <w:rPr>
          <w:sz w:val="22"/>
          <w:szCs w:val="22"/>
        </w:rPr>
        <w:t xml:space="preserve"> и с </w:t>
      </w:r>
      <w:r w:rsidR="003112D9">
        <w:rPr>
          <w:sz w:val="22"/>
          <w:szCs w:val="22"/>
        </w:rPr>
        <w:t>13-00 до 18</w:t>
      </w:r>
      <w:r w:rsidRPr="004F017F">
        <w:rPr>
          <w:sz w:val="22"/>
          <w:szCs w:val="22"/>
        </w:rPr>
        <w:t xml:space="preserve">-00 час) ежедневно (кроме выходных и праздничных дней) по </w:t>
      </w:r>
      <w:r w:rsidR="008A00F5" w:rsidRPr="004F017F">
        <w:rPr>
          <w:sz w:val="22"/>
          <w:szCs w:val="22"/>
        </w:rPr>
        <w:t>«</w:t>
      </w:r>
      <w:r w:rsidR="00CA1AF0">
        <w:rPr>
          <w:sz w:val="22"/>
          <w:szCs w:val="22"/>
        </w:rPr>
        <w:t>23</w:t>
      </w:r>
      <w:r w:rsidR="008A00F5" w:rsidRPr="004F017F">
        <w:rPr>
          <w:sz w:val="22"/>
          <w:szCs w:val="22"/>
        </w:rPr>
        <w:t xml:space="preserve">» </w:t>
      </w:r>
      <w:r w:rsidR="00DD0F84">
        <w:rPr>
          <w:sz w:val="22"/>
          <w:szCs w:val="22"/>
        </w:rPr>
        <w:t>декабря</w:t>
      </w:r>
      <w:r w:rsidR="000E68A8">
        <w:rPr>
          <w:sz w:val="22"/>
          <w:szCs w:val="22"/>
        </w:rPr>
        <w:t xml:space="preserve"> </w:t>
      </w:r>
      <w:r w:rsidR="007417D6">
        <w:rPr>
          <w:sz w:val="22"/>
          <w:szCs w:val="22"/>
        </w:rPr>
        <w:t>2021</w:t>
      </w:r>
      <w:r w:rsidR="008A00F5" w:rsidRPr="004F017F">
        <w:rPr>
          <w:sz w:val="22"/>
          <w:szCs w:val="22"/>
        </w:rPr>
        <w:t xml:space="preserve"> </w:t>
      </w:r>
      <w:r w:rsidR="00613AF5">
        <w:rPr>
          <w:sz w:val="22"/>
          <w:szCs w:val="22"/>
        </w:rPr>
        <w:t>года (до 18</w:t>
      </w:r>
      <w:r w:rsidRPr="004F017F">
        <w:rPr>
          <w:sz w:val="22"/>
          <w:szCs w:val="22"/>
        </w:rPr>
        <w:t>-00 час.) следующие документы:</w:t>
      </w:r>
    </w:p>
    <w:p w14:paraId="3E2500EE" w14:textId="630932CD" w:rsidR="00EB5FB6" w:rsidRPr="004F017F" w:rsidRDefault="00EB5FB6" w:rsidP="008D2B12">
      <w:pPr>
        <w:ind w:firstLine="567"/>
        <w:jc w:val="both"/>
        <w:rPr>
          <w:bCs/>
          <w:sz w:val="22"/>
          <w:szCs w:val="22"/>
        </w:rPr>
      </w:pPr>
      <w:r w:rsidRPr="004F017F">
        <w:rPr>
          <w:bCs/>
          <w:sz w:val="22"/>
          <w:szCs w:val="22"/>
        </w:rPr>
        <w:t>1) заявка на участие в аукционе по установленной в извещении о проведении аукциона форме с указанием банковских реквизитов счета для</w:t>
      </w:r>
      <w:r w:rsidR="00B27FE1">
        <w:rPr>
          <w:bCs/>
          <w:sz w:val="22"/>
          <w:szCs w:val="22"/>
        </w:rPr>
        <w:t xml:space="preserve"> возврата задатка (приложение №2</w:t>
      </w:r>
      <w:r w:rsidRPr="004F017F">
        <w:rPr>
          <w:bCs/>
          <w:sz w:val="22"/>
          <w:szCs w:val="22"/>
        </w:rPr>
        <w:t>);</w:t>
      </w:r>
    </w:p>
    <w:p w14:paraId="3E2500EF" w14:textId="2484A65B" w:rsidR="00EB5FB6" w:rsidRPr="004F017F" w:rsidRDefault="00EB5FB6" w:rsidP="008D2B12">
      <w:pPr>
        <w:ind w:firstLine="567"/>
        <w:jc w:val="both"/>
        <w:rPr>
          <w:bCs/>
          <w:sz w:val="22"/>
          <w:szCs w:val="22"/>
        </w:rPr>
      </w:pPr>
      <w:r w:rsidRPr="004F017F">
        <w:rPr>
          <w:bCs/>
          <w:sz w:val="22"/>
          <w:szCs w:val="22"/>
        </w:rPr>
        <w:t xml:space="preserve">2) копии документов, удостоверяющих </w:t>
      </w:r>
      <w:r w:rsidR="00FD5B34">
        <w:rPr>
          <w:bCs/>
          <w:sz w:val="22"/>
          <w:szCs w:val="22"/>
        </w:rPr>
        <w:t>личность заявителя</w:t>
      </w:r>
      <w:r w:rsidRPr="004F017F">
        <w:rPr>
          <w:bCs/>
          <w:sz w:val="22"/>
          <w:szCs w:val="22"/>
        </w:rPr>
        <w:t>;</w:t>
      </w:r>
    </w:p>
    <w:p w14:paraId="3E2500F0" w14:textId="4C105F52" w:rsidR="00EB5FB6" w:rsidRPr="004F017F" w:rsidRDefault="00EB5FB6" w:rsidP="008D2B12">
      <w:pPr>
        <w:ind w:firstLine="567"/>
        <w:jc w:val="both"/>
        <w:rPr>
          <w:bCs/>
          <w:sz w:val="22"/>
          <w:szCs w:val="22"/>
        </w:rPr>
      </w:pPr>
      <w:r w:rsidRPr="004F017F">
        <w:rPr>
          <w:bCs/>
          <w:sz w:val="22"/>
          <w:szCs w:val="22"/>
        </w:rPr>
        <w:t xml:space="preserve">3) </w:t>
      </w:r>
      <w:r w:rsidR="009D204B" w:rsidRPr="004F017F">
        <w:rPr>
          <w:bCs/>
          <w:sz w:val="22"/>
          <w:szCs w:val="22"/>
        </w:rPr>
        <w:t>надлежащим образом,</w:t>
      </w:r>
      <w:r w:rsidRPr="004F017F">
        <w:rPr>
          <w:bCs/>
          <w:sz w:val="22"/>
          <w:szCs w:val="22"/>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3E2500F1" w14:textId="5098322B" w:rsidR="00EB5FB6" w:rsidRPr="004F017F" w:rsidRDefault="00EB5FB6" w:rsidP="008D2B12">
      <w:pPr>
        <w:ind w:firstLine="567"/>
        <w:jc w:val="both"/>
        <w:rPr>
          <w:bCs/>
          <w:sz w:val="22"/>
          <w:szCs w:val="22"/>
        </w:rPr>
      </w:pPr>
      <w:r w:rsidRPr="004F017F">
        <w:rPr>
          <w:bCs/>
          <w:sz w:val="22"/>
          <w:szCs w:val="22"/>
        </w:rPr>
        <w:t xml:space="preserve">4) </w:t>
      </w:r>
      <w:r w:rsidR="00817285" w:rsidRPr="004F017F">
        <w:rPr>
          <w:bCs/>
          <w:sz w:val="22"/>
          <w:szCs w:val="22"/>
        </w:rPr>
        <w:t>документы, подтверждающие внесение задатка</w:t>
      </w:r>
      <w:r w:rsidR="00C5579A">
        <w:rPr>
          <w:bCs/>
          <w:sz w:val="22"/>
          <w:szCs w:val="22"/>
        </w:rPr>
        <w:t xml:space="preserve"> </w:t>
      </w:r>
      <w:r w:rsidR="00C5579A" w:rsidRPr="00C5579A">
        <w:rPr>
          <w:bCs/>
          <w:sz w:val="22"/>
          <w:szCs w:val="22"/>
        </w:rPr>
        <w:t>(</w:t>
      </w:r>
      <w:r w:rsidR="000E68A8">
        <w:rPr>
          <w:bCs/>
          <w:sz w:val="22"/>
          <w:szCs w:val="22"/>
        </w:rPr>
        <w:t xml:space="preserve">квитанция об оплате или </w:t>
      </w:r>
      <w:r w:rsidR="00C5579A" w:rsidRPr="00C5579A">
        <w:rPr>
          <w:bCs/>
          <w:sz w:val="22"/>
          <w:szCs w:val="22"/>
        </w:rPr>
        <w:t>платежное поручение с отметкой банка о перечисле</w:t>
      </w:r>
      <w:r w:rsidR="00FA500E">
        <w:rPr>
          <w:bCs/>
          <w:sz w:val="22"/>
          <w:szCs w:val="22"/>
        </w:rPr>
        <w:t>нии задатка на счет Организатора торгов</w:t>
      </w:r>
      <w:r w:rsidR="00C5579A" w:rsidRPr="00C5579A">
        <w:rPr>
          <w:bCs/>
          <w:sz w:val="22"/>
          <w:szCs w:val="22"/>
        </w:rPr>
        <w:t xml:space="preserve">). </w:t>
      </w:r>
    </w:p>
    <w:p w14:paraId="3E2500F2" w14:textId="77777777" w:rsidR="00817285" w:rsidRPr="004F017F" w:rsidRDefault="00817285" w:rsidP="008D2B12">
      <w:pPr>
        <w:ind w:firstLine="567"/>
        <w:jc w:val="both"/>
        <w:rPr>
          <w:bCs/>
          <w:sz w:val="22"/>
          <w:szCs w:val="22"/>
        </w:rPr>
      </w:pPr>
      <w:r w:rsidRPr="004F017F">
        <w:rPr>
          <w:bCs/>
          <w:sz w:val="22"/>
          <w:szCs w:val="22"/>
        </w:rPr>
        <w:t>Предоставление документов, подтверждающих внесение задатка, признается заключением соглашения о задатке.</w:t>
      </w:r>
    </w:p>
    <w:p w14:paraId="3E2500F3" w14:textId="5068288D" w:rsidR="00EB5FB6" w:rsidRPr="004F017F" w:rsidRDefault="00817285" w:rsidP="008D2B12">
      <w:pPr>
        <w:ind w:firstLine="567"/>
        <w:jc w:val="both"/>
        <w:rPr>
          <w:sz w:val="22"/>
          <w:szCs w:val="22"/>
        </w:rPr>
      </w:pPr>
      <w:r w:rsidRPr="004F017F">
        <w:rPr>
          <w:sz w:val="22"/>
          <w:szCs w:val="22"/>
        </w:rPr>
        <w:t xml:space="preserve">Заявка </w:t>
      </w:r>
      <w:r w:rsidR="00F64C67">
        <w:rPr>
          <w:sz w:val="22"/>
          <w:szCs w:val="22"/>
        </w:rPr>
        <w:t>составляе</w:t>
      </w:r>
      <w:r w:rsidR="00EB5FB6" w:rsidRPr="004F017F">
        <w:rPr>
          <w:sz w:val="22"/>
          <w:szCs w:val="22"/>
        </w:rPr>
        <w:t xml:space="preserve">тся в 2 экземплярах, один из которых остается у организатора аукциона, другой - у претендента. </w:t>
      </w:r>
    </w:p>
    <w:p w14:paraId="3E2500F4" w14:textId="77777777" w:rsidR="00EB5FB6" w:rsidRPr="004F017F" w:rsidRDefault="00EB5FB6" w:rsidP="008D2B12">
      <w:pPr>
        <w:tabs>
          <w:tab w:val="num" w:pos="0"/>
        </w:tabs>
        <w:ind w:firstLine="567"/>
        <w:jc w:val="both"/>
        <w:rPr>
          <w:sz w:val="22"/>
          <w:szCs w:val="22"/>
        </w:rPr>
      </w:pPr>
      <w:r w:rsidRPr="004F017F">
        <w:rPr>
          <w:sz w:val="22"/>
          <w:szCs w:val="22"/>
        </w:rPr>
        <w:t>В случае подачи заявки представителем претендента вместе с документом, удостоверяющим личность представителя, предъявляется документ, удостоверяющий его полномочия.</w:t>
      </w:r>
    </w:p>
    <w:p w14:paraId="3E2500F5" w14:textId="56C0127F" w:rsidR="00EB5FB6" w:rsidRPr="004F017F" w:rsidRDefault="00EB5FB6" w:rsidP="008D2B12">
      <w:pPr>
        <w:ind w:firstLine="567"/>
        <w:jc w:val="both"/>
        <w:rPr>
          <w:sz w:val="22"/>
          <w:szCs w:val="22"/>
        </w:rPr>
      </w:pPr>
      <w:r w:rsidRPr="004F017F">
        <w:rPr>
          <w:sz w:val="22"/>
          <w:szCs w:val="22"/>
        </w:rPr>
        <w:t xml:space="preserve">Все вышеуказанные документы должны быть составлены на русском языке (либо содержать </w:t>
      </w:r>
      <w:r w:rsidR="009D204B" w:rsidRPr="004F017F">
        <w:rPr>
          <w:sz w:val="22"/>
          <w:szCs w:val="22"/>
        </w:rPr>
        <w:t>надлежащим образом,</w:t>
      </w:r>
      <w:r w:rsidRPr="004F017F">
        <w:rPr>
          <w:sz w:val="22"/>
          <w:szCs w:val="22"/>
        </w:rPr>
        <w:t xml:space="preserve"> заверенный перевод на русский язык). Аукцион проводится на русском языке.</w:t>
      </w:r>
    </w:p>
    <w:p w14:paraId="3E2500F6" w14:textId="1A9EDE17" w:rsidR="00EB5FB6" w:rsidRPr="004F017F" w:rsidRDefault="00EB5FB6" w:rsidP="008D2B12">
      <w:pPr>
        <w:ind w:firstLine="567"/>
        <w:jc w:val="both"/>
        <w:rPr>
          <w:sz w:val="22"/>
          <w:szCs w:val="22"/>
        </w:rPr>
      </w:pPr>
      <w:r w:rsidRPr="004F017F">
        <w:rPr>
          <w:sz w:val="22"/>
          <w:szCs w:val="22"/>
        </w:rPr>
        <w:t>Один претендент имеет право подать в отношении предмета аукциона</w:t>
      </w:r>
      <w:r w:rsidR="00327AA0">
        <w:rPr>
          <w:sz w:val="22"/>
          <w:szCs w:val="22"/>
        </w:rPr>
        <w:t xml:space="preserve"> (лота)</w:t>
      </w:r>
      <w:r w:rsidRPr="004F017F">
        <w:rPr>
          <w:sz w:val="22"/>
          <w:szCs w:val="22"/>
        </w:rPr>
        <w:t xml:space="preserve"> только одну заявку на участие в аукционе.</w:t>
      </w:r>
    </w:p>
    <w:p w14:paraId="3E2500F7" w14:textId="77777777" w:rsidR="00EB5FB6" w:rsidRPr="004F017F" w:rsidRDefault="00EB5FB6" w:rsidP="008D2B12">
      <w:pPr>
        <w:ind w:firstLine="567"/>
        <w:jc w:val="both"/>
        <w:rPr>
          <w:sz w:val="22"/>
          <w:szCs w:val="22"/>
        </w:rPr>
      </w:pPr>
      <w:r w:rsidRPr="004F017F">
        <w:rPr>
          <w:sz w:val="22"/>
          <w:szCs w:val="22"/>
        </w:rPr>
        <w:t>Заявка с прилагаемыми к ней документами, проверяются секретарем аукционной комиссии по комплектности и регистрируются в журнале приема заявок с присвоением каждой заявке номера и с указанием даты и времени подачи документов. На каждом экземпляре заявки секретарем аукционной комиссии делается отметка о принятии заявки с указанием номера заявки, даты и времени принятия документов.</w:t>
      </w:r>
    </w:p>
    <w:p w14:paraId="3E2500F8" w14:textId="77777777" w:rsidR="00EB5FB6" w:rsidRPr="004F017F" w:rsidRDefault="00EB5FB6" w:rsidP="008D2B12">
      <w:pPr>
        <w:ind w:firstLine="567"/>
        <w:jc w:val="both"/>
        <w:rPr>
          <w:sz w:val="22"/>
          <w:szCs w:val="22"/>
        </w:rPr>
      </w:pPr>
      <w:r w:rsidRPr="004F017F">
        <w:rPr>
          <w:sz w:val="22"/>
          <w:szCs w:val="22"/>
        </w:rPr>
        <w:t>Заявка, поступившая после истечения срока, установленного для приема заявок, возвращается претенденту или его уполномоченному представителю вместе с документами в день ее поступления. На такой заявке секретарем аукционной комиссии делается отметка об отказе в принятии документов с указанием причины отказа.</w:t>
      </w:r>
    </w:p>
    <w:p w14:paraId="3E2500F9" w14:textId="0513C1EC" w:rsidR="00EB5FB6" w:rsidRPr="004F017F" w:rsidRDefault="00EB5FB6" w:rsidP="008D2B12">
      <w:pPr>
        <w:ind w:firstLine="567"/>
        <w:jc w:val="both"/>
        <w:rPr>
          <w:sz w:val="22"/>
          <w:szCs w:val="22"/>
        </w:rPr>
      </w:pPr>
      <w:r w:rsidRPr="004F017F">
        <w:rPr>
          <w:sz w:val="22"/>
          <w:szCs w:val="22"/>
        </w:rPr>
        <w:t xml:space="preserve">Претендент имеет право отозвать принятую заявку до окончания срока приема заявок, уведомив об этом </w:t>
      </w:r>
      <w:r w:rsidR="00C5579A">
        <w:rPr>
          <w:sz w:val="22"/>
          <w:szCs w:val="22"/>
        </w:rPr>
        <w:t xml:space="preserve">       </w:t>
      </w:r>
      <w:r w:rsidR="000E68A8">
        <w:rPr>
          <w:sz w:val="22"/>
          <w:szCs w:val="22"/>
        </w:rPr>
        <w:t xml:space="preserve">  (</w:t>
      </w:r>
      <w:r w:rsidRPr="004F017F">
        <w:rPr>
          <w:sz w:val="22"/>
          <w:szCs w:val="22"/>
        </w:rPr>
        <w:t xml:space="preserve">в письменной форме) организатора аукциона. Организатор аукциона возвращает внесенный задаток претенденту в течение 3 </w:t>
      </w:r>
      <w:r w:rsidR="00D7590E" w:rsidRPr="004F017F">
        <w:rPr>
          <w:sz w:val="22"/>
          <w:szCs w:val="22"/>
        </w:rPr>
        <w:t xml:space="preserve">рабочих </w:t>
      </w:r>
      <w:r w:rsidRPr="004F017F">
        <w:rPr>
          <w:sz w:val="22"/>
          <w:szCs w:val="22"/>
        </w:rPr>
        <w:t xml:space="preserve">дней в случаях отзыва заявки, а </w:t>
      </w:r>
      <w:r w:rsidR="009D204B" w:rsidRPr="004F017F">
        <w:rPr>
          <w:sz w:val="22"/>
          <w:szCs w:val="22"/>
        </w:rPr>
        <w:t>также</w:t>
      </w:r>
      <w:r w:rsidRPr="004F017F">
        <w:rPr>
          <w:sz w:val="22"/>
          <w:szCs w:val="22"/>
        </w:rPr>
        <w:t xml:space="preserve"> не признания участником или победителем аукциона.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14:paraId="3E2500FA" w14:textId="0CD4E1E0" w:rsidR="005C78D3" w:rsidRDefault="005C78D3" w:rsidP="008D2B12">
      <w:pPr>
        <w:ind w:firstLine="567"/>
        <w:jc w:val="both"/>
        <w:rPr>
          <w:i/>
          <w:sz w:val="22"/>
          <w:szCs w:val="22"/>
        </w:rPr>
      </w:pPr>
      <w:r w:rsidRPr="004F017F">
        <w:rPr>
          <w:i/>
          <w:sz w:val="22"/>
          <w:szCs w:val="22"/>
        </w:rPr>
        <w:t>Проект договора аренды земельного участка, форма заявки на участие в аукционе размещены на официальном сайте Российской Федерации в информационно телекоммуникационной сети "Интернет" для размещения информации о проведении торгов (www.torgi.gov.ru),</w:t>
      </w:r>
      <w:r w:rsidR="00170275">
        <w:rPr>
          <w:i/>
          <w:sz w:val="22"/>
          <w:szCs w:val="22"/>
        </w:rPr>
        <w:t xml:space="preserve"> а </w:t>
      </w:r>
      <w:r w:rsidR="007F6DA4">
        <w:rPr>
          <w:i/>
          <w:sz w:val="22"/>
          <w:szCs w:val="22"/>
        </w:rPr>
        <w:t>также</w:t>
      </w:r>
      <w:r w:rsidR="00170275">
        <w:rPr>
          <w:i/>
          <w:sz w:val="22"/>
          <w:szCs w:val="22"/>
        </w:rPr>
        <w:t xml:space="preserve"> на сайте администрации МР «Дербентский район» -</w:t>
      </w:r>
      <w:r w:rsidR="00170275" w:rsidRPr="00170275">
        <w:t xml:space="preserve"> </w:t>
      </w:r>
      <w:r w:rsidR="00170275">
        <w:rPr>
          <w:i/>
          <w:sz w:val="22"/>
          <w:szCs w:val="22"/>
        </w:rPr>
        <w:t>(</w:t>
      </w:r>
      <w:hyperlink r:id="rId8" w:history="1">
        <w:r w:rsidR="00DA75D8" w:rsidRPr="0016092A">
          <w:rPr>
            <w:rStyle w:val="af3"/>
            <w:i/>
            <w:sz w:val="22"/>
            <w:szCs w:val="22"/>
          </w:rPr>
          <w:t>www.derbrayon.ru</w:t>
        </w:r>
      </w:hyperlink>
      <w:r w:rsidR="00170275">
        <w:rPr>
          <w:i/>
          <w:sz w:val="22"/>
          <w:szCs w:val="22"/>
        </w:rPr>
        <w:t>).</w:t>
      </w:r>
    </w:p>
    <w:p w14:paraId="5DEA0479" w14:textId="284A677F" w:rsidR="00A03406" w:rsidRDefault="00A03406" w:rsidP="008D2B12">
      <w:pPr>
        <w:ind w:firstLine="567"/>
        <w:jc w:val="both"/>
        <w:rPr>
          <w:i/>
          <w:sz w:val="22"/>
          <w:szCs w:val="22"/>
        </w:rPr>
      </w:pPr>
    </w:p>
    <w:p w14:paraId="1CA99C7C" w14:textId="7A1B7BDB" w:rsidR="00A03406" w:rsidRDefault="00A03406" w:rsidP="009E280A">
      <w:pPr>
        <w:jc w:val="both"/>
        <w:rPr>
          <w:i/>
          <w:sz w:val="22"/>
          <w:szCs w:val="22"/>
        </w:rPr>
      </w:pPr>
    </w:p>
    <w:p w14:paraId="357CEBD1" w14:textId="7BB793F6" w:rsidR="00A03406" w:rsidRDefault="00A03406" w:rsidP="008D2B12">
      <w:pPr>
        <w:ind w:firstLine="567"/>
        <w:jc w:val="both"/>
        <w:rPr>
          <w:i/>
          <w:sz w:val="22"/>
          <w:szCs w:val="22"/>
        </w:rPr>
      </w:pPr>
    </w:p>
    <w:p w14:paraId="4CB451AE" w14:textId="3F552B57" w:rsidR="00A03406" w:rsidRDefault="00A03406" w:rsidP="008D2B12">
      <w:pPr>
        <w:ind w:firstLine="567"/>
        <w:jc w:val="both"/>
        <w:rPr>
          <w:i/>
          <w:sz w:val="22"/>
          <w:szCs w:val="22"/>
        </w:rPr>
      </w:pPr>
    </w:p>
    <w:p w14:paraId="6522E566" w14:textId="56F57265" w:rsidR="00A03406" w:rsidRDefault="00A03406" w:rsidP="00A03406">
      <w:pPr>
        <w:pStyle w:val="10"/>
        <w:tabs>
          <w:tab w:val="left" w:pos="5245"/>
        </w:tabs>
        <w:rPr>
          <w:bCs/>
          <w:sz w:val="20"/>
          <w:szCs w:val="20"/>
        </w:rPr>
      </w:pPr>
    </w:p>
    <w:p w14:paraId="213266FB" w14:textId="6F07B04D" w:rsidR="001D2965" w:rsidRDefault="001D2965" w:rsidP="001D2965"/>
    <w:p w14:paraId="15036906" w14:textId="0FD419BD" w:rsidR="001D2965" w:rsidRDefault="001D2965" w:rsidP="001D2965"/>
    <w:p w14:paraId="56EC312A" w14:textId="789CB791" w:rsidR="001D2965" w:rsidRDefault="001D2965" w:rsidP="001D2965"/>
    <w:p w14:paraId="2F3B2F70" w14:textId="091197AA" w:rsidR="001D2965" w:rsidRDefault="001D2965" w:rsidP="001D2965"/>
    <w:p w14:paraId="02F41892" w14:textId="3A7B1B95" w:rsidR="001D2965" w:rsidRDefault="001D2965" w:rsidP="001D2965"/>
    <w:p w14:paraId="0ADD575B" w14:textId="01E988BF" w:rsidR="001D2965" w:rsidRDefault="001D2965" w:rsidP="001D2965"/>
    <w:p w14:paraId="774513AC" w14:textId="77777777" w:rsidR="001D2965" w:rsidRPr="001D2965" w:rsidRDefault="001D2965" w:rsidP="001D2965"/>
    <w:p w14:paraId="06C756F8" w14:textId="77777777" w:rsidR="00A03406" w:rsidRPr="007D4C52" w:rsidRDefault="00A03406" w:rsidP="00A03406">
      <w:pPr>
        <w:keepNext/>
        <w:jc w:val="right"/>
        <w:outlineLvl w:val="0"/>
        <w:rPr>
          <w:bCs/>
          <w:spacing w:val="-6"/>
          <w:sz w:val="16"/>
          <w:szCs w:val="16"/>
        </w:rPr>
      </w:pPr>
      <w:r w:rsidRPr="007D4C52">
        <w:rPr>
          <w:bCs/>
          <w:spacing w:val="-6"/>
          <w:sz w:val="16"/>
          <w:szCs w:val="16"/>
        </w:rPr>
        <w:lastRenderedPageBreak/>
        <w:t>Приложение №</w:t>
      </w:r>
      <w:r>
        <w:rPr>
          <w:bCs/>
          <w:spacing w:val="-6"/>
          <w:sz w:val="16"/>
          <w:szCs w:val="16"/>
        </w:rPr>
        <w:t>1</w:t>
      </w:r>
    </w:p>
    <w:p w14:paraId="28602490" w14:textId="77777777" w:rsidR="00A03406" w:rsidRPr="007D4C52" w:rsidRDefault="00A03406" w:rsidP="00A03406">
      <w:pPr>
        <w:keepNext/>
        <w:jc w:val="right"/>
        <w:outlineLvl w:val="0"/>
        <w:rPr>
          <w:sz w:val="16"/>
          <w:szCs w:val="16"/>
        </w:rPr>
      </w:pPr>
      <w:r w:rsidRPr="007D4C52">
        <w:rPr>
          <w:bCs/>
          <w:spacing w:val="-6"/>
          <w:sz w:val="16"/>
          <w:szCs w:val="16"/>
        </w:rPr>
        <w:t xml:space="preserve"> к извещению о проведении аукциона </w:t>
      </w:r>
      <w:r w:rsidRPr="007D4C52">
        <w:rPr>
          <w:sz w:val="16"/>
          <w:szCs w:val="16"/>
        </w:rPr>
        <w:t xml:space="preserve">на право заключения </w:t>
      </w:r>
    </w:p>
    <w:p w14:paraId="0B677232" w14:textId="77777777" w:rsidR="00A03406" w:rsidRDefault="00A03406" w:rsidP="00A03406">
      <w:pPr>
        <w:keepNext/>
        <w:jc w:val="right"/>
        <w:outlineLvl w:val="0"/>
        <w:rPr>
          <w:sz w:val="16"/>
          <w:szCs w:val="16"/>
        </w:rPr>
      </w:pPr>
      <w:r>
        <w:rPr>
          <w:sz w:val="16"/>
          <w:szCs w:val="16"/>
        </w:rPr>
        <w:t>договоров аренды земельных участков</w:t>
      </w:r>
    </w:p>
    <w:p w14:paraId="1A949F64" w14:textId="77777777" w:rsidR="00A03406" w:rsidRDefault="00A03406" w:rsidP="00A03406">
      <w:pPr>
        <w:keepNext/>
        <w:jc w:val="right"/>
        <w:outlineLvl w:val="0"/>
        <w:rPr>
          <w:sz w:val="16"/>
          <w:szCs w:val="16"/>
        </w:rPr>
      </w:pPr>
      <w:r>
        <w:rPr>
          <w:sz w:val="16"/>
          <w:szCs w:val="16"/>
        </w:rPr>
        <w:t xml:space="preserve">Утверждено распоряжением и.о.начальника УЗИО </w:t>
      </w:r>
    </w:p>
    <w:p w14:paraId="52B36DC8" w14:textId="5E059681" w:rsidR="00A03406" w:rsidRPr="00DA642A" w:rsidRDefault="00586256" w:rsidP="00A03406">
      <w:pPr>
        <w:keepNext/>
        <w:jc w:val="right"/>
        <w:outlineLvl w:val="0"/>
        <w:rPr>
          <w:sz w:val="16"/>
          <w:szCs w:val="16"/>
        </w:rPr>
      </w:pPr>
      <w:r>
        <w:rPr>
          <w:sz w:val="16"/>
          <w:szCs w:val="16"/>
        </w:rPr>
        <w:t xml:space="preserve">МР «Дербентский район» </w:t>
      </w:r>
      <w:r w:rsidR="00B62436">
        <w:rPr>
          <w:sz w:val="16"/>
          <w:szCs w:val="16"/>
        </w:rPr>
        <w:t>№1064 от 18.11.2021 г.</w:t>
      </w:r>
    </w:p>
    <w:p w14:paraId="4887832C" w14:textId="77777777" w:rsidR="00A03406" w:rsidRPr="007D4C52" w:rsidRDefault="00A03406" w:rsidP="00A03406"/>
    <w:p w14:paraId="11C00FF2" w14:textId="77777777" w:rsidR="00A03406" w:rsidRPr="007D4C52" w:rsidRDefault="00A03406" w:rsidP="00A03406">
      <w:pPr>
        <w:jc w:val="center"/>
        <w:rPr>
          <w:b/>
        </w:rPr>
      </w:pPr>
    </w:p>
    <w:p w14:paraId="10306C0B" w14:textId="77777777" w:rsidR="00A03406" w:rsidRPr="007D4C52" w:rsidRDefault="00A03406" w:rsidP="00A03406">
      <w:pPr>
        <w:jc w:val="center"/>
        <w:rPr>
          <w:b/>
        </w:rPr>
      </w:pPr>
      <w:r w:rsidRPr="007D4C52">
        <w:rPr>
          <w:b/>
        </w:rPr>
        <w:t>РАСЧЕТ</w:t>
      </w:r>
    </w:p>
    <w:p w14:paraId="2CAD8D28" w14:textId="77777777" w:rsidR="00A03406" w:rsidRDefault="00A03406" w:rsidP="00A03406">
      <w:pPr>
        <w:jc w:val="center"/>
        <w:rPr>
          <w:b/>
        </w:rPr>
      </w:pPr>
      <w:r w:rsidRPr="007D4C52">
        <w:rPr>
          <w:b/>
        </w:rPr>
        <w:t xml:space="preserve">начальной максимальной цены аукциона на право </w:t>
      </w:r>
      <w:r>
        <w:rPr>
          <w:b/>
        </w:rPr>
        <w:t>заключения договоров</w:t>
      </w:r>
      <w:r w:rsidRPr="007D4C52">
        <w:rPr>
          <w:b/>
        </w:rPr>
        <w:t xml:space="preserve"> аренды</w:t>
      </w:r>
    </w:p>
    <w:p w14:paraId="190D02FD" w14:textId="77777777" w:rsidR="00A03406" w:rsidRPr="00586256" w:rsidRDefault="00A03406" w:rsidP="00A03406">
      <w:pPr>
        <w:jc w:val="center"/>
        <w:rPr>
          <w:b/>
          <w:color w:val="FF0000"/>
        </w:rPr>
      </w:pPr>
    </w:p>
    <w:p w14:paraId="76CC1464" w14:textId="672C3C45" w:rsidR="001D2965" w:rsidRPr="006136E1" w:rsidRDefault="00586256" w:rsidP="001D2965">
      <w:pPr>
        <w:jc w:val="center"/>
      </w:pPr>
      <w:r w:rsidRPr="006136E1">
        <w:rPr>
          <w:b/>
        </w:rPr>
        <w:t>Лот №1-</w:t>
      </w:r>
      <w:r w:rsidR="00A03406" w:rsidRPr="006136E1">
        <w:t xml:space="preserve"> </w:t>
      </w:r>
      <w:r w:rsidRPr="006136E1">
        <w:t>05:07:000120:166</w:t>
      </w:r>
    </w:p>
    <w:p w14:paraId="6C722463" w14:textId="77777777" w:rsidR="00B813BB" w:rsidRPr="007D4C52" w:rsidRDefault="00B813BB" w:rsidP="00B813BB">
      <w:pPr>
        <w:jc w:val="both"/>
      </w:pPr>
      <w:r w:rsidRPr="007D4C52">
        <w:t>в соответствии с Порядком определения размера начальной цены аукциона на право заключения договоров аренды земельных участков и об установлении начальной цены аукциона по продаже земельного участка, утвержденного Решением собрания депутатов МР «Дербентский район» от 16.09.2015 г.№47/5.</w:t>
      </w:r>
    </w:p>
    <w:p w14:paraId="71EAD350" w14:textId="77777777" w:rsidR="00B813BB" w:rsidRPr="007D4C52" w:rsidRDefault="00B813BB" w:rsidP="00B813BB">
      <w:pPr>
        <w:jc w:val="both"/>
      </w:pPr>
      <w:r w:rsidRPr="007D4C52">
        <w:t xml:space="preserve">начальная цена определяется по формуле: </w:t>
      </w:r>
    </w:p>
    <w:p w14:paraId="58B98CE3" w14:textId="77777777" w:rsidR="00B813BB" w:rsidRPr="007D4C52" w:rsidRDefault="00B813BB" w:rsidP="00B813BB">
      <w:pPr>
        <w:jc w:val="both"/>
      </w:pPr>
      <w:r w:rsidRPr="007D4C52">
        <w:t xml:space="preserve">НЦ= Кс х (МПКС+ПКСВИ)/100 </w:t>
      </w:r>
    </w:p>
    <w:p w14:paraId="615EBECC" w14:textId="77777777" w:rsidR="00B813BB" w:rsidRPr="007D4C52" w:rsidRDefault="00B813BB" w:rsidP="00B813BB">
      <w:pPr>
        <w:jc w:val="both"/>
      </w:pPr>
      <w:r w:rsidRPr="007D4C52">
        <w:t xml:space="preserve">Где: </w:t>
      </w:r>
      <w:bookmarkStart w:id="1" w:name="_GoBack"/>
      <w:bookmarkEnd w:id="1"/>
    </w:p>
    <w:p w14:paraId="0ACA8C40" w14:textId="77777777" w:rsidR="00B813BB" w:rsidRPr="007D4C52" w:rsidRDefault="00B813BB" w:rsidP="00B813BB">
      <w:pPr>
        <w:jc w:val="both"/>
      </w:pPr>
      <w:r w:rsidRPr="007D4C52">
        <w:t>НЦ-начальная цена;</w:t>
      </w:r>
    </w:p>
    <w:p w14:paraId="17733B8F" w14:textId="77777777" w:rsidR="00B813BB" w:rsidRPr="007D4C52" w:rsidRDefault="00B813BB" w:rsidP="00B813BB">
      <w:pPr>
        <w:jc w:val="both"/>
      </w:pPr>
      <w:r w:rsidRPr="007D4C52">
        <w:t>Кс-кадастровая стоимость земельного участка;</w:t>
      </w:r>
    </w:p>
    <w:p w14:paraId="3AC09B4A" w14:textId="77777777" w:rsidR="00B813BB" w:rsidRPr="007D4C52" w:rsidRDefault="00B813BB" w:rsidP="00B813BB">
      <w:pPr>
        <w:jc w:val="both"/>
      </w:pPr>
      <w:r w:rsidRPr="007D4C52">
        <w:t>МПКС-минимальный процент кадастровой стоимости земельного участка;</w:t>
      </w:r>
    </w:p>
    <w:p w14:paraId="0A124485" w14:textId="77777777" w:rsidR="00B813BB" w:rsidRDefault="00B813BB" w:rsidP="00B813BB">
      <w:pPr>
        <w:jc w:val="both"/>
      </w:pPr>
      <w:r w:rsidRPr="007D4C52">
        <w:t>МПКСВИ – процент кадастровой стоимости земельного участка для каждого вида разрешенного использования земельного участка.</w:t>
      </w:r>
    </w:p>
    <w:p w14:paraId="79DB6599" w14:textId="77777777" w:rsidR="00B813BB" w:rsidRPr="007D4C52" w:rsidRDefault="00B813BB" w:rsidP="00B813BB">
      <w:pPr>
        <w:jc w:val="both"/>
      </w:pPr>
    </w:p>
    <w:p w14:paraId="70D5A321" w14:textId="0B80CA37" w:rsidR="00B813BB" w:rsidRPr="00EB4FD5" w:rsidRDefault="00B813BB" w:rsidP="00B813BB">
      <w:r w:rsidRPr="00EB4FD5">
        <w:t xml:space="preserve">НЦ = </w:t>
      </w:r>
      <w:r w:rsidRPr="00EB4FD5">
        <w:rPr>
          <w:color w:val="000000"/>
          <w:shd w:val="clear" w:color="auto" w:fill="FFFFFF"/>
        </w:rPr>
        <w:t xml:space="preserve">63 043,94 руб. </w:t>
      </w:r>
      <w:r w:rsidR="00EB4FD5" w:rsidRPr="00EB4FD5">
        <w:t>х (1,5+6,0)/100= 4728</w:t>
      </w:r>
      <w:r w:rsidR="009B23D4">
        <w:t>,00</w:t>
      </w:r>
      <w:r w:rsidR="00EB4FD5">
        <w:t xml:space="preserve"> </w:t>
      </w:r>
      <w:r w:rsidRPr="00EB4FD5">
        <w:t>руб.</w:t>
      </w:r>
    </w:p>
    <w:p w14:paraId="31A7DB13" w14:textId="25C51C88" w:rsidR="00586256" w:rsidRDefault="00586256" w:rsidP="00B813BB">
      <w:pPr>
        <w:rPr>
          <w:b/>
        </w:rPr>
      </w:pPr>
    </w:p>
    <w:p w14:paraId="0583C86C" w14:textId="53AFE216" w:rsidR="00586256" w:rsidRDefault="00B813BB" w:rsidP="001D2965">
      <w:pPr>
        <w:jc w:val="center"/>
      </w:pPr>
      <w:r>
        <w:rPr>
          <w:b/>
        </w:rPr>
        <w:t>Лот №2</w:t>
      </w:r>
      <w:r w:rsidR="00586256">
        <w:rPr>
          <w:b/>
        </w:rPr>
        <w:t>-</w:t>
      </w:r>
      <w:r w:rsidR="00586256">
        <w:t xml:space="preserve"> 05:07:000088:1483</w:t>
      </w:r>
    </w:p>
    <w:p w14:paraId="18B6EF1C" w14:textId="63C22DD5" w:rsidR="00586256" w:rsidRDefault="00C57AED" w:rsidP="00586256">
      <w:r>
        <w:t>НЦ = 10200</w:t>
      </w:r>
      <w:r w:rsidR="00586256" w:rsidRPr="000D0BDF">
        <w:t>,00 руб.</w:t>
      </w:r>
      <w:r w:rsidR="00586256">
        <w:t xml:space="preserve"> (в соответствии с отчето</w:t>
      </w:r>
      <w:r>
        <w:t>м независимого оценщика №201/029-АП от 11.11</w:t>
      </w:r>
      <w:r w:rsidR="00586256">
        <w:t>.2021 г.)</w:t>
      </w:r>
    </w:p>
    <w:p w14:paraId="1A7D26E4" w14:textId="77777777" w:rsidR="00586256" w:rsidRDefault="00586256" w:rsidP="00586256">
      <w:pPr>
        <w:jc w:val="center"/>
        <w:rPr>
          <w:b/>
        </w:rPr>
      </w:pPr>
    </w:p>
    <w:p w14:paraId="5347AD76" w14:textId="69A96ED1" w:rsidR="00586256" w:rsidRDefault="00B813BB" w:rsidP="001D2965">
      <w:pPr>
        <w:jc w:val="center"/>
      </w:pPr>
      <w:r>
        <w:rPr>
          <w:b/>
        </w:rPr>
        <w:t>Лот№3</w:t>
      </w:r>
      <w:r w:rsidR="00586256">
        <w:rPr>
          <w:b/>
        </w:rPr>
        <w:t>-</w:t>
      </w:r>
      <w:r w:rsidR="00586256">
        <w:t xml:space="preserve"> </w:t>
      </w:r>
      <w:r w:rsidR="00586256">
        <w:rPr>
          <w:sz w:val="22"/>
          <w:szCs w:val="22"/>
        </w:rPr>
        <w:t>05:07:000070:259</w:t>
      </w:r>
    </w:p>
    <w:p w14:paraId="1106E229" w14:textId="0DFBDC45" w:rsidR="00586256" w:rsidRDefault="00C57AED" w:rsidP="00586256">
      <w:r>
        <w:t>НЦ = 50100</w:t>
      </w:r>
      <w:r w:rsidR="00586256" w:rsidRPr="000D0BDF">
        <w:t xml:space="preserve"> руб.</w:t>
      </w:r>
      <w:r w:rsidR="00586256">
        <w:t xml:space="preserve"> (в соответствии с отчето</w:t>
      </w:r>
      <w:r>
        <w:t>м независимого оценщика №201/027-АП от 12.11</w:t>
      </w:r>
      <w:r w:rsidR="00586256">
        <w:t>.2021 г.)</w:t>
      </w:r>
    </w:p>
    <w:p w14:paraId="28B24FD1" w14:textId="77777777" w:rsidR="00586256" w:rsidRPr="007D4C52" w:rsidRDefault="00586256" w:rsidP="00A03406">
      <w:pPr>
        <w:jc w:val="center"/>
      </w:pPr>
    </w:p>
    <w:p w14:paraId="7B457FFC" w14:textId="77777777" w:rsidR="00A03406" w:rsidRPr="007D4C52" w:rsidRDefault="00A03406" w:rsidP="00A03406">
      <w:pPr>
        <w:jc w:val="center"/>
        <w:rPr>
          <w:b/>
        </w:rPr>
      </w:pPr>
    </w:p>
    <w:p w14:paraId="761DF49C" w14:textId="77777777" w:rsidR="00A03406" w:rsidRPr="004F017F" w:rsidRDefault="00A03406" w:rsidP="00A03406">
      <w:pPr>
        <w:jc w:val="both"/>
        <w:rPr>
          <w:sz w:val="22"/>
          <w:szCs w:val="22"/>
        </w:rPr>
      </w:pPr>
    </w:p>
    <w:p w14:paraId="6F310A70" w14:textId="11575521" w:rsidR="00A03406" w:rsidRDefault="00A03406" w:rsidP="008D2B12">
      <w:pPr>
        <w:ind w:firstLine="567"/>
        <w:jc w:val="both"/>
        <w:rPr>
          <w:i/>
          <w:sz w:val="22"/>
          <w:szCs w:val="22"/>
        </w:rPr>
      </w:pPr>
    </w:p>
    <w:p w14:paraId="0FE98BBE" w14:textId="474194DA" w:rsidR="00DA75D8" w:rsidRDefault="00DA75D8" w:rsidP="008D2B12">
      <w:pPr>
        <w:ind w:firstLine="567"/>
        <w:jc w:val="both"/>
        <w:rPr>
          <w:i/>
          <w:sz w:val="22"/>
          <w:szCs w:val="22"/>
        </w:rPr>
      </w:pPr>
    </w:p>
    <w:p w14:paraId="39F85240" w14:textId="45EF4EAD" w:rsidR="00DA75D8" w:rsidRDefault="00DA75D8" w:rsidP="008D2B12">
      <w:pPr>
        <w:ind w:firstLine="567"/>
        <w:jc w:val="both"/>
        <w:rPr>
          <w:i/>
          <w:sz w:val="22"/>
          <w:szCs w:val="22"/>
        </w:rPr>
      </w:pPr>
    </w:p>
    <w:sectPr w:rsidR="00DA75D8" w:rsidSect="00ED73BA">
      <w:footerReference w:type="default" r:id="rId9"/>
      <w:pgSz w:w="11906" w:h="16838"/>
      <w:pgMar w:top="567" w:right="566" w:bottom="709" w:left="709"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8768B6" w14:textId="77777777" w:rsidR="00720B11" w:rsidRDefault="00720B11">
      <w:r>
        <w:separator/>
      </w:r>
    </w:p>
  </w:endnote>
  <w:endnote w:type="continuationSeparator" w:id="0">
    <w:p w14:paraId="718524FD" w14:textId="77777777" w:rsidR="00720B11" w:rsidRDefault="00720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503CA" w14:textId="1BA561F8" w:rsidR="002721A4" w:rsidRDefault="002721A4">
    <w:pPr>
      <w:pStyle w:val="ad"/>
      <w:framePr w:wrap="auto"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9B23D4">
      <w:rPr>
        <w:rStyle w:val="ac"/>
        <w:noProof/>
      </w:rPr>
      <w:t>5</w:t>
    </w:r>
    <w:r>
      <w:rPr>
        <w:rStyle w:val="ac"/>
      </w:rPr>
      <w:fldChar w:fldCharType="end"/>
    </w:r>
  </w:p>
  <w:p w14:paraId="3E2503CB" w14:textId="77777777" w:rsidR="002721A4" w:rsidRDefault="002721A4">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207728" w14:textId="77777777" w:rsidR="00720B11" w:rsidRDefault="00720B11">
      <w:r>
        <w:separator/>
      </w:r>
    </w:p>
  </w:footnote>
  <w:footnote w:type="continuationSeparator" w:id="0">
    <w:p w14:paraId="0D985279" w14:textId="77777777" w:rsidR="00720B11" w:rsidRDefault="00720B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95962716"/>
    <w:lvl w:ilvl="0">
      <w:start w:val="1"/>
      <w:numFmt w:val="decimal"/>
      <w:lvlText w:val="%1."/>
      <w:lvlJc w:val="left"/>
      <w:pPr>
        <w:tabs>
          <w:tab w:val="num" w:pos="643"/>
        </w:tabs>
        <w:ind w:left="643" w:hanging="360"/>
      </w:pPr>
      <w:rPr>
        <w:rFonts w:cs="Times New Roman"/>
      </w:rPr>
    </w:lvl>
  </w:abstractNum>
  <w:abstractNum w:abstractNumId="1" w15:restartNumberingAfterBreak="0">
    <w:nsid w:val="04986E23"/>
    <w:multiLevelType w:val="hybridMultilevel"/>
    <w:tmpl w:val="F404DD7C"/>
    <w:lvl w:ilvl="0" w:tplc="A34075D6">
      <w:start w:val="3"/>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0E543B6"/>
    <w:multiLevelType w:val="hybridMultilevel"/>
    <w:tmpl w:val="AAEA516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E703DF9"/>
    <w:multiLevelType w:val="multilevel"/>
    <w:tmpl w:val="65DE4B4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76679F2"/>
    <w:multiLevelType w:val="hybridMultilevel"/>
    <w:tmpl w:val="C8D2A4DC"/>
    <w:lvl w:ilvl="0" w:tplc="0419000F">
      <w:start w:val="1"/>
      <w:numFmt w:val="decimal"/>
      <w:lvlText w:val="%1."/>
      <w:lvlJc w:val="left"/>
      <w:pPr>
        <w:tabs>
          <w:tab w:val="num" w:pos="1080"/>
        </w:tabs>
        <w:ind w:left="1080" w:hanging="360"/>
      </w:pPr>
      <w:rPr>
        <w:rFonts w:cs="Times New Roman" w:hint="default"/>
      </w:rPr>
    </w:lvl>
    <w:lvl w:ilvl="1" w:tplc="7ACA2CC8">
      <w:start w:val="1"/>
      <w:numFmt w:val="bullet"/>
      <w:lvlText w:val="-"/>
      <w:lvlJc w:val="left"/>
      <w:pPr>
        <w:tabs>
          <w:tab w:val="num" w:pos="1440"/>
        </w:tabs>
        <w:ind w:left="1440" w:hanging="360"/>
      </w:pPr>
      <w:rPr>
        <w:rFonts w:ascii="Times New Roman" w:eastAsia="Times New Roman" w:hAnsi="Times New Roman" w:hint="default"/>
      </w:rPr>
    </w:lvl>
    <w:lvl w:ilvl="2" w:tplc="219808F8">
      <w:start w:val="4"/>
      <w:numFmt w:val="decimal"/>
      <w:lvlText w:val="%3"/>
      <w:lvlJc w:val="left"/>
      <w:pPr>
        <w:tabs>
          <w:tab w:val="num" w:pos="2340"/>
        </w:tabs>
        <w:ind w:left="2340" w:hanging="360"/>
      </w:pPr>
      <w:rPr>
        <w:rFonts w:cs="Times New Roman" w:hint="default"/>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416341F4"/>
    <w:multiLevelType w:val="hybridMultilevel"/>
    <w:tmpl w:val="8B5A6C5E"/>
    <w:lvl w:ilvl="0" w:tplc="A34075D6">
      <w:start w:val="3"/>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86E738B"/>
    <w:multiLevelType w:val="hybridMultilevel"/>
    <w:tmpl w:val="8A8E1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09C372B"/>
    <w:multiLevelType w:val="hybridMultilevel"/>
    <w:tmpl w:val="0428EF28"/>
    <w:lvl w:ilvl="0" w:tplc="5D14303E">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523B5903"/>
    <w:multiLevelType w:val="hybridMultilevel"/>
    <w:tmpl w:val="32EC089C"/>
    <w:lvl w:ilvl="0" w:tplc="0419000F">
      <w:start w:val="4"/>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15:restartNumberingAfterBreak="0">
    <w:nsid w:val="542A2663"/>
    <w:multiLevelType w:val="hybridMultilevel"/>
    <w:tmpl w:val="BCD02FC2"/>
    <w:lvl w:ilvl="0" w:tplc="4E3CBD96">
      <w:start w:val="6"/>
      <w:numFmt w:val="bullet"/>
      <w:lvlText w:val="-"/>
      <w:lvlJc w:val="left"/>
      <w:pPr>
        <w:tabs>
          <w:tab w:val="num" w:pos="927"/>
        </w:tabs>
        <w:ind w:left="927" w:hanging="36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62A77990"/>
    <w:multiLevelType w:val="hybridMultilevel"/>
    <w:tmpl w:val="DDF6E6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8553F75"/>
    <w:multiLevelType w:val="multilevel"/>
    <w:tmpl w:val="42562900"/>
    <w:lvl w:ilvl="0">
      <w:start w:val="3"/>
      <w:numFmt w:val="bullet"/>
      <w:lvlText w:val="-"/>
      <w:lvlJc w:val="left"/>
      <w:pPr>
        <w:tabs>
          <w:tab w:val="num" w:pos="927"/>
        </w:tabs>
        <w:ind w:left="927" w:hanging="360"/>
      </w:pPr>
      <w:rPr>
        <w:rFonts w:ascii="Times New Roman" w:eastAsia="Times New Roman" w:hAnsi="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2" w15:restartNumberingAfterBreak="0">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74924D3B"/>
    <w:multiLevelType w:val="singleLevel"/>
    <w:tmpl w:val="2DECFAAC"/>
    <w:lvl w:ilvl="0">
      <w:numFmt w:val="bullet"/>
      <w:lvlText w:val="-"/>
      <w:lvlJc w:val="left"/>
      <w:pPr>
        <w:tabs>
          <w:tab w:val="num" w:pos="360"/>
        </w:tabs>
        <w:ind w:left="360" w:hanging="360"/>
      </w:pPr>
      <w:rPr>
        <w:rFonts w:hint="default"/>
      </w:rPr>
    </w:lvl>
  </w:abstractNum>
  <w:abstractNum w:abstractNumId="14" w15:restartNumberingAfterBreak="0">
    <w:nsid w:val="7A6416F6"/>
    <w:multiLevelType w:val="hybridMultilevel"/>
    <w:tmpl w:val="0DDE7EFC"/>
    <w:lvl w:ilvl="0" w:tplc="A34075D6">
      <w:start w:val="3"/>
      <w:numFmt w:val="bullet"/>
      <w:lvlText w:val="-"/>
      <w:lvlJc w:val="left"/>
      <w:pPr>
        <w:tabs>
          <w:tab w:val="num" w:pos="540"/>
        </w:tabs>
        <w:ind w:left="540" w:hanging="360"/>
      </w:pPr>
      <w:rPr>
        <w:rFonts w:ascii="Times New Roman" w:eastAsia="Times New Roman" w:hAnsi="Times New Roman" w:hint="default"/>
      </w:rPr>
    </w:lvl>
    <w:lvl w:ilvl="1" w:tplc="04190003">
      <w:start w:val="1"/>
      <w:numFmt w:val="bullet"/>
      <w:lvlText w:val="o"/>
      <w:lvlJc w:val="left"/>
      <w:pPr>
        <w:tabs>
          <w:tab w:val="num" w:pos="1053"/>
        </w:tabs>
        <w:ind w:left="1053" w:hanging="360"/>
      </w:pPr>
      <w:rPr>
        <w:rFonts w:ascii="Courier New" w:hAnsi="Courier New" w:hint="default"/>
      </w:rPr>
    </w:lvl>
    <w:lvl w:ilvl="2" w:tplc="04190005">
      <w:start w:val="1"/>
      <w:numFmt w:val="bullet"/>
      <w:lvlText w:val=""/>
      <w:lvlJc w:val="left"/>
      <w:pPr>
        <w:tabs>
          <w:tab w:val="num" w:pos="1773"/>
        </w:tabs>
        <w:ind w:left="1773" w:hanging="360"/>
      </w:pPr>
      <w:rPr>
        <w:rFonts w:ascii="Wingdings" w:hAnsi="Wingdings" w:hint="default"/>
      </w:rPr>
    </w:lvl>
    <w:lvl w:ilvl="3" w:tplc="04190001">
      <w:start w:val="1"/>
      <w:numFmt w:val="bullet"/>
      <w:lvlText w:val=""/>
      <w:lvlJc w:val="left"/>
      <w:pPr>
        <w:tabs>
          <w:tab w:val="num" w:pos="2493"/>
        </w:tabs>
        <w:ind w:left="2493" w:hanging="360"/>
      </w:pPr>
      <w:rPr>
        <w:rFonts w:ascii="Symbol" w:hAnsi="Symbol" w:hint="default"/>
      </w:rPr>
    </w:lvl>
    <w:lvl w:ilvl="4" w:tplc="04190003">
      <w:start w:val="1"/>
      <w:numFmt w:val="bullet"/>
      <w:lvlText w:val="o"/>
      <w:lvlJc w:val="left"/>
      <w:pPr>
        <w:tabs>
          <w:tab w:val="num" w:pos="3213"/>
        </w:tabs>
        <w:ind w:left="3213" w:hanging="360"/>
      </w:pPr>
      <w:rPr>
        <w:rFonts w:ascii="Courier New" w:hAnsi="Courier New" w:hint="default"/>
      </w:rPr>
    </w:lvl>
    <w:lvl w:ilvl="5" w:tplc="04190005">
      <w:start w:val="1"/>
      <w:numFmt w:val="bullet"/>
      <w:lvlText w:val=""/>
      <w:lvlJc w:val="left"/>
      <w:pPr>
        <w:tabs>
          <w:tab w:val="num" w:pos="3933"/>
        </w:tabs>
        <w:ind w:left="3933" w:hanging="360"/>
      </w:pPr>
      <w:rPr>
        <w:rFonts w:ascii="Wingdings" w:hAnsi="Wingdings" w:hint="default"/>
      </w:rPr>
    </w:lvl>
    <w:lvl w:ilvl="6" w:tplc="04190001">
      <w:start w:val="1"/>
      <w:numFmt w:val="bullet"/>
      <w:lvlText w:val=""/>
      <w:lvlJc w:val="left"/>
      <w:pPr>
        <w:tabs>
          <w:tab w:val="num" w:pos="4653"/>
        </w:tabs>
        <w:ind w:left="4653" w:hanging="360"/>
      </w:pPr>
      <w:rPr>
        <w:rFonts w:ascii="Symbol" w:hAnsi="Symbol" w:hint="default"/>
      </w:rPr>
    </w:lvl>
    <w:lvl w:ilvl="7" w:tplc="04190003">
      <w:start w:val="1"/>
      <w:numFmt w:val="bullet"/>
      <w:lvlText w:val="o"/>
      <w:lvlJc w:val="left"/>
      <w:pPr>
        <w:tabs>
          <w:tab w:val="num" w:pos="5373"/>
        </w:tabs>
        <w:ind w:left="5373" w:hanging="360"/>
      </w:pPr>
      <w:rPr>
        <w:rFonts w:ascii="Courier New" w:hAnsi="Courier New" w:hint="default"/>
      </w:rPr>
    </w:lvl>
    <w:lvl w:ilvl="8" w:tplc="04190005">
      <w:start w:val="1"/>
      <w:numFmt w:val="bullet"/>
      <w:lvlText w:val=""/>
      <w:lvlJc w:val="left"/>
      <w:pPr>
        <w:tabs>
          <w:tab w:val="num" w:pos="6093"/>
        </w:tabs>
        <w:ind w:left="6093"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4"/>
  </w:num>
  <w:num w:numId="36">
    <w:abstractNumId w:val="12"/>
  </w:num>
  <w:num w:numId="37">
    <w:abstractNumId w:val="13"/>
  </w:num>
  <w:num w:numId="38">
    <w:abstractNumId w:val="1"/>
  </w:num>
  <w:num w:numId="39">
    <w:abstractNumId w:val="5"/>
  </w:num>
  <w:num w:numId="40">
    <w:abstractNumId w:val="11"/>
  </w:num>
  <w:num w:numId="41">
    <w:abstractNumId w:val="8"/>
  </w:num>
  <w:num w:numId="42">
    <w:abstractNumId w:val="3"/>
  </w:num>
  <w:num w:numId="4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num>
  <w:num w:numId="45">
    <w:abstractNumId w:val="2"/>
  </w:num>
  <w:num w:numId="46">
    <w:abstractNumId w:val="10"/>
  </w:num>
  <w:num w:numId="47">
    <w:abstractNumId w:val="7"/>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CDB"/>
    <w:rsid w:val="000007E3"/>
    <w:rsid w:val="0000161F"/>
    <w:rsid w:val="00001791"/>
    <w:rsid w:val="00003794"/>
    <w:rsid w:val="00003F36"/>
    <w:rsid w:val="000045DD"/>
    <w:rsid w:val="00004F5A"/>
    <w:rsid w:val="00007E88"/>
    <w:rsid w:val="0001246A"/>
    <w:rsid w:val="00012649"/>
    <w:rsid w:val="00012F8B"/>
    <w:rsid w:val="00016A95"/>
    <w:rsid w:val="00016FA5"/>
    <w:rsid w:val="0001722D"/>
    <w:rsid w:val="00020CE9"/>
    <w:rsid w:val="00021175"/>
    <w:rsid w:val="000212D5"/>
    <w:rsid w:val="00022DE4"/>
    <w:rsid w:val="00030349"/>
    <w:rsid w:val="000331DD"/>
    <w:rsid w:val="00033965"/>
    <w:rsid w:val="00033C77"/>
    <w:rsid w:val="00037CC8"/>
    <w:rsid w:val="00040A39"/>
    <w:rsid w:val="00041068"/>
    <w:rsid w:val="00042BFB"/>
    <w:rsid w:val="00042F9B"/>
    <w:rsid w:val="0004374B"/>
    <w:rsid w:val="00043D0B"/>
    <w:rsid w:val="00046705"/>
    <w:rsid w:val="0005181A"/>
    <w:rsid w:val="000570B4"/>
    <w:rsid w:val="0005795A"/>
    <w:rsid w:val="00057CD3"/>
    <w:rsid w:val="00057D24"/>
    <w:rsid w:val="00060C12"/>
    <w:rsid w:val="00060CA4"/>
    <w:rsid w:val="00061B5A"/>
    <w:rsid w:val="00061CCC"/>
    <w:rsid w:val="00063E9D"/>
    <w:rsid w:val="00065590"/>
    <w:rsid w:val="000666D1"/>
    <w:rsid w:val="00067F2E"/>
    <w:rsid w:val="00070779"/>
    <w:rsid w:val="00072AA0"/>
    <w:rsid w:val="00072B8E"/>
    <w:rsid w:val="00073FD5"/>
    <w:rsid w:val="00074B75"/>
    <w:rsid w:val="000765AD"/>
    <w:rsid w:val="000770C4"/>
    <w:rsid w:val="00077268"/>
    <w:rsid w:val="00080723"/>
    <w:rsid w:val="00080DCB"/>
    <w:rsid w:val="000830C0"/>
    <w:rsid w:val="00083D44"/>
    <w:rsid w:val="00084462"/>
    <w:rsid w:val="000857B5"/>
    <w:rsid w:val="0008622E"/>
    <w:rsid w:val="0008653B"/>
    <w:rsid w:val="00086559"/>
    <w:rsid w:val="000874AB"/>
    <w:rsid w:val="00090B9A"/>
    <w:rsid w:val="00090D1E"/>
    <w:rsid w:val="00091221"/>
    <w:rsid w:val="00091E96"/>
    <w:rsid w:val="000926A2"/>
    <w:rsid w:val="0009310B"/>
    <w:rsid w:val="00093421"/>
    <w:rsid w:val="00094652"/>
    <w:rsid w:val="00094B42"/>
    <w:rsid w:val="00096065"/>
    <w:rsid w:val="0009733B"/>
    <w:rsid w:val="00097EBE"/>
    <w:rsid w:val="000A0C98"/>
    <w:rsid w:val="000A2B29"/>
    <w:rsid w:val="000A36D3"/>
    <w:rsid w:val="000A4896"/>
    <w:rsid w:val="000A4A75"/>
    <w:rsid w:val="000A5D74"/>
    <w:rsid w:val="000A6064"/>
    <w:rsid w:val="000A76B2"/>
    <w:rsid w:val="000B003C"/>
    <w:rsid w:val="000B1C9F"/>
    <w:rsid w:val="000B2489"/>
    <w:rsid w:val="000B4CFE"/>
    <w:rsid w:val="000B5245"/>
    <w:rsid w:val="000B776C"/>
    <w:rsid w:val="000C0433"/>
    <w:rsid w:val="000C10CA"/>
    <w:rsid w:val="000C2527"/>
    <w:rsid w:val="000C285A"/>
    <w:rsid w:val="000C3564"/>
    <w:rsid w:val="000C53D1"/>
    <w:rsid w:val="000C6E43"/>
    <w:rsid w:val="000C7079"/>
    <w:rsid w:val="000D0BDF"/>
    <w:rsid w:val="000D1469"/>
    <w:rsid w:val="000D1552"/>
    <w:rsid w:val="000D2EB0"/>
    <w:rsid w:val="000D30FA"/>
    <w:rsid w:val="000D40AA"/>
    <w:rsid w:val="000D4CE0"/>
    <w:rsid w:val="000D4FCE"/>
    <w:rsid w:val="000D6013"/>
    <w:rsid w:val="000D610F"/>
    <w:rsid w:val="000D6CE9"/>
    <w:rsid w:val="000D78F6"/>
    <w:rsid w:val="000E2AD6"/>
    <w:rsid w:val="000E3BC9"/>
    <w:rsid w:val="000E48B5"/>
    <w:rsid w:val="000E5DE9"/>
    <w:rsid w:val="000E6249"/>
    <w:rsid w:val="000E68A8"/>
    <w:rsid w:val="000E7AA5"/>
    <w:rsid w:val="000F0491"/>
    <w:rsid w:val="000F2386"/>
    <w:rsid w:val="000F245F"/>
    <w:rsid w:val="000F43F7"/>
    <w:rsid w:val="000F49DB"/>
    <w:rsid w:val="000F4CED"/>
    <w:rsid w:val="000F5351"/>
    <w:rsid w:val="000F56EA"/>
    <w:rsid w:val="000F67B1"/>
    <w:rsid w:val="000F6933"/>
    <w:rsid w:val="000F6CE8"/>
    <w:rsid w:val="000F6D43"/>
    <w:rsid w:val="00100280"/>
    <w:rsid w:val="001016E6"/>
    <w:rsid w:val="001023A4"/>
    <w:rsid w:val="00102C2E"/>
    <w:rsid w:val="0010317D"/>
    <w:rsid w:val="00103A83"/>
    <w:rsid w:val="00103F2A"/>
    <w:rsid w:val="00103F6B"/>
    <w:rsid w:val="00104444"/>
    <w:rsid w:val="0010464A"/>
    <w:rsid w:val="00104D8D"/>
    <w:rsid w:val="00105BA0"/>
    <w:rsid w:val="0010636E"/>
    <w:rsid w:val="0011275D"/>
    <w:rsid w:val="0011451C"/>
    <w:rsid w:val="00114E78"/>
    <w:rsid w:val="00115E7F"/>
    <w:rsid w:val="0011653B"/>
    <w:rsid w:val="00122785"/>
    <w:rsid w:val="0012372F"/>
    <w:rsid w:val="0012427E"/>
    <w:rsid w:val="00124676"/>
    <w:rsid w:val="0012494B"/>
    <w:rsid w:val="00124A7C"/>
    <w:rsid w:val="00124B5A"/>
    <w:rsid w:val="00125AC4"/>
    <w:rsid w:val="001263D7"/>
    <w:rsid w:val="0012647A"/>
    <w:rsid w:val="00126709"/>
    <w:rsid w:val="0012723E"/>
    <w:rsid w:val="001275E9"/>
    <w:rsid w:val="00130131"/>
    <w:rsid w:val="001306AC"/>
    <w:rsid w:val="00130A42"/>
    <w:rsid w:val="00130C6E"/>
    <w:rsid w:val="00130FCD"/>
    <w:rsid w:val="0013138D"/>
    <w:rsid w:val="001321A2"/>
    <w:rsid w:val="00132E35"/>
    <w:rsid w:val="001335B8"/>
    <w:rsid w:val="00135123"/>
    <w:rsid w:val="00136024"/>
    <w:rsid w:val="00136297"/>
    <w:rsid w:val="00136E3D"/>
    <w:rsid w:val="001370BF"/>
    <w:rsid w:val="00140099"/>
    <w:rsid w:val="0014042D"/>
    <w:rsid w:val="00140A2B"/>
    <w:rsid w:val="00143D0B"/>
    <w:rsid w:val="00143FA8"/>
    <w:rsid w:val="001459CE"/>
    <w:rsid w:val="0014640A"/>
    <w:rsid w:val="00150122"/>
    <w:rsid w:val="00150BC5"/>
    <w:rsid w:val="00151A94"/>
    <w:rsid w:val="00151AA6"/>
    <w:rsid w:val="00151B24"/>
    <w:rsid w:val="00152923"/>
    <w:rsid w:val="0015435E"/>
    <w:rsid w:val="001545C9"/>
    <w:rsid w:val="001556AF"/>
    <w:rsid w:val="00155910"/>
    <w:rsid w:val="00157624"/>
    <w:rsid w:val="00160271"/>
    <w:rsid w:val="0016080D"/>
    <w:rsid w:val="001623DC"/>
    <w:rsid w:val="0016264C"/>
    <w:rsid w:val="0016269B"/>
    <w:rsid w:val="001630DC"/>
    <w:rsid w:val="00164157"/>
    <w:rsid w:val="001647C9"/>
    <w:rsid w:val="00164B01"/>
    <w:rsid w:val="00165F1E"/>
    <w:rsid w:val="00165F4E"/>
    <w:rsid w:val="00166463"/>
    <w:rsid w:val="00170275"/>
    <w:rsid w:val="00170438"/>
    <w:rsid w:val="00170744"/>
    <w:rsid w:val="00170FF9"/>
    <w:rsid w:val="00171212"/>
    <w:rsid w:val="00171F3F"/>
    <w:rsid w:val="00171FDA"/>
    <w:rsid w:val="001721FF"/>
    <w:rsid w:val="00172ED6"/>
    <w:rsid w:val="00174A1C"/>
    <w:rsid w:val="00175B94"/>
    <w:rsid w:val="00176269"/>
    <w:rsid w:val="0017728A"/>
    <w:rsid w:val="001773FD"/>
    <w:rsid w:val="00177DA7"/>
    <w:rsid w:val="00177F86"/>
    <w:rsid w:val="00180769"/>
    <w:rsid w:val="00180DF7"/>
    <w:rsid w:val="001826F6"/>
    <w:rsid w:val="001827F7"/>
    <w:rsid w:val="001836FC"/>
    <w:rsid w:val="00183F01"/>
    <w:rsid w:val="00184243"/>
    <w:rsid w:val="001845E4"/>
    <w:rsid w:val="00184DFA"/>
    <w:rsid w:val="00184F18"/>
    <w:rsid w:val="0018646C"/>
    <w:rsid w:val="00186DF4"/>
    <w:rsid w:val="0019111C"/>
    <w:rsid w:val="00191644"/>
    <w:rsid w:val="001924B8"/>
    <w:rsid w:val="00192BDD"/>
    <w:rsid w:val="001931B8"/>
    <w:rsid w:val="00193211"/>
    <w:rsid w:val="00194777"/>
    <w:rsid w:val="001949C5"/>
    <w:rsid w:val="001951A9"/>
    <w:rsid w:val="001957D6"/>
    <w:rsid w:val="001979A6"/>
    <w:rsid w:val="001A0028"/>
    <w:rsid w:val="001A1054"/>
    <w:rsid w:val="001A1A16"/>
    <w:rsid w:val="001A20F4"/>
    <w:rsid w:val="001A46E1"/>
    <w:rsid w:val="001A52B2"/>
    <w:rsid w:val="001A55F3"/>
    <w:rsid w:val="001A7694"/>
    <w:rsid w:val="001A7ACD"/>
    <w:rsid w:val="001A7F51"/>
    <w:rsid w:val="001B1BDD"/>
    <w:rsid w:val="001B23F6"/>
    <w:rsid w:val="001B2B41"/>
    <w:rsid w:val="001B30CE"/>
    <w:rsid w:val="001B4D2A"/>
    <w:rsid w:val="001B628C"/>
    <w:rsid w:val="001B720A"/>
    <w:rsid w:val="001C0D93"/>
    <w:rsid w:val="001C151E"/>
    <w:rsid w:val="001C2EF7"/>
    <w:rsid w:val="001C3484"/>
    <w:rsid w:val="001C3938"/>
    <w:rsid w:val="001C399C"/>
    <w:rsid w:val="001C5116"/>
    <w:rsid w:val="001C60A9"/>
    <w:rsid w:val="001C682B"/>
    <w:rsid w:val="001C7B41"/>
    <w:rsid w:val="001D0971"/>
    <w:rsid w:val="001D274B"/>
    <w:rsid w:val="001D2965"/>
    <w:rsid w:val="001D306E"/>
    <w:rsid w:val="001D3DDE"/>
    <w:rsid w:val="001D5499"/>
    <w:rsid w:val="001D60DB"/>
    <w:rsid w:val="001D6B6B"/>
    <w:rsid w:val="001D6B90"/>
    <w:rsid w:val="001D7156"/>
    <w:rsid w:val="001E09DB"/>
    <w:rsid w:val="001E0F46"/>
    <w:rsid w:val="001E1CB5"/>
    <w:rsid w:val="001E3415"/>
    <w:rsid w:val="001E45DC"/>
    <w:rsid w:val="001E53B0"/>
    <w:rsid w:val="001E62B3"/>
    <w:rsid w:val="001E656A"/>
    <w:rsid w:val="001E6EE5"/>
    <w:rsid w:val="001F0755"/>
    <w:rsid w:val="001F250F"/>
    <w:rsid w:val="001F2DEF"/>
    <w:rsid w:val="001F478F"/>
    <w:rsid w:val="001F4AC0"/>
    <w:rsid w:val="001F63A4"/>
    <w:rsid w:val="001F6B1E"/>
    <w:rsid w:val="001F74F3"/>
    <w:rsid w:val="002015D5"/>
    <w:rsid w:val="00201842"/>
    <w:rsid w:val="00202E47"/>
    <w:rsid w:val="00203356"/>
    <w:rsid w:val="002034D9"/>
    <w:rsid w:val="002039E0"/>
    <w:rsid w:val="00203ABF"/>
    <w:rsid w:val="00205059"/>
    <w:rsid w:val="00206D16"/>
    <w:rsid w:val="002070A4"/>
    <w:rsid w:val="00207FAF"/>
    <w:rsid w:val="00210A42"/>
    <w:rsid w:val="00212D7F"/>
    <w:rsid w:val="00212E58"/>
    <w:rsid w:val="00213639"/>
    <w:rsid w:val="002150DF"/>
    <w:rsid w:val="00215327"/>
    <w:rsid w:val="00215A8D"/>
    <w:rsid w:val="00217428"/>
    <w:rsid w:val="00220585"/>
    <w:rsid w:val="00221363"/>
    <w:rsid w:val="00221A7C"/>
    <w:rsid w:val="002237F1"/>
    <w:rsid w:val="0022431E"/>
    <w:rsid w:val="002254FB"/>
    <w:rsid w:val="00225883"/>
    <w:rsid w:val="00225CFA"/>
    <w:rsid w:val="00230638"/>
    <w:rsid w:val="00232756"/>
    <w:rsid w:val="00233B6E"/>
    <w:rsid w:val="0023446A"/>
    <w:rsid w:val="00234AEF"/>
    <w:rsid w:val="00235BE7"/>
    <w:rsid w:val="00235F7F"/>
    <w:rsid w:val="002415B6"/>
    <w:rsid w:val="0024216F"/>
    <w:rsid w:val="00244500"/>
    <w:rsid w:val="00244770"/>
    <w:rsid w:val="00246F32"/>
    <w:rsid w:val="0025023C"/>
    <w:rsid w:val="00250848"/>
    <w:rsid w:val="00251E28"/>
    <w:rsid w:val="0025275C"/>
    <w:rsid w:val="00252F56"/>
    <w:rsid w:val="00254C9F"/>
    <w:rsid w:val="00254EEB"/>
    <w:rsid w:val="00256BDD"/>
    <w:rsid w:val="0026102C"/>
    <w:rsid w:val="00261A46"/>
    <w:rsid w:val="002645AC"/>
    <w:rsid w:val="0026491D"/>
    <w:rsid w:val="00265071"/>
    <w:rsid w:val="00266012"/>
    <w:rsid w:val="00266B3B"/>
    <w:rsid w:val="0026743C"/>
    <w:rsid w:val="002704CD"/>
    <w:rsid w:val="00270E4A"/>
    <w:rsid w:val="002719FB"/>
    <w:rsid w:val="002721A4"/>
    <w:rsid w:val="002759C1"/>
    <w:rsid w:val="00275D7C"/>
    <w:rsid w:val="00276259"/>
    <w:rsid w:val="00277161"/>
    <w:rsid w:val="00277AAC"/>
    <w:rsid w:val="00282B06"/>
    <w:rsid w:val="002846DD"/>
    <w:rsid w:val="00284FDB"/>
    <w:rsid w:val="00286828"/>
    <w:rsid w:val="00286F32"/>
    <w:rsid w:val="002905D5"/>
    <w:rsid w:val="00290B83"/>
    <w:rsid w:val="002916D6"/>
    <w:rsid w:val="00291F37"/>
    <w:rsid w:val="00291F44"/>
    <w:rsid w:val="00294720"/>
    <w:rsid w:val="002956B7"/>
    <w:rsid w:val="00295C0C"/>
    <w:rsid w:val="00296A67"/>
    <w:rsid w:val="00296CF5"/>
    <w:rsid w:val="0029756E"/>
    <w:rsid w:val="0029763F"/>
    <w:rsid w:val="002A000E"/>
    <w:rsid w:val="002A1608"/>
    <w:rsid w:val="002A1C70"/>
    <w:rsid w:val="002A1F2D"/>
    <w:rsid w:val="002A2B3F"/>
    <w:rsid w:val="002A2C2B"/>
    <w:rsid w:val="002A2D1C"/>
    <w:rsid w:val="002A5177"/>
    <w:rsid w:val="002A7754"/>
    <w:rsid w:val="002A7DD5"/>
    <w:rsid w:val="002B0BA2"/>
    <w:rsid w:val="002B132E"/>
    <w:rsid w:val="002B1365"/>
    <w:rsid w:val="002B29DD"/>
    <w:rsid w:val="002B4D38"/>
    <w:rsid w:val="002B4F2F"/>
    <w:rsid w:val="002B5F2C"/>
    <w:rsid w:val="002B607B"/>
    <w:rsid w:val="002B62CB"/>
    <w:rsid w:val="002B6F7C"/>
    <w:rsid w:val="002B76EF"/>
    <w:rsid w:val="002C1C82"/>
    <w:rsid w:val="002C31A1"/>
    <w:rsid w:val="002C3AD6"/>
    <w:rsid w:val="002C5154"/>
    <w:rsid w:val="002C5376"/>
    <w:rsid w:val="002C6745"/>
    <w:rsid w:val="002D03CA"/>
    <w:rsid w:val="002D0F1F"/>
    <w:rsid w:val="002D268C"/>
    <w:rsid w:val="002D3F5C"/>
    <w:rsid w:val="002D5DD9"/>
    <w:rsid w:val="002E0ED0"/>
    <w:rsid w:val="002E166F"/>
    <w:rsid w:val="002E175E"/>
    <w:rsid w:val="002E1883"/>
    <w:rsid w:val="002E21A5"/>
    <w:rsid w:val="002E347E"/>
    <w:rsid w:val="002E4823"/>
    <w:rsid w:val="002E55F0"/>
    <w:rsid w:val="002E6B7E"/>
    <w:rsid w:val="002F06CF"/>
    <w:rsid w:val="002F0922"/>
    <w:rsid w:val="002F0A41"/>
    <w:rsid w:val="002F0B2D"/>
    <w:rsid w:val="002F0B7A"/>
    <w:rsid w:val="002F180B"/>
    <w:rsid w:val="002F4B7E"/>
    <w:rsid w:val="002F6213"/>
    <w:rsid w:val="002F6608"/>
    <w:rsid w:val="002F6DE5"/>
    <w:rsid w:val="002F7528"/>
    <w:rsid w:val="002F7C04"/>
    <w:rsid w:val="002F7E00"/>
    <w:rsid w:val="0030180C"/>
    <w:rsid w:val="0030301D"/>
    <w:rsid w:val="00304F37"/>
    <w:rsid w:val="00305CBE"/>
    <w:rsid w:val="00306511"/>
    <w:rsid w:val="003068A5"/>
    <w:rsid w:val="00310113"/>
    <w:rsid w:val="003112D9"/>
    <w:rsid w:val="00311322"/>
    <w:rsid w:val="003128F1"/>
    <w:rsid w:val="00312D41"/>
    <w:rsid w:val="003139EE"/>
    <w:rsid w:val="00315BC7"/>
    <w:rsid w:val="00317325"/>
    <w:rsid w:val="00317DF8"/>
    <w:rsid w:val="00317F66"/>
    <w:rsid w:val="0032043E"/>
    <w:rsid w:val="00320C68"/>
    <w:rsid w:val="00323A6B"/>
    <w:rsid w:val="00325BE6"/>
    <w:rsid w:val="00327AA0"/>
    <w:rsid w:val="00327D51"/>
    <w:rsid w:val="00332A51"/>
    <w:rsid w:val="00332DE1"/>
    <w:rsid w:val="0033368E"/>
    <w:rsid w:val="003345BC"/>
    <w:rsid w:val="00335CC2"/>
    <w:rsid w:val="00337097"/>
    <w:rsid w:val="00337252"/>
    <w:rsid w:val="003402BC"/>
    <w:rsid w:val="00342EA8"/>
    <w:rsid w:val="003435FA"/>
    <w:rsid w:val="003440CF"/>
    <w:rsid w:val="0034416A"/>
    <w:rsid w:val="003464B1"/>
    <w:rsid w:val="003464BF"/>
    <w:rsid w:val="00346517"/>
    <w:rsid w:val="00346D0B"/>
    <w:rsid w:val="0035399F"/>
    <w:rsid w:val="0035750F"/>
    <w:rsid w:val="00357F05"/>
    <w:rsid w:val="0036013F"/>
    <w:rsid w:val="00360ACF"/>
    <w:rsid w:val="003611AD"/>
    <w:rsid w:val="003614CD"/>
    <w:rsid w:val="00362490"/>
    <w:rsid w:val="00362BE1"/>
    <w:rsid w:val="00367C01"/>
    <w:rsid w:val="003710BD"/>
    <w:rsid w:val="00372728"/>
    <w:rsid w:val="00372CAA"/>
    <w:rsid w:val="003741BD"/>
    <w:rsid w:val="003760ED"/>
    <w:rsid w:val="00380CEB"/>
    <w:rsid w:val="00382995"/>
    <w:rsid w:val="00387504"/>
    <w:rsid w:val="00387F4E"/>
    <w:rsid w:val="00390058"/>
    <w:rsid w:val="00390A1A"/>
    <w:rsid w:val="003914D8"/>
    <w:rsid w:val="00392220"/>
    <w:rsid w:val="00392DED"/>
    <w:rsid w:val="00394119"/>
    <w:rsid w:val="00394B65"/>
    <w:rsid w:val="003956D4"/>
    <w:rsid w:val="0039600A"/>
    <w:rsid w:val="00396E47"/>
    <w:rsid w:val="00397F56"/>
    <w:rsid w:val="00397F75"/>
    <w:rsid w:val="003A09FE"/>
    <w:rsid w:val="003A0CB0"/>
    <w:rsid w:val="003A0E4E"/>
    <w:rsid w:val="003A2F1D"/>
    <w:rsid w:val="003A50F7"/>
    <w:rsid w:val="003A5BFC"/>
    <w:rsid w:val="003B0806"/>
    <w:rsid w:val="003B0FE8"/>
    <w:rsid w:val="003B1579"/>
    <w:rsid w:val="003B2704"/>
    <w:rsid w:val="003B30CC"/>
    <w:rsid w:val="003B4879"/>
    <w:rsid w:val="003B5313"/>
    <w:rsid w:val="003B5508"/>
    <w:rsid w:val="003B5BFB"/>
    <w:rsid w:val="003B5FDF"/>
    <w:rsid w:val="003B7148"/>
    <w:rsid w:val="003B7BE6"/>
    <w:rsid w:val="003C04CE"/>
    <w:rsid w:val="003C05AF"/>
    <w:rsid w:val="003C255E"/>
    <w:rsid w:val="003C27C1"/>
    <w:rsid w:val="003C2C03"/>
    <w:rsid w:val="003C381A"/>
    <w:rsid w:val="003C3A3E"/>
    <w:rsid w:val="003C50D5"/>
    <w:rsid w:val="003C612C"/>
    <w:rsid w:val="003C68B6"/>
    <w:rsid w:val="003C744D"/>
    <w:rsid w:val="003C7A8B"/>
    <w:rsid w:val="003D0394"/>
    <w:rsid w:val="003D0929"/>
    <w:rsid w:val="003D0C67"/>
    <w:rsid w:val="003D19A0"/>
    <w:rsid w:val="003D1DC8"/>
    <w:rsid w:val="003D40C9"/>
    <w:rsid w:val="003D4374"/>
    <w:rsid w:val="003D4CA7"/>
    <w:rsid w:val="003D4E88"/>
    <w:rsid w:val="003D4EAF"/>
    <w:rsid w:val="003D4ECB"/>
    <w:rsid w:val="003D7F17"/>
    <w:rsid w:val="003E188C"/>
    <w:rsid w:val="003E2984"/>
    <w:rsid w:val="003E2B9B"/>
    <w:rsid w:val="003E3ACF"/>
    <w:rsid w:val="003E3AD9"/>
    <w:rsid w:val="003E4ED0"/>
    <w:rsid w:val="003E6AE4"/>
    <w:rsid w:val="003E7947"/>
    <w:rsid w:val="003F004D"/>
    <w:rsid w:val="003F09DB"/>
    <w:rsid w:val="003F1E6A"/>
    <w:rsid w:val="003F32B9"/>
    <w:rsid w:val="003F4524"/>
    <w:rsid w:val="003F49E8"/>
    <w:rsid w:val="003F5E51"/>
    <w:rsid w:val="00401831"/>
    <w:rsid w:val="0040377A"/>
    <w:rsid w:val="004041CE"/>
    <w:rsid w:val="004053C2"/>
    <w:rsid w:val="0040695E"/>
    <w:rsid w:val="004075A3"/>
    <w:rsid w:val="00407A76"/>
    <w:rsid w:val="0041011B"/>
    <w:rsid w:val="00411186"/>
    <w:rsid w:val="0041172E"/>
    <w:rsid w:val="00411B2A"/>
    <w:rsid w:val="00411CF5"/>
    <w:rsid w:val="0041243A"/>
    <w:rsid w:val="004126BA"/>
    <w:rsid w:val="00414FA5"/>
    <w:rsid w:val="0041652D"/>
    <w:rsid w:val="004173CF"/>
    <w:rsid w:val="00417B8B"/>
    <w:rsid w:val="004222A8"/>
    <w:rsid w:val="0042243D"/>
    <w:rsid w:val="0042322B"/>
    <w:rsid w:val="00425A37"/>
    <w:rsid w:val="00425AE7"/>
    <w:rsid w:val="00426863"/>
    <w:rsid w:val="00427420"/>
    <w:rsid w:val="004309EE"/>
    <w:rsid w:val="00431619"/>
    <w:rsid w:val="00433200"/>
    <w:rsid w:val="00433205"/>
    <w:rsid w:val="004332DD"/>
    <w:rsid w:val="0043335D"/>
    <w:rsid w:val="00433928"/>
    <w:rsid w:val="00433D39"/>
    <w:rsid w:val="00434366"/>
    <w:rsid w:val="00441346"/>
    <w:rsid w:val="00441740"/>
    <w:rsid w:val="004420EE"/>
    <w:rsid w:val="004420FB"/>
    <w:rsid w:val="00442721"/>
    <w:rsid w:val="004428FE"/>
    <w:rsid w:val="00442F9D"/>
    <w:rsid w:val="00443DEC"/>
    <w:rsid w:val="004442C1"/>
    <w:rsid w:val="00444FB5"/>
    <w:rsid w:val="00445191"/>
    <w:rsid w:val="00445B4C"/>
    <w:rsid w:val="00446493"/>
    <w:rsid w:val="0044652C"/>
    <w:rsid w:val="0044668B"/>
    <w:rsid w:val="00447975"/>
    <w:rsid w:val="00447E29"/>
    <w:rsid w:val="00450384"/>
    <w:rsid w:val="004518E1"/>
    <w:rsid w:val="00452F40"/>
    <w:rsid w:val="0045370D"/>
    <w:rsid w:val="004543D3"/>
    <w:rsid w:val="00455E35"/>
    <w:rsid w:val="00457D4D"/>
    <w:rsid w:val="00460B6E"/>
    <w:rsid w:val="00463C33"/>
    <w:rsid w:val="004640F5"/>
    <w:rsid w:val="004646D6"/>
    <w:rsid w:val="004650B5"/>
    <w:rsid w:val="004672C0"/>
    <w:rsid w:val="00470032"/>
    <w:rsid w:val="004708AD"/>
    <w:rsid w:val="00470DA3"/>
    <w:rsid w:val="00471315"/>
    <w:rsid w:val="00474181"/>
    <w:rsid w:val="00474912"/>
    <w:rsid w:val="004750C1"/>
    <w:rsid w:val="004755AA"/>
    <w:rsid w:val="004774DC"/>
    <w:rsid w:val="00480296"/>
    <w:rsid w:val="00480A33"/>
    <w:rsid w:val="004838AF"/>
    <w:rsid w:val="00483D9E"/>
    <w:rsid w:val="004844AD"/>
    <w:rsid w:val="00485C6D"/>
    <w:rsid w:val="00486F59"/>
    <w:rsid w:val="00487021"/>
    <w:rsid w:val="00490EA7"/>
    <w:rsid w:val="004925F6"/>
    <w:rsid w:val="00493B0C"/>
    <w:rsid w:val="00494574"/>
    <w:rsid w:val="0049468E"/>
    <w:rsid w:val="00494809"/>
    <w:rsid w:val="004954CB"/>
    <w:rsid w:val="0049579F"/>
    <w:rsid w:val="00495A1A"/>
    <w:rsid w:val="00497068"/>
    <w:rsid w:val="004A10FE"/>
    <w:rsid w:val="004A193F"/>
    <w:rsid w:val="004A1E44"/>
    <w:rsid w:val="004A2AF9"/>
    <w:rsid w:val="004A2D03"/>
    <w:rsid w:val="004A7013"/>
    <w:rsid w:val="004A75BE"/>
    <w:rsid w:val="004B128F"/>
    <w:rsid w:val="004B1EA5"/>
    <w:rsid w:val="004B2624"/>
    <w:rsid w:val="004B2685"/>
    <w:rsid w:val="004B2FD8"/>
    <w:rsid w:val="004B5458"/>
    <w:rsid w:val="004B56E7"/>
    <w:rsid w:val="004B62E3"/>
    <w:rsid w:val="004B76A2"/>
    <w:rsid w:val="004C200A"/>
    <w:rsid w:val="004C26A1"/>
    <w:rsid w:val="004C3A9D"/>
    <w:rsid w:val="004C3CE6"/>
    <w:rsid w:val="004C49F3"/>
    <w:rsid w:val="004C51CC"/>
    <w:rsid w:val="004C57BB"/>
    <w:rsid w:val="004C72CE"/>
    <w:rsid w:val="004D0547"/>
    <w:rsid w:val="004D0BFC"/>
    <w:rsid w:val="004D0D0A"/>
    <w:rsid w:val="004D0DC4"/>
    <w:rsid w:val="004D12D0"/>
    <w:rsid w:val="004D3158"/>
    <w:rsid w:val="004D3F9B"/>
    <w:rsid w:val="004D4641"/>
    <w:rsid w:val="004D6F2C"/>
    <w:rsid w:val="004D7A7A"/>
    <w:rsid w:val="004D7DE3"/>
    <w:rsid w:val="004E1403"/>
    <w:rsid w:val="004E7272"/>
    <w:rsid w:val="004E7CD6"/>
    <w:rsid w:val="004F017F"/>
    <w:rsid w:val="004F11F0"/>
    <w:rsid w:val="004F2164"/>
    <w:rsid w:val="004F24A8"/>
    <w:rsid w:val="004F2BC8"/>
    <w:rsid w:val="004F55F1"/>
    <w:rsid w:val="004F5B71"/>
    <w:rsid w:val="004F6E2C"/>
    <w:rsid w:val="004F76D8"/>
    <w:rsid w:val="00500F7B"/>
    <w:rsid w:val="00503E26"/>
    <w:rsid w:val="00505012"/>
    <w:rsid w:val="005069D2"/>
    <w:rsid w:val="005137A9"/>
    <w:rsid w:val="00513D13"/>
    <w:rsid w:val="005146FB"/>
    <w:rsid w:val="005149F8"/>
    <w:rsid w:val="005205B4"/>
    <w:rsid w:val="00522E7F"/>
    <w:rsid w:val="005234C9"/>
    <w:rsid w:val="00524DF6"/>
    <w:rsid w:val="00525B22"/>
    <w:rsid w:val="005266C6"/>
    <w:rsid w:val="00531221"/>
    <w:rsid w:val="0053177D"/>
    <w:rsid w:val="0054015E"/>
    <w:rsid w:val="00541D91"/>
    <w:rsid w:val="00542337"/>
    <w:rsid w:val="00542792"/>
    <w:rsid w:val="00544957"/>
    <w:rsid w:val="00545926"/>
    <w:rsid w:val="005468AD"/>
    <w:rsid w:val="0055166E"/>
    <w:rsid w:val="005522A2"/>
    <w:rsid w:val="00552993"/>
    <w:rsid w:val="0055323D"/>
    <w:rsid w:val="005534F5"/>
    <w:rsid w:val="0055368F"/>
    <w:rsid w:val="0055606C"/>
    <w:rsid w:val="00557149"/>
    <w:rsid w:val="00561737"/>
    <w:rsid w:val="005619FD"/>
    <w:rsid w:val="00562294"/>
    <w:rsid w:val="00562437"/>
    <w:rsid w:val="00562C3D"/>
    <w:rsid w:val="005653FB"/>
    <w:rsid w:val="005656C8"/>
    <w:rsid w:val="00566118"/>
    <w:rsid w:val="005661D4"/>
    <w:rsid w:val="00572A13"/>
    <w:rsid w:val="005739D3"/>
    <w:rsid w:val="00573F98"/>
    <w:rsid w:val="005757E9"/>
    <w:rsid w:val="00580920"/>
    <w:rsid w:val="005821DD"/>
    <w:rsid w:val="00585D95"/>
    <w:rsid w:val="00586256"/>
    <w:rsid w:val="00586371"/>
    <w:rsid w:val="0058782F"/>
    <w:rsid w:val="00587A2C"/>
    <w:rsid w:val="0059037C"/>
    <w:rsid w:val="005908BD"/>
    <w:rsid w:val="0059134B"/>
    <w:rsid w:val="00591984"/>
    <w:rsid w:val="00591C16"/>
    <w:rsid w:val="00592A6A"/>
    <w:rsid w:val="00593A28"/>
    <w:rsid w:val="00595E95"/>
    <w:rsid w:val="0059655B"/>
    <w:rsid w:val="0059693A"/>
    <w:rsid w:val="00596DD4"/>
    <w:rsid w:val="005A0959"/>
    <w:rsid w:val="005A4B57"/>
    <w:rsid w:val="005A681B"/>
    <w:rsid w:val="005A6CA6"/>
    <w:rsid w:val="005A72A6"/>
    <w:rsid w:val="005B1D1E"/>
    <w:rsid w:val="005B2329"/>
    <w:rsid w:val="005B24CB"/>
    <w:rsid w:val="005B28F4"/>
    <w:rsid w:val="005B318D"/>
    <w:rsid w:val="005B3EFA"/>
    <w:rsid w:val="005B4FC6"/>
    <w:rsid w:val="005B579E"/>
    <w:rsid w:val="005B5DA3"/>
    <w:rsid w:val="005B7919"/>
    <w:rsid w:val="005C01F7"/>
    <w:rsid w:val="005C04E9"/>
    <w:rsid w:val="005C0618"/>
    <w:rsid w:val="005C0D52"/>
    <w:rsid w:val="005C10A8"/>
    <w:rsid w:val="005C16E7"/>
    <w:rsid w:val="005C1727"/>
    <w:rsid w:val="005C33E4"/>
    <w:rsid w:val="005C3F34"/>
    <w:rsid w:val="005C43A8"/>
    <w:rsid w:val="005C4FB0"/>
    <w:rsid w:val="005C53E0"/>
    <w:rsid w:val="005C65D8"/>
    <w:rsid w:val="005C6A43"/>
    <w:rsid w:val="005C6E7C"/>
    <w:rsid w:val="005C7660"/>
    <w:rsid w:val="005C78D3"/>
    <w:rsid w:val="005C7A3C"/>
    <w:rsid w:val="005D12CB"/>
    <w:rsid w:val="005D1E1B"/>
    <w:rsid w:val="005D4121"/>
    <w:rsid w:val="005D4F80"/>
    <w:rsid w:val="005D66A1"/>
    <w:rsid w:val="005D7127"/>
    <w:rsid w:val="005D7148"/>
    <w:rsid w:val="005D77EB"/>
    <w:rsid w:val="005E0A60"/>
    <w:rsid w:val="005E167E"/>
    <w:rsid w:val="005E259F"/>
    <w:rsid w:val="005E2CB3"/>
    <w:rsid w:val="005E4B83"/>
    <w:rsid w:val="005E519B"/>
    <w:rsid w:val="005E644B"/>
    <w:rsid w:val="005E6A66"/>
    <w:rsid w:val="005F1E92"/>
    <w:rsid w:val="005F1F3A"/>
    <w:rsid w:val="005F23D0"/>
    <w:rsid w:val="005F2FB8"/>
    <w:rsid w:val="005F3D0F"/>
    <w:rsid w:val="005F3EF0"/>
    <w:rsid w:val="005F4910"/>
    <w:rsid w:val="005F4979"/>
    <w:rsid w:val="005F50C8"/>
    <w:rsid w:val="005F53F9"/>
    <w:rsid w:val="005F59E2"/>
    <w:rsid w:val="005F5B4E"/>
    <w:rsid w:val="005F6531"/>
    <w:rsid w:val="005F70BB"/>
    <w:rsid w:val="005F766D"/>
    <w:rsid w:val="005F7BD3"/>
    <w:rsid w:val="00600878"/>
    <w:rsid w:val="00601998"/>
    <w:rsid w:val="00602830"/>
    <w:rsid w:val="006046CA"/>
    <w:rsid w:val="006054D0"/>
    <w:rsid w:val="006074C4"/>
    <w:rsid w:val="00610229"/>
    <w:rsid w:val="00610F3A"/>
    <w:rsid w:val="00611694"/>
    <w:rsid w:val="006136E1"/>
    <w:rsid w:val="00613AF5"/>
    <w:rsid w:val="00614389"/>
    <w:rsid w:val="00615CC2"/>
    <w:rsid w:val="006174A3"/>
    <w:rsid w:val="00622663"/>
    <w:rsid w:val="00622CFD"/>
    <w:rsid w:val="00623FF3"/>
    <w:rsid w:val="006241E2"/>
    <w:rsid w:val="006243B1"/>
    <w:rsid w:val="006321F0"/>
    <w:rsid w:val="00632729"/>
    <w:rsid w:val="00633105"/>
    <w:rsid w:val="00633B70"/>
    <w:rsid w:val="00633FD6"/>
    <w:rsid w:val="0063469A"/>
    <w:rsid w:val="00634B77"/>
    <w:rsid w:val="00635883"/>
    <w:rsid w:val="00635BD3"/>
    <w:rsid w:val="00637DD2"/>
    <w:rsid w:val="0064193E"/>
    <w:rsid w:val="006452AE"/>
    <w:rsid w:val="00646971"/>
    <w:rsid w:val="006471E5"/>
    <w:rsid w:val="00647765"/>
    <w:rsid w:val="0065201D"/>
    <w:rsid w:val="006534EA"/>
    <w:rsid w:val="00653DD6"/>
    <w:rsid w:val="00656AC0"/>
    <w:rsid w:val="00657547"/>
    <w:rsid w:val="00657570"/>
    <w:rsid w:val="00657D55"/>
    <w:rsid w:val="00660388"/>
    <w:rsid w:val="00661C9D"/>
    <w:rsid w:val="00662217"/>
    <w:rsid w:val="00663A16"/>
    <w:rsid w:val="006641C0"/>
    <w:rsid w:val="00666080"/>
    <w:rsid w:val="006668DB"/>
    <w:rsid w:val="006677C7"/>
    <w:rsid w:val="00667BD1"/>
    <w:rsid w:val="006709EA"/>
    <w:rsid w:val="00672087"/>
    <w:rsid w:val="00672642"/>
    <w:rsid w:val="00672FE3"/>
    <w:rsid w:val="0067332B"/>
    <w:rsid w:val="00674248"/>
    <w:rsid w:val="00674273"/>
    <w:rsid w:val="006742B2"/>
    <w:rsid w:val="00675F32"/>
    <w:rsid w:val="00675FF2"/>
    <w:rsid w:val="00676ED9"/>
    <w:rsid w:val="0067713F"/>
    <w:rsid w:val="00677C99"/>
    <w:rsid w:val="0068093E"/>
    <w:rsid w:val="00680DC6"/>
    <w:rsid w:val="006842BE"/>
    <w:rsid w:val="0068430D"/>
    <w:rsid w:val="00686166"/>
    <w:rsid w:val="006865D0"/>
    <w:rsid w:val="006871D1"/>
    <w:rsid w:val="006876DD"/>
    <w:rsid w:val="0068781F"/>
    <w:rsid w:val="00691B22"/>
    <w:rsid w:val="006949E3"/>
    <w:rsid w:val="0069567A"/>
    <w:rsid w:val="00697731"/>
    <w:rsid w:val="00697A8C"/>
    <w:rsid w:val="006A096F"/>
    <w:rsid w:val="006A27EA"/>
    <w:rsid w:val="006A2BC3"/>
    <w:rsid w:val="006A34A0"/>
    <w:rsid w:val="006A3A2B"/>
    <w:rsid w:val="006A413F"/>
    <w:rsid w:val="006A64E8"/>
    <w:rsid w:val="006A697E"/>
    <w:rsid w:val="006A6BDF"/>
    <w:rsid w:val="006A7AF1"/>
    <w:rsid w:val="006B05BC"/>
    <w:rsid w:val="006B2C80"/>
    <w:rsid w:val="006B4481"/>
    <w:rsid w:val="006B4935"/>
    <w:rsid w:val="006B6DFB"/>
    <w:rsid w:val="006B7F63"/>
    <w:rsid w:val="006C04D4"/>
    <w:rsid w:val="006C050D"/>
    <w:rsid w:val="006C06D1"/>
    <w:rsid w:val="006C1F96"/>
    <w:rsid w:val="006C2EA2"/>
    <w:rsid w:val="006C322D"/>
    <w:rsid w:val="006C3F9E"/>
    <w:rsid w:val="006C44A1"/>
    <w:rsid w:val="006C57CF"/>
    <w:rsid w:val="006C58CB"/>
    <w:rsid w:val="006C5987"/>
    <w:rsid w:val="006C5F1F"/>
    <w:rsid w:val="006C5FB3"/>
    <w:rsid w:val="006C6570"/>
    <w:rsid w:val="006C6EB3"/>
    <w:rsid w:val="006C73E1"/>
    <w:rsid w:val="006D0BFE"/>
    <w:rsid w:val="006D18CA"/>
    <w:rsid w:val="006D59C5"/>
    <w:rsid w:val="006E31CB"/>
    <w:rsid w:val="006E3B81"/>
    <w:rsid w:val="006E4959"/>
    <w:rsid w:val="006E4DA8"/>
    <w:rsid w:val="006E52F4"/>
    <w:rsid w:val="006E5559"/>
    <w:rsid w:val="006E5BEE"/>
    <w:rsid w:val="006E5CF6"/>
    <w:rsid w:val="006E616D"/>
    <w:rsid w:val="006E7329"/>
    <w:rsid w:val="006E782A"/>
    <w:rsid w:val="006F0931"/>
    <w:rsid w:val="006F2DE5"/>
    <w:rsid w:val="006F36E4"/>
    <w:rsid w:val="006F755A"/>
    <w:rsid w:val="007014B8"/>
    <w:rsid w:val="00701CC6"/>
    <w:rsid w:val="0070205C"/>
    <w:rsid w:val="0070357F"/>
    <w:rsid w:val="00704CE1"/>
    <w:rsid w:val="00704DEF"/>
    <w:rsid w:val="00705021"/>
    <w:rsid w:val="00706811"/>
    <w:rsid w:val="00707359"/>
    <w:rsid w:val="00710665"/>
    <w:rsid w:val="007123B0"/>
    <w:rsid w:val="00712F60"/>
    <w:rsid w:val="007140FC"/>
    <w:rsid w:val="00714B3B"/>
    <w:rsid w:val="00720B11"/>
    <w:rsid w:val="0072151F"/>
    <w:rsid w:val="0072169E"/>
    <w:rsid w:val="00722BBC"/>
    <w:rsid w:val="00724F3C"/>
    <w:rsid w:val="007251E0"/>
    <w:rsid w:val="0072593A"/>
    <w:rsid w:val="00726421"/>
    <w:rsid w:val="00726F22"/>
    <w:rsid w:val="00727A99"/>
    <w:rsid w:val="00730233"/>
    <w:rsid w:val="00730E8E"/>
    <w:rsid w:val="0073179F"/>
    <w:rsid w:val="007326CC"/>
    <w:rsid w:val="00733D39"/>
    <w:rsid w:val="007347AC"/>
    <w:rsid w:val="0073706E"/>
    <w:rsid w:val="007417D6"/>
    <w:rsid w:val="00741C48"/>
    <w:rsid w:val="00742C28"/>
    <w:rsid w:val="00742C72"/>
    <w:rsid w:val="00743C49"/>
    <w:rsid w:val="00743DF2"/>
    <w:rsid w:val="00744F97"/>
    <w:rsid w:val="00745FC0"/>
    <w:rsid w:val="00747DB3"/>
    <w:rsid w:val="00750D23"/>
    <w:rsid w:val="00753EF4"/>
    <w:rsid w:val="007547EA"/>
    <w:rsid w:val="00754B4C"/>
    <w:rsid w:val="007551E0"/>
    <w:rsid w:val="0075611A"/>
    <w:rsid w:val="00756792"/>
    <w:rsid w:val="007567B7"/>
    <w:rsid w:val="007571BA"/>
    <w:rsid w:val="007602F0"/>
    <w:rsid w:val="00761DF8"/>
    <w:rsid w:val="007625FB"/>
    <w:rsid w:val="00764149"/>
    <w:rsid w:val="007658BA"/>
    <w:rsid w:val="0076707D"/>
    <w:rsid w:val="00772B31"/>
    <w:rsid w:val="00774AC5"/>
    <w:rsid w:val="00774F84"/>
    <w:rsid w:val="00775D38"/>
    <w:rsid w:val="00776E6B"/>
    <w:rsid w:val="0078146E"/>
    <w:rsid w:val="007815E4"/>
    <w:rsid w:val="00781639"/>
    <w:rsid w:val="00781BF1"/>
    <w:rsid w:val="0078393A"/>
    <w:rsid w:val="007842EA"/>
    <w:rsid w:val="00784509"/>
    <w:rsid w:val="00787114"/>
    <w:rsid w:val="00791152"/>
    <w:rsid w:val="00792676"/>
    <w:rsid w:val="007927EB"/>
    <w:rsid w:val="0079407B"/>
    <w:rsid w:val="0079465A"/>
    <w:rsid w:val="00794833"/>
    <w:rsid w:val="00794846"/>
    <w:rsid w:val="0079512A"/>
    <w:rsid w:val="0079612C"/>
    <w:rsid w:val="0079680C"/>
    <w:rsid w:val="00796DCF"/>
    <w:rsid w:val="00796F55"/>
    <w:rsid w:val="00797875"/>
    <w:rsid w:val="00797D76"/>
    <w:rsid w:val="007A0F60"/>
    <w:rsid w:val="007A1BAF"/>
    <w:rsid w:val="007A1EC4"/>
    <w:rsid w:val="007A2827"/>
    <w:rsid w:val="007A32DE"/>
    <w:rsid w:val="007A4D78"/>
    <w:rsid w:val="007A53BF"/>
    <w:rsid w:val="007B0DE7"/>
    <w:rsid w:val="007B13DD"/>
    <w:rsid w:val="007B15E8"/>
    <w:rsid w:val="007B2B4D"/>
    <w:rsid w:val="007B3AFA"/>
    <w:rsid w:val="007B3B91"/>
    <w:rsid w:val="007B4B71"/>
    <w:rsid w:val="007B4DC9"/>
    <w:rsid w:val="007C272A"/>
    <w:rsid w:val="007C3E96"/>
    <w:rsid w:val="007C77B3"/>
    <w:rsid w:val="007D079C"/>
    <w:rsid w:val="007D0BAB"/>
    <w:rsid w:val="007D244E"/>
    <w:rsid w:val="007D2F0F"/>
    <w:rsid w:val="007D304C"/>
    <w:rsid w:val="007D50D2"/>
    <w:rsid w:val="007D530D"/>
    <w:rsid w:val="007D6297"/>
    <w:rsid w:val="007D6B90"/>
    <w:rsid w:val="007D6E20"/>
    <w:rsid w:val="007E1569"/>
    <w:rsid w:val="007E1B0B"/>
    <w:rsid w:val="007E2AE6"/>
    <w:rsid w:val="007E3984"/>
    <w:rsid w:val="007E40B2"/>
    <w:rsid w:val="007E4E58"/>
    <w:rsid w:val="007E606A"/>
    <w:rsid w:val="007E6219"/>
    <w:rsid w:val="007F1D3D"/>
    <w:rsid w:val="007F354C"/>
    <w:rsid w:val="007F6B98"/>
    <w:rsid w:val="007F6DA4"/>
    <w:rsid w:val="007F7B2B"/>
    <w:rsid w:val="00800007"/>
    <w:rsid w:val="0080042D"/>
    <w:rsid w:val="008007FC"/>
    <w:rsid w:val="0080246A"/>
    <w:rsid w:val="00802AE4"/>
    <w:rsid w:val="0080690C"/>
    <w:rsid w:val="008125DC"/>
    <w:rsid w:val="00813FAA"/>
    <w:rsid w:val="00814E3E"/>
    <w:rsid w:val="0081607E"/>
    <w:rsid w:val="008162AA"/>
    <w:rsid w:val="00816923"/>
    <w:rsid w:val="008171BA"/>
    <w:rsid w:val="00817285"/>
    <w:rsid w:val="008200D4"/>
    <w:rsid w:val="00820739"/>
    <w:rsid w:val="00820DC3"/>
    <w:rsid w:val="00820F0B"/>
    <w:rsid w:val="008233D0"/>
    <w:rsid w:val="00825D4D"/>
    <w:rsid w:val="0082648A"/>
    <w:rsid w:val="008278BC"/>
    <w:rsid w:val="0083110B"/>
    <w:rsid w:val="00831130"/>
    <w:rsid w:val="0083152F"/>
    <w:rsid w:val="00832B16"/>
    <w:rsid w:val="00833F7A"/>
    <w:rsid w:val="0083645B"/>
    <w:rsid w:val="00837185"/>
    <w:rsid w:val="00837DAD"/>
    <w:rsid w:val="008421BB"/>
    <w:rsid w:val="00844FE2"/>
    <w:rsid w:val="00846C82"/>
    <w:rsid w:val="00846D4E"/>
    <w:rsid w:val="00846DF3"/>
    <w:rsid w:val="00846E0C"/>
    <w:rsid w:val="008474F1"/>
    <w:rsid w:val="0085223D"/>
    <w:rsid w:val="008628FB"/>
    <w:rsid w:val="00862D06"/>
    <w:rsid w:val="00864DF0"/>
    <w:rsid w:val="008661B1"/>
    <w:rsid w:val="00867D6F"/>
    <w:rsid w:val="008717CB"/>
    <w:rsid w:val="00872CA7"/>
    <w:rsid w:val="00872D22"/>
    <w:rsid w:val="0087478F"/>
    <w:rsid w:val="008759B9"/>
    <w:rsid w:val="0087602B"/>
    <w:rsid w:val="00876561"/>
    <w:rsid w:val="00876932"/>
    <w:rsid w:val="00876988"/>
    <w:rsid w:val="00880460"/>
    <w:rsid w:val="00880CBE"/>
    <w:rsid w:val="0088181B"/>
    <w:rsid w:val="00881ADE"/>
    <w:rsid w:val="00881D22"/>
    <w:rsid w:val="0088284A"/>
    <w:rsid w:val="0088374C"/>
    <w:rsid w:val="00884274"/>
    <w:rsid w:val="00884727"/>
    <w:rsid w:val="00885DFA"/>
    <w:rsid w:val="008878C0"/>
    <w:rsid w:val="00891C3D"/>
    <w:rsid w:val="00891F5F"/>
    <w:rsid w:val="0089235B"/>
    <w:rsid w:val="00892B8E"/>
    <w:rsid w:val="00893D81"/>
    <w:rsid w:val="00893E2D"/>
    <w:rsid w:val="0089456D"/>
    <w:rsid w:val="008955A2"/>
    <w:rsid w:val="00895DF5"/>
    <w:rsid w:val="00896914"/>
    <w:rsid w:val="008970D7"/>
    <w:rsid w:val="00897193"/>
    <w:rsid w:val="0089780D"/>
    <w:rsid w:val="008A00F5"/>
    <w:rsid w:val="008A0B7B"/>
    <w:rsid w:val="008A0FFA"/>
    <w:rsid w:val="008A1189"/>
    <w:rsid w:val="008A1476"/>
    <w:rsid w:val="008A3743"/>
    <w:rsid w:val="008A4EBB"/>
    <w:rsid w:val="008A4F63"/>
    <w:rsid w:val="008A5EAC"/>
    <w:rsid w:val="008A736B"/>
    <w:rsid w:val="008A7F9A"/>
    <w:rsid w:val="008B0479"/>
    <w:rsid w:val="008B04BC"/>
    <w:rsid w:val="008B0608"/>
    <w:rsid w:val="008B0B3D"/>
    <w:rsid w:val="008B1283"/>
    <w:rsid w:val="008B3F93"/>
    <w:rsid w:val="008B52A5"/>
    <w:rsid w:val="008B5F1A"/>
    <w:rsid w:val="008B6C57"/>
    <w:rsid w:val="008B6E31"/>
    <w:rsid w:val="008B71A2"/>
    <w:rsid w:val="008B78E3"/>
    <w:rsid w:val="008C1C48"/>
    <w:rsid w:val="008C2DAB"/>
    <w:rsid w:val="008C31E4"/>
    <w:rsid w:val="008C47C6"/>
    <w:rsid w:val="008C6E30"/>
    <w:rsid w:val="008C7985"/>
    <w:rsid w:val="008C7EF3"/>
    <w:rsid w:val="008D224F"/>
    <w:rsid w:val="008D248A"/>
    <w:rsid w:val="008D2B12"/>
    <w:rsid w:val="008D2DFA"/>
    <w:rsid w:val="008D4CED"/>
    <w:rsid w:val="008D6054"/>
    <w:rsid w:val="008D7873"/>
    <w:rsid w:val="008D7E02"/>
    <w:rsid w:val="008E2AC6"/>
    <w:rsid w:val="008E40B6"/>
    <w:rsid w:val="008E52A0"/>
    <w:rsid w:val="008E57CD"/>
    <w:rsid w:val="008E63D5"/>
    <w:rsid w:val="008E7025"/>
    <w:rsid w:val="008F0468"/>
    <w:rsid w:val="008F4170"/>
    <w:rsid w:val="008F5354"/>
    <w:rsid w:val="008F5ADC"/>
    <w:rsid w:val="008F7134"/>
    <w:rsid w:val="008F7EEF"/>
    <w:rsid w:val="00901A4E"/>
    <w:rsid w:val="00902098"/>
    <w:rsid w:val="00902311"/>
    <w:rsid w:val="0090729E"/>
    <w:rsid w:val="00907B43"/>
    <w:rsid w:val="009107E0"/>
    <w:rsid w:val="00912536"/>
    <w:rsid w:val="009125E6"/>
    <w:rsid w:val="00912FED"/>
    <w:rsid w:val="009133F0"/>
    <w:rsid w:val="009154D6"/>
    <w:rsid w:val="0091552B"/>
    <w:rsid w:val="00916BC4"/>
    <w:rsid w:val="009203F9"/>
    <w:rsid w:val="00920B85"/>
    <w:rsid w:val="00922782"/>
    <w:rsid w:val="009279E8"/>
    <w:rsid w:val="00931FC7"/>
    <w:rsid w:val="00933199"/>
    <w:rsid w:val="00933C1E"/>
    <w:rsid w:val="009347E1"/>
    <w:rsid w:val="009348CC"/>
    <w:rsid w:val="00935798"/>
    <w:rsid w:val="00940722"/>
    <w:rsid w:val="00940BFD"/>
    <w:rsid w:val="00942A64"/>
    <w:rsid w:val="00945EEE"/>
    <w:rsid w:val="00946430"/>
    <w:rsid w:val="00946F55"/>
    <w:rsid w:val="0094728B"/>
    <w:rsid w:val="009473C4"/>
    <w:rsid w:val="00950940"/>
    <w:rsid w:val="00950B69"/>
    <w:rsid w:val="009519F3"/>
    <w:rsid w:val="00952371"/>
    <w:rsid w:val="00954048"/>
    <w:rsid w:val="009540DF"/>
    <w:rsid w:val="009542F9"/>
    <w:rsid w:val="009565F8"/>
    <w:rsid w:val="009568BA"/>
    <w:rsid w:val="009572FD"/>
    <w:rsid w:val="00957D00"/>
    <w:rsid w:val="0096017C"/>
    <w:rsid w:val="00962109"/>
    <w:rsid w:val="0096273E"/>
    <w:rsid w:val="00964299"/>
    <w:rsid w:val="00965153"/>
    <w:rsid w:val="00965C86"/>
    <w:rsid w:val="009676FF"/>
    <w:rsid w:val="00967FE8"/>
    <w:rsid w:val="00970545"/>
    <w:rsid w:val="0097191F"/>
    <w:rsid w:val="0097353A"/>
    <w:rsid w:val="0097447C"/>
    <w:rsid w:val="009757B4"/>
    <w:rsid w:val="009765D4"/>
    <w:rsid w:val="0097677E"/>
    <w:rsid w:val="009802A8"/>
    <w:rsid w:val="0098062B"/>
    <w:rsid w:val="00981D8A"/>
    <w:rsid w:val="00982525"/>
    <w:rsid w:val="00982E84"/>
    <w:rsid w:val="00983097"/>
    <w:rsid w:val="00985EA2"/>
    <w:rsid w:val="009864A8"/>
    <w:rsid w:val="009877B7"/>
    <w:rsid w:val="009917C2"/>
    <w:rsid w:val="009919F9"/>
    <w:rsid w:val="00994108"/>
    <w:rsid w:val="009942B2"/>
    <w:rsid w:val="009975D4"/>
    <w:rsid w:val="009A128F"/>
    <w:rsid w:val="009A12A3"/>
    <w:rsid w:val="009A23CA"/>
    <w:rsid w:val="009A25DB"/>
    <w:rsid w:val="009A43E7"/>
    <w:rsid w:val="009A4A31"/>
    <w:rsid w:val="009A4A81"/>
    <w:rsid w:val="009A70BC"/>
    <w:rsid w:val="009A71F1"/>
    <w:rsid w:val="009A75DA"/>
    <w:rsid w:val="009B1153"/>
    <w:rsid w:val="009B151A"/>
    <w:rsid w:val="009B23D4"/>
    <w:rsid w:val="009C0732"/>
    <w:rsid w:val="009C0737"/>
    <w:rsid w:val="009C07B2"/>
    <w:rsid w:val="009C0D73"/>
    <w:rsid w:val="009C192B"/>
    <w:rsid w:val="009C19B6"/>
    <w:rsid w:val="009C41EC"/>
    <w:rsid w:val="009C59DB"/>
    <w:rsid w:val="009C5F49"/>
    <w:rsid w:val="009C6022"/>
    <w:rsid w:val="009C672E"/>
    <w:rsid w:val="009D0519"/>
    <w:rsid w:val="009D0960"/>
    <w:rsid w:val="009D0DF7"/>
    <w:rsid w:val="009D204B"/>
    <w:rsid w:val="009D24AE"/>
    <w:rsid w:val="009D260E"/>
    <w:rsid w:val="009D3355"/>
    <w:rsid w:val="009D3DE1"/>
    <w:rsid w:val="009D49F7"/>
    <w:rsid w:val="009D5B93"/>
    <w:rsid w:val="009D5DCC"/>
    <w:rsid w:val="009E0BB2"/>
    <w:rsid w:val="009E13C3"/>
    <w:rsid w:val="009E27DB"/>
    <w:rsid w:val="009E280A"/>
    <w:rsid w:val="009E358F"/>
    <w:rsid w:val="009E44E1"/>
    <w:rsid w:val="009E64D3"/>
    <w:rsid w:val="009E7658"/>
    <w:rsid w:val="009E7C28"/>
    <w:rsid w:val="009F01DE"/>
    <w:rsid w:val="009F17F8"/>
    <w:rsid w:val="009F2194"/>
    <w:rsid w:val="009F2D98"/>
    <w:rsid w:val="009F5D03"/>
    <w:rsid w:val="009F68A8"/>
    <w:rsid w:val="009F752E"/>
    <w:rsid w:val="00A012EC"/>
    <w:rsid w:val="00A033C5"/>
    <w:rsid w:val="00A03406"/>
    <w:rsid w:val="00A059B0"/>
    <w:rsid w:val="00A06C90"/>
    <w:rsid w:val="00A0705A"/>
    <w:rsid w:val="00A10103"/>
    <w:rsid w:val="00A1112C"/>
    <w:rsid w:val="00A12640"/>
    <w:rsid w:val="00A133AC"/>
    <w:rsid w:val="00A1369F"/>
    <w:rsid w:val="00A140DD"/>
    <w:rsid w:val="00A16314"/>
    <w:rsid w:val="00A16771"/>
    <w:rsid w:val="00A16F49"/>
    <w:rsid w:val="00A20181"/>
    <w:rsid w:val="00A22834"/>
    <w:rsid w:val="00A22E8A"/>
    <w:rsid w:val="00A23C9A"/>
    <w:rsid w:val="00A24B2F"/>
    <w:rsid w:val="00A2541B"/>
    <w:rsid w:val="00A2562F"/>
    <w:rsid w:val="00A25ADB"/>
    <w:rsid w:val="00A31650"/>
    <w:rsid w:val="00A327C9"/>
    <w:rsid w:val="00A32EFB"/>
    <w:rsid w:val="00A33EA1"/>
    <w:rsid w:val="00A34CFB"/>
    <w:rsid w:val="00A357B1"/>
    <w:rsid w:val="00A35F2B"/>
    <w:rsid w:val="00A3768A"/>
    <w:rsid w:val="00A40247"/>
    <w:rsid w:val="00A407A4"/>
    <w:rsid w:val="00A43687"/>
    <w:rsid w:val="00A47B59"/>
    <w:rsid w:val="00A509EA"/>
    <w:rsid w:val="00A50B13"/>
    <w:rsid w:val="00A52969"/>
    <w:rsid w:val="00A53296"/>
    <w:rsid w:val="00A53F58"/>
    <w:rsid w:val="00A5575C"/>
    <w:rsid w:val="00A56658"/>
    <w:rsid w:val="00A56C75"/>
    <w:rsid w:val="00A605BA"/>
    <w:rsid w:val="00A6096A"/>
    <w:rsid w:val="00A60AA4"/>
    <w:rsid w:val="00A61C95"/>
    <w:rsid w:val="00A654A0"/>
    <w:rsid w:val="00A65B24"/>
    <w:rsid w:val="00A67D84"/>
    <w:rsid w:val="00A71D43"/>
    <w:rsid w:val="00A71F19"/>
    <w:rsid w:val="00A72E49"/>
    <w:rsid w:val="00A736F4"/>
    <w:rsid w:val="00A7432A"/>
    <w:rsid w:val="00A7496F"/>
    <w:rsid w:val="00A75FD8"/>
    <w:rsid w:val="00A76A67"/>
    <w:rsid w:val="00A779F2"/>
    <w:rsid w:val="00A77E04"/>
    <w:rsid w:val="00A801C0"/>
    <w:rsid w:val="00A80A0C"/>
    <w:rsid w:val="00A80DBA"/>
    <w:rsid w:val="00A8117F"/>
    <w:rsid w:val="00A813BC"/>
    <w:rsid w:val="00A82684"/>
    <w:rsid w:val="00A82C30"/>
    <w:rsid w:val="00A836FC"/>
    <w:rsid w:val="00A85227"/>
    <w:rsid w:val="00A85344"/>
    <w:rsid w:val="00A8624D"/>
    <w:rsid w:val="00A91336"/>
    <w:rsid w:val="00A91B83"/>
    <w:rsid w:val="00A9425F"/>
    <w:rsid w:val="00A9489F"/>
    <w:rsid w:val="00A97619"/>
    <w:rsid w:val="00A9775D"/>
    <w:rsid w:val="00AA28BD"/>
    <w:rsid w:val="00AA3607"/>
    <w:rsid w:val="00AA581C"/>
    <w:rsid w:val="00AB04A2"/>
    <w:rsid w:val="00AB158C"/>
    <w:rsid w:val="00AB2CD6"/>
    <w:rsid w:val="00AB2FDE"/>
    <w:rsid w:val="00AB3B92"/>
    <w:rsid w:val="00AB4288"/>
    <w:rsid w:val="00AB6A85"/>
    <w:rsid w:val="00AC0243"/>
    <w:rsid w:val="00AC128E"/>
    <w:rsid w:val="00AC18C3"/>
    <w:rsid w:val="00AC1CDB"/>
    <w:rsid w:val="00AC22CE"/>
    <w:rsid w:val="00AC416B"/>
    <w:rsid w:val="00AC4A2C"/>
    <w:rsid w:val="00AC5A03"/>
    <w:rsid w:val="00AC69EC"/>
    <w:rsid w:val="00AC6EF0"/>
    <w:rsid w:val="00AD03E3"/>
    <w:rsid w:val="00AD0A4C"/>
    <w:rsid w:val="00AD0B28"/>
    <w:rsid w:val="00AD12E2"/>
    <w:rsid w:val="00AD1B79"/>
    <w:rsid w:val="00AD5396"/>
    <w:rsid w:val="00AD5AE0"/>
    <w:rsid w:val="00AD5FEC"/>
    <w:rsid w:val="00AD623D"/>
    <w:rsid w:val="00AD75FE"/>
    <w:rsid w:val="00AE05E3"/>
    <w:rsid w:val="00AE0CC3"/>
    <w:rsid w:val="00AE13FC"/>
    <w:rsid w:val="00AE1489"/>
    <w:rsid w:val="00AE244F"/>
    <w:rsid w:val="00AE27E8"/>
    <w:rsid w:val="00AE3733"/>
    <w:rsid w:val="00AE5543"/>
    <w:rsid w:val="00AE5636"/>
    <w:rsid w:val="00AE62FC"/>
    <w:rsid w:val="00AE7456"/>
    <w:rsid w:val="00AE7B16"/>
    <w:rsid w:val="00AF017A"/>
    <w:rsid w:val="00AF05F2"/>
    <w:rsid w:val="00AF1FA5"/>
    <w:rsid w:val="00AF24DF"/>
    <w:rsid w:val="00AF267D"/>
    <w:rsid w:val="00AF2818"/>
    <w:rsid w:val="00AF2918"/>
    <w:rsid w:val="00AF303B"/>
    <w:rsid w:val="00AF42D6"/>
    <w:rsid w:val="00AF4466"/>
    <w:rsid w:val="00AF485F"/>
    <w:rsid w:val="00AF5312"/>
    <w:rsid w:val="00AF5508"/>
    <w:rsid w:val="00AF7B30"/>
    <w:rsid w:val="00AF7E91"/>
    <w:rsid w:val="00B01706"/>
    <w:rsid w:val="00B01AB1"/>
    <w:rsid w:val="00B01F35"/>
    <w:rsid w:val="00B034B4"/>
    <w:rsid w:val="00B037C5"/>
    <w:rsid w:val="00B06A1B"/>
    <w:rsid w:val="00B0732E"/>
    <w:rsid w:val="00B07395"/>
    <w:rsid w:val="00B07C49"/>
    <w:rsid w:val="00B11F26"/>
    <w:rsid w:val="00B14467"/>
    <w:rsid w:val="00B1477E"/>
    <w:rsid w:val="00B151CB"/>
    <w:rsid w:val="00B1537B"/>
    <w:rsid w:val="00B16400"/>
    <w:rsid w:val="00B165F0"/>
    <w:rsid w:val="00B17165"/>
    <w:rsid w:val="00B26B94"/>
    <w:rsid w:val="00B278AF"/>
    <w:rsid w:val="00B27AF1"/>
    <w:rsid w:val="00B27FE1"/>
    <w:rsid w:val="00B31967"/>
    <w:rsid w:val="00B34119"/>
    <w:rsid w:val="00B359FB"/>
    <w:rsid w:val="00B35DD9"/>
    <w:rsid w:val="00B366F0"/>
    <w:rsid w:val="00B37AE1"/>
    <w:rsid w:val="00B40176"/>
    <w:rsid w:val="00B40D2B"/>
    <w:rsid w:val="00B41274"/>
    <w:rsid w:val="00B438CE"/>
    <w:rsid w:val="00B439D7"/>
    <w:rsid w:val="00B45000"/>
    <w:rsid w:val="00B457D2"/>
    <w:rsid w:val="00B4633C"/>
    <w:rsid w:val="00B466D9"/>
    <w:rsid w:val="00B46A76"/>
    <w:rsid w:val="00B510D1"/>
    <w:rsid w:val="00B512B8"/>
    <w:rsid w:val="00B5154B"/>
    <w:rsid w:val="00B519F9"/>
    <w:rsid w:val="00B51FBE"/>
    <w:rsid w:val="00B53ABD"/>
    <w:rsid w:val="00B5476F"/>
    <w:rsid w:val="00B54F9C"/>
    <w:rsid w:val="00B551C7"/>
    <w:rsid w:val="00B57A63"/>
    <w:rsid w:val="00B57E31"/>
    <w:rsid w:val="00B61458"/>
    <w:rsid w:val="00B62436"/>
    <w:rsid w:val="00B63C10"/>
    <w:rsid w:val="00B6413E"/>
    <w:rsid w:val="00B6586C"/>
    <w:rsid w:val="00B66236"/>
    <w:rsid w:val="00B67BDE"/>
    <w:rsid w:val="00B67D09"/>
    <w:rsid w:val="00B70827"/>
    <w:rsid w:val="00B70F83"/>
    <w:rsid w:val="00B730E6"/>
    <w:rsid w:val="00B73B2E"/>
    <w:rsid w:val="00B73C2D"/>
    <w:rsid w:val="00B742A3"/>
    <w:rsid w:val="00B743A1"/>
    <w:rsid w:val="00B74DE5"/>
    <w:rsid w:val="00B7624E"/>
    <w:rsid w:val="00B77979"/>
    <w:rsid w:val="00B77A5F"/>
    <w:rsid w:val="00B80703"/>
    <w:rsid w:val="00B80712"/>
    <w:rsid w:val="00B81272"/>
    <w:rsid w:val="00B813BB"/>
    <w:rsid w:val="00B82593"/>
    <w:rsid w:val="00B85C0F"/>
    <w:rsid w:val="00B85F84"/>
    <w:rsid w:val="00B8736B"/>
    <w:rsid w:val="00B873A0"/>
    <w:rsid w:val="00B8795C"/>
    <w:rsid w:val="00B9022A"/>
    <w:rsid w:val="00B90267"/>
    <w:rsid w:val="00B93208"/>
    <w:rsid w:val="00B93A6C"/>
    <w:rsid w:val="00B95EB1"/>
    <w:rsid w:val="00B975A6"/>
    <w:rsid w:val="00BA0546"/>
    <w:rsid w:val="00BA26E2"/>
    <w:rsid w:val="00BA2F88"/>
    <w:rsid w:val="00BA31AF"/>
    <w:rsid w:val="00BA3211"/>
    <w:rsid w:val="00BA4CAB"/>
    <w:rsid w:val="00BA4CBA"/>
    <w:rsid w:val="00BA5CC1"/>
    <w:rsid w:val="00BA7F73"/>
    <w:rsid w:val="00BB2CEC"/>
    <w:rsid w:val="00BB3E6B"/>
    <w:rsid w:val="00BB4E5A"/>
    <w:rsid w:val="00BB55D8"/>
    <w:rsid w:val="00BB6F6C"/>
    <w:rsid w:val="00BB78BE"/>
    <w:rsid w:val="00BC1097"/>
    <w:rsid w:val="00BC1AF8"/>
    <w:rsid w:val="00BC4139"/>
    <w:rsid w:val="00BC43A9"/>
    <w:rsid w:val="00BC4722"/>
    <w:rsid w:val="00BC475E"/>
    <w:rsid w:val="00BC4B3C"/>
    <w:rsid w:val="00BC5750"/>
    <w:rsid w:val="00BC64BB"/>
    <w:rsid w:val="00BC7B9C"/>
    <w:rsid w:val="00BD148B"/>
    <w:rsid w:val="00BD1B32"/>
    <w:rsid w:val="00BD4AA5"/>
    <w:rsid w:val="00BD7C48"/>
    <w:rsid w:val="00BE0CA7"/>
    <w:rsid w:val="00BE2C99"/>
    <w:rsid w:val="00BE63FC"/>
    <w:rsid w:val="00BF00FD"/>
    <w:rsid w:val="00BF31CA"/>
    <w:rsid w:val="00BF35C8"/>
    <w:rsid w:val="00BF3D67"/>
    <w:rsid w:val="00BF4A9A"/>
    <w:rsid w:val="00BF519F"/>
    <w:rsid w:val="00BF5640"/>
    <w:rsid w:val="00BF5B29"/>
    <w:rsid w:val="00BF72E8"/>
    <w:rsid w:val="00C00415"/>
    <w:rsid w:val="00C0070E"/>
    <w:rsid w:val="00C00AA7"/>
    <w:rsid w:val="00C0433D"/>
    <w:rsid w:val="00C05026"/>
    <w:rsid w:val="00C069C4"/>
    <w:rsid w:val="00C077C6"/>
    <w:rsid w:val="00C07D79"/>
    <w:rsid w:val="00C07EA6"/>
    <w:rsid w:val="00C1057F"/>
    <w:rsid w:val="00C13A2E"/>
    <w:rsid w:val="00C146D4"/>
    <w:rsid w:val="00C148EA"/>
    <w:rsid w:val="00C15606"/>
    <w:rsid w:val="00C16A74"/>
    <w:rsid w:val="00C17416"/>
    <w:rsid w:val="00C2225E"/>
    <w:rsid w:val="00C22537"/>
    <w:rsid w:val="00C225A0"/>
    <w:rsid w:val="00C259F5"/>
    <w:rsid w:val="00C26C8D"/>
    <w:rsid w:val="00C26D1A"/>
    <w:rsid w:val="00C2704E"/>
    <w:rsid w:val="00C3007F"/>
    <w:rsid w:val="00C312A4"/>
    <w:rsid w:val="00C31A6E"/>
    <w:rsid w:val="00C343B8"/>
    <w:rsid w:val="00C34D8D"/>
    <w:rsid w:val="00C3716A"/>
    <w:rsid w:val="00C40372"/>
    <w:rsid w:val="00C408DE"/>
    <w:rsid w:val="00C41B36"/>
    <w:rsid w:val="00C41D33"/>
    <w:rsid w:val="00C455D5"/>
    <w:rsid w:val="00C465F1"/>
    <w:rsid w:val="00C468E2"/>
    <w:rsid w:val="00C46BB6"/>
    <w:rsid w:val="00C47001"/>
    <w:rsid w:val="00C50249"/>
    <w:rsid w:val="00C50E27"/>
    <w:rsid w:val="00C51EBE"/>
    <w:rsid w:val="00C54931"/>
    <w:rsid w:val="00C549CC"/>
    <w:rsid w:val="00C5579A"/>
    <w:rsid w:val="00C558E1"/>
    <w:rsid w:val="00C565F3"/>
    <w:rsid w:val="00C57900"/>
    <w:rsid w:val="00C57AED"/>
    <w:rsid w:val="00C6007D"/>
    <w:rsid w:val="00C6195F"/>
    <w:rsid w:val="00C62F88"/>
    <w:rsid w:val="00C63CC9"/>
    <w:rsid w:val="00C656E0"/>
    <w:rsid w:val="00C67375"/>
    <w:rsid w:val="00C70B05"/>
    <w:rsid w:val="00C729BA"/>
    <w:rsid w:val="00C749C9"/>
    <w:rsid w:val="00C76F0D"/>
    <w:rsid w:val="00C7772E"/>
    <w:rsid w:val="00C812F3"/>
    <w:rsid w:val="00C84223"/>
    <w:rsid w:val="00C85856"/>
    <w:rsid w:val="00C916F5"/>
    <w:rsid w:val="00C91C9D"/>
    <w:rsid w:val="00C92732"/>
    <w:rsid w:val="00C92F82"/>
    <w:rsid w:val="00C94899"/>
    <w:rsid w:val="00C94C30"/>
    <w:rsid w:val="00C97DB8"/>
    <w:rsid w:val="00CA01AC"/>
    <w:rsid w:val="00CA14A5"/>
    <w:rsid w:val="00CA1AF0"/>
    <w:rsid w:val="00CA2980"/>
    <w:rsid w:val="00CA2D65"/>
    <w:rsid w:val="00CA410D"/>
    <w:rsid w:val="00CA42FB"/>
    <w:rsid w:val="00CA4E1E"/>
    <w:rsid w:val="00CA5181"/>
    <w:rsid w:val="00CA60A8"/>
    <w:rsid w:val="00CA6206"/>
    <w:rsid w:val="00CA6DA0"/>
    <w:rsid w:val="00CA7623"/>
    <w:rsid w:val="00CB00C7"/>
    <w:rsid w:val="00CB04F3"/>
    <w:rsid w:val="00CB073C"/>
    <w:rsid w:val="00CB0871"/>
    <w:rsid w:val="00CB092C"/>
    <w:rsid w:val="00CB1F8E"/>
    <w:rsid w:val="00CB489D"/>
    <w:rsid w:val="00CB5099"/>
    <w:rsid w:val="00CB53BA"/>
    <w:rsid w:val="00CB654D"/>
    <w:rsid w:val="00CB66AC"/>
    <w:rsid w:val="00CB6B85"/>
    <w:rsid w:val="00CB7926"/>
    <w:rsid w:val="00CC0914"/>
    <w:rsid w:val="00CC0A25"/>
    <w:rsid w:val="00CC12F0"/>
    <w:rsid w:val="00CC56C6"/>
    <w:rsid w:val="00CC5D5A"/>
    <w:rsid w:val="00CC6057"/>
    <w:rsid w:val="00CC6CBF"/>
    <w:rsid w:val="00CC7A7A"/>
    <w:rsid w:val="00CD1094"/>
    <w:rsid w:val="00CD1601"/>
    <w:rsid w:val="00CD1BBA"/>
    <w:rsid w:val="00CD2912"/>
    <w:rsid w:val="00CD3499"/>
    <w:rsid w:val="00CD4F5A"/>
    <w:rsid w:val="00CD6A91"/>
    <w:rsid w:val="00CD7CFE"/>
    <w:rsid w:val="00CE05D5"/>
    <w:rsid w:val="00CE0648"/>
    <w:rsid w:val="00CE3470"/>
    <w:rsid w:val="00CE3569"/>
    <w:rsid w:val="00CE44A6"/>
    <w:rsid w:val="00CE571F"/>
    <w:rsid w:val="00CE6A59"/>
    <w:rsid w:val="00CE77B8"/>
    <w:rsid w:val="00CE79E3"/>
    <w:rsid w:val="00CF10B3"/>
    <w:rsid w:val="00CF2CFB"/>
    <w:rsid w:val="00CF4D27"/>
    <w:rsid w:val="00D00857"/>
    <w:rsid w:val="00D0129C"/>
    <w:rsid w:val="00D04738"/>
    <w:rsid w:val="00D073B9"/>
    <w:rsid w:val="00D11129"/>
    <w:rsid w:val="00D11A28"/>
    <w:rsid w:val="00D12483"/>
    <w:rsid w:val="00D14C64"/>
    <w:rsid w:val="00D1570C"/>
    <w:rsid w:val="00D1607B"/>
    <w:rsid w:val="00D2091D"/>
    <w:rsid w:val="00D20EF9"/>
    <w:rsid w:val="00D218DE"/>
    <w:rsid w:val="00D21E58"/>
    <w:rsid w:val="00D2356D"/>
    <w:rsid w:val="00D239D4"/>
    <w:rsid w:val="00D24BB5"/>
    <w:rsid w:val="00D32A7E"/>
    <w:rsid w:val="00D3534F"/>
    <w:rsid w:val="00D367B4"/>
    <w:rsid w:val="00D369AC"/>
    <w:rsid w:val="00D373D8"/>
    <w:rsid w:val="00D37C9D"/>
    <w:rsid w:val="00D409CB"/>
    <w:rsid w:val="00D411C4"/>
    <w:rsid w:val="00D41939"/>
    <w:rsid w:val="00D42240"/>
    <w:rsid w:val="00D43740"/>
    <w:rsid w:val="00D43A4D"/>
    <w:rsid w:val="00D43AB8"/>
    <w:rsid w:val="00D4423F"/>
    <w:rsid w:val="00D45595"/>
    <w:rsid w:val="00D476F3"/>
    <w:rsid w:val="00D47FB8"/>
    <w:rsid w:val="00D507C1"/>
    <w:rsid w:val="00D51339"/>
    <w:rsid w:val="00D5151A"/>
    <w:rsid w:val="00D51B11"/>
    <w:rsid w:val="00D51F60"/>
    <w:rsid w:val="00D5349E"/>
    <w:rsid w:val="00D535C1"/>
    <w:rsid w:val="00D53833"/>
    <w:rsid w:val="00D555AF"/>
    <w:rsid w:val="00D56E5D"/>
    <w:rsid w:val="00D57253"/>
    <w:rsid w:val="00D57A76"/>
    <w:rsid w:val="00D60AAF"/>
    <w:rsid w:val="00D615BA"/>
    <w:rsid w:val="00D628C7"/>
    <w:rsid w:val="00D62F24"/>
    <w:rsid w:val="00D64472"/>
    <w:rsid w:val="00D6504A"/>
    <w:rsid w:val="00D66A01"/>
    <w:rsid w:val="00D67E46"/>
    <w:rsid w:val="00D67FB3"/>
    <w:rsid w:val="00D709A5"/>
    <w:rsid w:val="00D71AC5"/>
    <w:rsid w:val="00D7271C"/>
    <w:rsid w:val="00D73488"/>
    <w:rsid w:val="00D7590E"/>
    <w:rsid w:val="00D76E44"/>
    <w:rsid w:val="00D7705B"/>
    <w:rsid w:val="00D80036"/>
    <w:rsid w:val="00D807E4"/>
    <w:rsid w:val="00D81078"/>
    <w:rsid w:val="00D81457"/>
    <w:rsid w:val="00D83A4B"/>
    <w:rsid w:val="00D87254"/>
    <w:rsid w:val="00D90955"/>
    <w:rsid w:val="00D919BE"/>
    <w:rsid w:val="00D92003"/>
    <w:rsid w:val="00D92312"/>
    <w:rsid w:val="00D92F17"/>
    <w:rsid w:val="00D943D3"/>
    <w:rsid w:val="00D97654"/>
    <w:rsid w:val="00D97DA1"/>
    <w:rsid w:val="00DA0740"/>
    <w:rsid w:val="00DA219E"/>
    <w:rsid w:val="00DA223D"/>
    <w:rsid w:val="00DA348A"/>
    <w:rsid w:val="00DA51CA"/>
    <w:rsid w:val="00DA5631"/>
    <w:rsid w:val="00DA6541"/>
    <w:rsid w:val="00DA75D8"/>
    <w:rsid w:val="00DB4837"/>
    <w:rsid w:val="00DB7A95"/>
    <w:rsid w:val="00DB7D8C"/>
    <w:rsid w:val="00DC004A"/>
    <w:rsid w:val="00DC0577"/>
    <w:rsid w:val="00DC06D7"/>
    <w:rsid w:val="00DC0A27"/>
    <w:rsid w:val="00DC2913"/>
    <w:rsid w:val="00DC3081"/>
    <w:rsid w:val="00DC7A7F"/>
    <w:rsid w:val="00DC7EE8"/>
    <w:rsid w:val="00DD0440"/>
    <w:rsid w:val="00DD08FB"/>
    <w:rsid w:val="00DD0E90"/>
    <w:rsid w:val="00DD0F84"/>
    <w:rsid w:val="00DD1850"/>
    <w:rsid w:val="00DD2118"/>
    <w:rsid w:val="00DD3F20"/>
    <w:rsid w:val="00DD6867"/>
    <w:rsid w:val="00DD7E16"/>
    <w:rsid w:val="00DE132E"/>
    <w:rsid w:val="00DE1853"/>
    <w:rsid w:val="00DE18EC"/>
    <w:rsid w:val="00DE2DE0"/>
    <w:rsid w:val="00DE325B"/>
    <w:rsid w:val="00DE32DE"/>
    <w:rsid w:val="00DE3BEC"/>
    <w:rsid w:val="00DE3D40"/>
    <w:rsid w:val="00DE52E4"/>
    <w:rsid w:val="00DF191B"/>
    <w:rsid w:val="00DF1D92"/>
    <w:rsid w:val="00DF3811"/>
    <w:rsid w:val="00DF3E7F"/>
    <w:rsid w:val="00DF5769"/>
    <w:rsid w:val="00DF62F1"/>
    <w:rsid w:val="00DF66EB"/>
    <w:rsid w:val="00DF6722"/>
    <w:rsid w:val="00DF7A6A"/>
    <w:rsid w:val="00DF7F10"/>
    <w:rsid w:val="00E01B2D"/>
    <w:rsid w:val="00E032A6"/>
    <w:rsid w:val="00E0351A"/>
    <w:rsid w:val="00E07899"/>
    <w:rsid w:val="00E10DDD"/>
    <w:rsid w:val="00E13D29"/>
    <w:rsid w:val="00E14569"/>
    <w:rsid w:val="00E16083"/>
    <w:rsid w:val="00E1727F"/>
    <w:rsid w:val="00E20612"/>
    <w:rsid w:val="00E20785"/>
    <w:rsid w:val="00E2137C"/>
    <w:rsid w:val="00E223B4"/>
    <w:rsid w:val="00E23FBA"/>
    <w:rsid w:val="00E24016"/>
    <w:rsid w:val="00E24AB5"/>
    <w:rsid w:val="00E262DC"/>
    <w:rsid w:val="00E26A6B"/>
    <w:rsid w:val="00E26FB3"/>
    <w:rsid w:val="00E27E71"/>
    <w:rsid w:val="00E30EE2"/>
    <w:rsid w:val="00E334E0"/>
    <w:rsid w:val="00E33D9F"/>
    <w:rsid w:val="00E340FA"/>
    <w:rsid w:val="00E341F5"/>
    <w:rsid w:val="00E34622"/>
    <w:rsid w:val="00E36181"/>
    <w:rsid w:val="00E3662E"/>
    <w:rsid w:val="00E36E23"/>
    <w:rsid w:val="00E371D5"/>
    <w:rsid w:val="00E40BF6"/>
    <w:rsid w:val="00E41026"/>
    <w:rsid w:val="00E41BF8"/>
    <w:rsid w:val="00E42338"/>
    <w:rsid w:val="00E42540"/>
    <w:rsid w:val="00E436F5"/>
    <w:rsid w:val="00E4562D"/>
    <w:rsid w:val="00E45A75"/>
    <w:rsid w:val="00E46A1D"/>
    <w:rsid w:val="00E47165"/>
    <w:rsid w:val="00E47586"/>
    <w:rsid w:val="00E5004C"/>
    <w:rsid w:val="00E50960"/>
    <w:rsid w:val="00E519A2"/>
    <w:rsid w:val="00E521D0"/>
    <w:rsid w:val="00E52366"/>
    <w:rsid w:val="00E55D6F"/>
    <w:rsid w:val="00E560CD"/>
    <w:rsid w:val="00E56F3E"/>
    <w:rsid w:val="00E62E2F"/>
    <w:rsid w:val="00E64EC6"/>
    <w:rsid w:val="00E660BC"/>
    <w:rsid w:val="00E6753A"/>
    <w:rsid w:val="00E70787"/>
    <w:rsid w:val="00E708D1"/>
    <w:rsid w:val="00E70AB1"/>
    <w:rsid w:val="00E72117"/>
    <w:rsid w:val="00E73667"/>
    <w:rsid w:val="00E7622F"/>
    <w:rsid w:val="00E7781B"/>
    <w:rsid w:val="00E80187"/>
    <w:rsid w:val="00E853DA"/>
    <w:rsid w:val="00E8790B"/>
    <w:rsid w:val="00E87F4E"/>
    <w:rsid w:val="00E91364"/>
    <w:rsid w:val="00E91EF1"/>
    <w:rsid w:val="00E923BB"/>
    <w:rsid w:val="00E9289A"/>
    <w:rsid w:val="00E9675E"/>
    <w:rsid w:val="00E970AB"/>
    <w:rsid w:val="00EA019B"/>
    <w:rsid w:val="00EA08AE"/>
    <w:rsid w:val="00EA1CA6"/>
    <w:rsid w:val="00EA3804"/>
    <w:rsid w:val="00EA473F"/>
    <w:rsid w:val="00EA49C9"/>
    <w:rsid w:val="00EA6242"/>
    <w:rsid w:val="00EA7426"/>
    <w:rsid w:val="00EB0062"/>
    <w:rsid w:val="00EB1643"/>
    <w:rsid w:val="00EB2150"/>
    <w:rsid w:val="00EB35D9"/>
    <w:rsid w:val="00EB3658"/>
    <w:rsid w:val="00EB3C81"/>
    <w:rsid w:val="00EB4B35"/>
    <w:rsid w:val="00EB4FD5"/>
    <w:rsid w:val="00EB5641"/>
    <w:rsid w:val="00EB5FB6"/>
    <w:rsid w:val="00EB65E2"/>
    <w:rsid w:val="00EB6E59"/>
    <w:rsid w:val="00EC0DA0"/>
    <w:rsid w:val="00EC1576"/>
    <w:rsid w:val="00EC1CB2"/>
    <w:rsid w:val="00EC286C"/>
    <w:rsid w:val="00EC2B7E"/>
    <w:rsid w:val="00EC42FD"/>
    <w:rsid w:val="00EC524D"/>
    <w:rsid w:val="00EC5455"/>
    <w:rsid w:val="00EC5BD9"/>
    <w:rsid w:val="00EC609D"/>
    <w:rsid w:val="00EC69D6"/>
    <w:rsid w:val="00EC765C"/>
    <w:rsid w:val="00ED1B46"/>
    <w:rsid w:val="00ED3133"/>
    <w:rsid w:val="00ED324D"/>
    <w:rsid w:val="00ED3E6A"/>
    <w:rsid w:val="00ED73BA"/>
    <w:rsid w:val="00ED75AB"/>
    <w:rsid w:val="00EE11BF"/>
    <w:rsid w:val="00EE1815"/>
    <w:rsid w:val="00EF16CC"/>
    <w:rsid w:val="00EF22B5"/>
    <w:rsid w:val="00EF2F22"/>
    <w:rsid w:val="00EF37EC"/>
    <w:rsid w:val="00EF3C55"/>
    <w:rsid w:val="00F00173"/>
    <w:rsid w:val="00F02AFC"/>
    <w:rsid w:val="00F03E2E"/>
    <w:rsid w:val="00F04AF1"/>
    <w:rsid w:val="00F062FC"/>
    <w:rsid w:val="00F06BE2"/>
    <w:rsid w:val="00F0738C"/>
    <w:rsid w:val="00F10765"/>
    <w:rsid w:val="00F107E0"/>
    <w:rsid w:val="00F10DA9"/>
    <w:rsid w:val="00F113F2"/>
    <w:rsid w:val="00F128AF"/>
    <w:rsid w:val="00F12C5F"/>
    <w:rsid w:val="00F14787"/>
    <w:rsid w:val="00F15B79"/>
    <w:rsid w:val="00F163EB"/>
    <w:rsid w:val="00F1695A"/>
    <w:rsid w:val="00F17C1E"/>
    <w:rsid w:val="00F21A45"/>
    <w:rsid w:val="00F22BAB"/>
    <w:rsid w:val="00F24C8E"/>
    <w:rsid w:val="00F31FD9"/>
    <w:rsid w:val="00F3343E"/>
    <w:rsid w:val="00F3351A"/>
    <w:rsid w:val="00F33C23"/>
    <w:rsid w:val="00F343A2"/>
    <w:rsid w:val="00F35B45"/>
    <w:rsid w:val="00F35FB4"/>
    <w:rsid w:val="00F37EBA"/>
    <w:rsid w:val="00F43609"/>
    <w:rsid w:val="00F439A3"/>
    <w:rsid w:val="00F439A6"/>
    <w:rsid w:val="00F43FB4"/>
    <w:rsid w:val="00F446F2"/>
    <w:rsid w:val="00F44D67"/>
    <w:rsid w:val="00F44F73"/>
    <w:rsid w:val="00F478A0"/>
    <w:rsid w:val="00F478B2"/>
    <w:rsid w:val="00F5040E"/>
    <w:rsid w:val="00F504C0"/>
    <w:rsid w:val="00F5075F"/>
    <w:rsid w:val="00F507CF"/>
    <w:rsid w:val="00F507EE"/>
    <w:rsid w:val="00F510F4"/>
    <w:rsid w:val="00F53D5A"/>
    <w:rsid w:val="00F55E0F"/>
    <w:rsid w:val="00F5713E"/>
    <w:rsid w:val="00F601C2"/>
    <w:rsid w:val="00F611E6"/>
    <w:rsid w:val="00F64C67"/>
    <w:rsid w:val="00F64CB3"/>
    <w:rsid w:val="00F65C6A"/>
    <w:rsid w:val="00F65EAC"/>
    <w:rsid w:val="00F66A7B"/>
    <w:rsid w:val="00F66EC4"/>
    <w:rsid w:val="00F6725F"/>
    <w:rsid w:val="00F67ABA"/>
    <w:rsid w:val="00F67BD8"/>
    <w:rsid w:val="00F67DB9"/>
    <w:rsid w:val="00F70BA5"/>
    <w:rsid w:val="00F71560"/>
    <w:rsid w:val="00F71858"/>
    <w:rsid w:val="00F71DE2"/>
    <w:rsid w:val="00F734D7"/>
    <w:rsid w:val="00F74ED3"/>
    <w:rsid w:val="00F75E2D"/>
    <w:rsid w:val="00F76067"/>
    <w:rsid w:val="00F76375"/>
    <w:rsid w:val="00F77C40"/>
    <w:rsid w:val="00F8075A"/>
    <w:rsid w:val="00F834D4"/>
    <w:rsid w:val="00F83FE7"/>
    <w:rsid w:val="00F86FA3"/>
    <w:rsid w:val="00F87056"/>
    <w:rsid w:val="00F90225"/>
    <w:rsid w:val="00F91DF6"/>
    <w:rsid w:val="00F94878"/>
    <w:rsid w:val="00F953EA"/>
    <w:rsid w:val="00F95C7D"/>
    <w:rsid w:val="00F966CD"/>
    <w:rsid w:val="00F97B50"/>
    <w:rsid w:val="00FA001D"/>
    <w:rsid w:val="00FA1056"/>
    <w:rsid w:val="00FA17F5"/>
    <w:rsid w:val="00FA38BE"/>
    <w:rsid w:val="00FA3AD0"/>
    <w:rsid w:val="00FA4BBF"/>
    <w:rsid w:val="00FA500E"/>
    <w:rsid w:val="00FA506A"/>
    <w:rsid w:val="00FB188D"/>
    <w:rsid w:val="00FB1C3E"/>
    <w:rsid w:val="00FB3DB3"/>
    <w:rsid w:val="00FB5931"/>
    <w:rsid w:val="00FB5F2E"/>
    <w:rsid w:val="00FB6E83"/>
    <w:rsid w:val="00FC0091"/>
    <w:rsid w:val="00FC01E5"/>
    <w:rsid w:val="00FC07D1"/>
    <w:rsid w:val="00FC0C3B"/>
    <w:rsid w:val="00FC0F3F"/>
    <w:rsid w:val="00FC1D25"/>
    <w:rsid w:val="00FC1FF4"/>
    <w:rsid w:val="00FC2375"/>
    <w:rsid w:val="00FC2CAD"/>
    <w:rsid w:val="00FD34A6"/>
    <w:rsid w:val="00FD35BD"/>
    <w:rsid w:val="00FD59A6"/>
    <w:rsid w:val="00FD5B34"/>
    <w:rsid w:val="00FD5B51"/>
    <w:rsid w:val="00FD6341"/>
    <w:rsid w:val="00FD6779"/>
    <w:rsid w:val="00FE11CB"/>
    <w:rsid w:val="00FE264E"/>
    <w:rsid w:val="00FE3832"/>
    <w:rsid w:val="00FE5467"/>
    <w:rsid w:val="00FE5FF6"/>
    <w:rsid w:val="00FE668D"/>
    <w:rsid w:val="00FE6CE8"/>
    <w:rsid w:val="00FE754D"/>
    <w:rsid w:val="00FF095B"/>
    <w:rsid w:val="00FF1551"/>
    <w:rsid w:val="00FF1A82"/>
    <w:rsid w:val="00FF1B98"/>
    <w:rsid w:val="00FF24A8"/>
    <w:rsid w:val="00FF2E14"/>
    <w:rsid w:val="00FF3712"/>
    <w:rsid w:val="00FF4325"/>
    <w:rsid w:val="00FF4AC8"/>
    <w:rsid w:val="00FF5792"/>
    <w:rsid w:val="00FF6676"/>
    <w:rsid w:val="00FF7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250098"/>
  <w14:defaultImageDpi w14:val="0"/>
  <w15:docId w15:val="{31A6B02A-D45E-4758-97DB-0AFC04EB3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09DB"/>
    <w:pPr>
      <w:spacing w:after="0" w:line="240" w:lineRule="auto"/>
    </w:pPr>
    <w:rPr>
      <w:sz w:val="24"/>
      <w:szCs w:val="24"/>
    </w:rPr>
  </w:style>
  <w:style w:type="paragraph" w:styleId="10">
    <w:name w:val="heading 1"/>
    <w:basedOn w:val="a"/>
    <w:next w:val="a"/>
    <w:link w:val="11"/>
    <w:uiPriority w:val="99"/>
    <w:qFormat/>
    <w:pPr>
      <w:keepNext/>
      <w:jc w:val="both"/>
      <w:outlineLvl w:val="0"/>
    </w:pPr>
    <w:rPr>
      <w:sz w:val="28"/>
      <w:szCs w:val="28"/>
    </w:rPr>
  </w:style>
  <w:style w:type="paragraph" w:styleId="20">
    <w:name w:val="heading 2"/>
    <w:basedOn w:val="a"/>
    <w:next w:val="a"/>
    <w:link w:val="21"/>
    <w:uiPriority w:val="9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locked/>
    <w:rPr>
      <w:rFonts w:asciiTheme="majorHAnsi" w:eastAsiaTheme="majorEastAsia" w:hAnsiTheme="majorHAnsi" w:cs="Times New Roman"/>
      <w:b/>
      <w:bCs/>
      <w:kern w:val="32"/>
      <w:sz w:val="32"/>
      <w:szCs w:val="32"/>
    </w:rPr>
  </w:style>
  <w:style w:type="character" w:customStyle="1" w:styleId="21">
    <w:name w:val="Заголовок 2 Знак"/>
    <w:basedOn w:val="a0"/>
    <w:link w:val="20"/>
    <w:uiPriority w:val="9"/>
    <w:semiHidden/>
    <w:locked/>
    <w:rPr>
      <w:rFonts w:asciiTheme="majorHAnsi" w:eastAsiaTheme="majorEastAsia" w:hAnsiTheme="majorHAnsi" w:cs="Times New Roman"/>
      <w:b/>
      <w:bCs/>
      <w:i/>
      <w:iCs/>
      <w:sz w:val="28"/>
      <w:szCs w:val="28"/>
    </w:rPr>
  </w:style>
  <w:style w:type="paragraph" w:styleId="a3">
    <w:name w:val="Title"/>
    <w:basedOn w:val="a"/>
    <w:link w:val="a4"/>
    <w:uiPriority w:val="10"/>
    <w:qFormat/>
    <w:pPr>
      <w:jc w:val="center"/>
    </w:pPr>
    <w:rPr>
      <w:b/>
      <w:bCs/>
      <w:sz w:val="28"/>
      <w:szCs w:val="28"/>
    </w:rPr>
  </w:style>
  <w:style w:type="character" w:customStyle="1" w:styleId="a4">
    <w:name w:val="Заголовок Знак"/>
    <w:basedOn w:val="a0"/>
    <w:link w:val="a3"/>
    <w:uiPriority w:val="10"/>
    <w:locked/>
    <w:rPr>
      <w:rFonts w:asciiTheme="majorHAnsi" w:eastAsiaTheme="majorEastAsia" w:hAnsiTheme="majorHAnsi" w:cs="Times New Roman"/>
      <w:b/>
      <w:bCs/>
      <w:kern w:val="28"/>
      <w:sz w:val="32"/>
      <w:szCs w:val="32"/>
    </w:rPr>
  </w:style>
  <w:style w:type="paragraph" w:styleId="a5">
    <w:name w:val="Body Text Indent"/>
    <w:basedOn w:val="a"/>
    <w:link w:val="a6"/>
    <w:uiPriority w:val="99"/>
    <w:pPr>
      <w:ind w:left="360"/>
    </w:pPr>
    <w:rPr>
      <w:sz w:val="28"/>
      <w:szCs w:val="28"/>
    </w:rPr>
  </w:style>
  <w:style w:type="character" w:customStyle="1" w:styleId="a6">
    <w:name w:val="Основной текст с отступом Знак"/>
    <w:basedOn w:val="a0"/>
    <w:link w:val="a5"/>
    <w:uiPriority w:val="99"/>
    <w:semiHidden/>
    <w:locked/>
    <w:rPr>
      <w:rFonts w:cs="Times New Roman"/>
      <w:sz w:val="24"/>
      <w:szCs w:val="24"/>
    </w:rPr>
  </w:style>
  <w:style w:type="character" w:customStyle="1" w:styleId="a7">
    <w:name w:val="Цветовое выделение"/>
    <w:rPr>
      <w:b/>
      <w:color w:val="000080"/>
    </w:rPr>
  </w:style>
  <w:style w:type="paragraph" w:customStyle="1" w:styleId="a8">
    <w:name w:val="Заголовок статьи"/>
    <w:basedOn w:val="a"/>
    <w:next w:val="a"/>
    <w:uiPriority w:val="99"/>
    <w:pPr>
      <w:autoSpaceDE w:val="0"/>
      <w:autoSpaceDN w:val="0"/>
      <w:adjustRightInd w:val="0"/>
      <w:ind w:left="1612" w:hanging="892"/>
      <w:jc w:val="both"/>
    </w:pPr>
    <w:rPr>
      <w:rFonts w:ascii="Arial" w:hAnsi="Arial" w:cs="Arial"/>
      <w:sz w:val="20"/>
      <w:szCs w:val="20"/>
    </w:rPr>
  </w:style>
  <w:style w:type="paragraph" w:styleId="a9">
    <w:name w:val="Body Text"/>
    <w:basedOn w:val="a"/>
    <w:link w:val="aa"/>
    <w:uiPriority w:val="99"/>
    <w:pPr>
      <w:jc w:val="both"/>
    </w:pPr>
    <w:rPr>
      <w:sz w:val="28"/>
      <w:szCs w:val="28"/>
    </w:rPr>
  </w:style>
  <w:style w:type="character" w:customStyle="1" w:styleId="aa">
    <w:name w:val="Основной текст Знак"/>
    <w:basedOn w:val="a0"/>
    <w:link w:val="a9"/>
    <w:uiPriority w:val="99"/>
    <w:semiHidden/>
    <w:locked/>
    <w:rPr>
      <w:rFonts w:cs="Times New Roman"/>
      <w:sz w:val="24"/>
      <w:szCs w:val="24"/>
    </w:rPr>
  </w:style>
  <w:style w:type="paragraph" w:styleId="22">
    <w:name w:val="Body Text Indent 2"/>
    <w:basedOn w:val="a"/>
    <w:link w:val="23"/>
    <w:uiPriority w:val="99"/>
    <w:pPr>
      <w:ind w:firstLine="708"/>
      <w:jc w:val="both"/>
    </w:pPr>
    <w:rPr>
      <w:sz w:val="28"/>
      <w:szCs w:val="28"/>
    </w:rPr>
  </w:style>
  <w:style w:type="character" w:customStyle="1" w:styleId="23">
    <w:name w:val="Основной текст с отступом 2 Знак"/>
    <w:basedOn w:val="a0"/>
    <w:link w:val="22"/>
    <w:uiPriority w:val="99"/>
    <w:semiHidden/>
    <w:locked/>
    <w:rPr>
      <w:rFonts w:cs="Times New Roman"/>
      <w:sz w:val="24"/>
      <w:szCs w:val="24"/>
    </w:rPr>
  </w:style>
  <w:style w:type="paragraph" w:styleId="24">
    <w:name w:val="Body Text 2"/>
    <w:basedOn w:val="a"/>
    <w:link w:val="25"/>
    <w:uiPriority w:val="99"/>
    <w:rPr>
      <w:i/>
      <w:iCs/>
    </w:rPr>
  </w:style>
  <w:style w:type="character" w:customStyle="1" w:styleId="25">
    <w:name w:val="Основной текст 2 Знак"/>
    <w:basedOn w:val="a0"/>
    <w:link w:val="24"/>
    <w:uiPriority w:val="99"/>
    <w:locked/>
    <w:rPr>
      <w:rFonts w:cs="Times New Roman"/>
      <w:sz w:val="24"/>
      <w:szCs w:val="24"/>
    </w:rPr>
  </w:style>
  <w:style w:type="paragraph" w:customStyle="1" w:styleId="ab">
    <w:name w:val="Таблицы (моноширинный)"/>
    <w:basedOn w:val="a"/>
    <w:next w:val="a"/>
    <w:pPr>
      <w:autoSpaceDE w:val="0"/>
      <w:autoSpaceDN w:val="0"/>
      <w:adjustRightInd w:val="0"/>
      <w:jc w:val="both"/>
    </w:pPr>
    <w:rPr>
      <w:rFonts w:ascii="Courier New" w:hAnsi="Courier New" w:cs="Courier New"/>
      <w:sz w:val="20"/>
      <w:szCs w:val="20"/>
    </w:rPr>
  </w:style>
  <w:style w:type="character" w:styleId="ac">
    <w:name w:val="page number"/>
    <w:basedOn w:val="a0"/>
    <w:uiPriority w:val="99"/>
    <w:rPr>
      <w:rFonts w:cs="Times New Roman"/>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basedOn w:val="a0"/>
    <w:link w:val="ad"/>
    <w:uiPriority w:val="99"/>
    <w:semiHidden/>
    <w:locked/>
    <w:rPr>
      <w:rFonts w:cs="Times New Roman"/>
      <w:sz w:val="24"/>
      <w:szCs w:val="24"/>
    </w:rPr>
  </w:style>
  <w:style w:type="paragraph" w:styleId="30">
    <w:name w:val="Body Text Indent 3"/>
    <w:basedOn w:val="a"/>
    <w:link w:val="31"/>
    <w:uiPriority w:val="99"/>
    <w:pPr>
      <w:keepLines/>
      <w:spacing w:after="120" w:line="320" w:lineRule="exact"/>
      <w:ind w:left="283" w:firstLine="567"/>
      <w:jc w:val="both"/>
    </w:pPr>
    <w:rPr>
      <w:sz w:val="16"/>
      <w:szCs w:val="16"/>
    </w:rPr>
  </w:style>
  <w:style w:type="character" w:customStyle="1" w:styleId="31">
    <w:name w:val="Основной текст с отступом 3 Знак"/>
    <w:basedOn w:val="a0"/>
    <w:link w:val="30"/>
    <w:uiPriority w:val="99"/>
    <w:semiHidden/>
    <w:locked/>
    <w:rPr>
      <w:rFonts w:cs="Times New Roman"/>
      <w:sz w:val="16"/>
      <w:szCs w:val="16"/>
    </w:rPr>
  </w:style>
  <w:style w:type="paragraph" w:customStyle="1" w:styleId="1">
    <w:name w:val="Стиль1"/>
    <w:basedOn w:val="a"/>
    <w:uiPriority w:val="99"/>
    <w:pPr>
      <w:keepNext/>
      <w:keepLines/>
      <w:widowControl w:val="0"/>
      <w:numPr>
        <w:numId w:val="36"/>
      </w:numPr>
      <w:suppressLineNumbers/>
      <w:suppressAutoHyphens/>
      <w:spacing w:after="60"/>
    </w:pPr>
    <w:rPr>
      <w:b/>
      <w:bCs/>
      <w:sz w:val="28"/>
      <w:szCs w:val="28"/>
    </w:rPr>
  </w:style>
  <w:style w:type="paragraph" w:customStyle="1" w:styleId="2">
    <w:name w:val="Стиль2"/>
    <w:basedOn w:val="26"/>
    <w:uiPriority w:val="99"/>
    <w:pPr>
      <w:keepNext/>
      <w:keepLines/>
      <w:widowControl w:val="0"/>
      <w:numPr>
        <w:ilvl w:val="1"/>
        <w:numId w:val="36"/>
      </w:numPr>
      <w:suppressLineNumbers/>
      <w:tabs>
        <w:tab w:val="num" w:pos="643"/>
      </w:tabs>
      <w:suppressAutoHyphens/>
      <w:spacing w:after="60"/>
      <w:jc w:val="both"/>
    </w:pPr>
    <w:rPr>
      <w:b/>
      <w:bCs/>
    </w:rPr>
  </w:style>
  <w:style w:type="paragraph" w:styleId="26">
    <w:name w:val="List Number 2"/>
    <w:basedOn w:val="a"/>
    <w:uiPriority w:val="99"/>
    <w:pPr>
      <w:tabs>
        <w:tab w:val="num" w:pos="643"/>
      </w:tabs>
      <w:ind w:left="643" w:hanging="360"/>
    </w:pPr>
  </w:style>
  <w:style w:type="paragraph" w:customStyle="1" w:styleId="3">
    <w:name w:val="Стиль3"/>
    <w:basedOn w:val="22"/>
    <w:uiPriority w:val="99"/>
    <w:pPr>
      <w:widowControl w:val="0"/>
      <w:numPr>
        <w:ilvl w:val="2"/>
        <w:numId w:val="36"/>
      </w:numPr>
      <w:adjustRightInd w:val="0"/>
      <w:ind w:firstLine="0"/>
      <w:textAlignment w:val="baseline"/>
    </w:pPr>
    <w:rPr>
      <w:sz w:val="24"/>
      <w:szCs w:val="24"/>
    </w:rPr>
  </w:style>
  <w:style w:type="paragraph" w:styleId="af">
    <w:name w:val="header"/>
    <w:basedOn w:val="a"/>
    <w:link w:val="af0"/>
    <w:uiPriority w:val="99"/>
    <w:pPr>
      <w:tabs>
        <w:tab w:val="center" w:pos="4677"/>
        <w:tab w:val="right" w:pos="9355"/>
      </w:tabs>
    </w:pPr>
  </w:style>
  <w:style w:type="character" w:customStyle="1" w:styleId="af0">
    <w:name w:val="Верхний колонтитул Знак"/>
    <w:basedOn w:val="a0"/>
    <w:link w:val="af"/>
    <w:uiPriority w:val="99"/>
    <w:semiHidden/>
    <w:locked/>
    <w:rPr>
      <w:rFonts w:cs="Times New Roman"/>
      <w:sz w:val="24"/>
      <w:szCs w:val="24"/>
    </w:rPr>
  </w:style>
  <w:style w:type="paragraph" w:styleId="af1">
    <w:name w:val="Subtitle"/>
    <w:basedOn w:val="a"/>
    <w:link w:val="af2"/>
    <w:uiPriority w:val="11"/>
    <w:qFormat/>
    <w:pPr>
      <w:jc w:val="both"/>
    </w:pPr>
  </w:style>
  <w:style w:type="character" w:customStyle="1" w:styleId="af2">
    <w:name w:val="Подзаголовок Знак"/>
    <w:basedOn w:val="a0"/>
    <w:link w:val="af1"/>
    <w:uiPriority w:val="11"/>
    <w:locked/>
    <w:rPr>
      <w:rFonts w:asciiTheme="majorHAnsi" w:eastAsiaTheme="majorEastAsia" w:hAnsiTheme="majorHAnsi" w:cs="Times New Roman"/>
      <w:sz w:val="24"/>
      <w:szCs w:val="24"/>
    </w:rPr>
  </w:style>
  <w:style w:type="paragraph" w:customStyle="1" w:styleId="ConsPlusNormal">
    <w:name w:val="ConsPlusNormal"/>
    <w:pPr>
      <w:autoSpaceDE w:val="0"/>
      <w:autoSpaceDN w:val="0"/>
      <w:adjustRightInd w:val="0"/>
      <w:spacing w:after="0" w:line="240" w:lineRule="auto"/>
      <w:ind w:firstLine="720"/>
    </w:pPr>
    <w:rPr>
      <w:rFonts w:ascii="Arial" w:hAnsi="Arial" w:cs="Arial"/>
      <w:sz w:val="20"/>
      <w:szCs w:val="20"/>
    </w:rPr>
  </w:style>
  <w:style w:type="paragraph" w:styleId="12">
    <w:name w:val="toc 1"/>
    <w:basedOn w:val="a"/>
    <w:next w:val="a"/>
    <w:autoRedefine/>
    <w:uiPriority w:val="99"/>
    <w:semiHidden/>
    <w:rsid w:val="000C6E43"/>
    <w:pPr>
      <w:tabs>
        <w:tab w:val="left" w:pos="540"/>
        <w:tab w:val="right" w:leader="dot" w:pos="10250"/>
      </w:tabs>
    </w:pPr>
    <w:rPr>
      <w:noProof/>
      <w:spacing w:val="-6"/>
      <w:sz w:val="28"/>
      <w:szCs w:val="28"/>
    </w:rPr>
  </w:style>
  <w:style w:type="character" w:styleId="af3">
    <w:name w:val="Hyperlink"/>
    <w:basedOn w:val="a0"/>
    <w:uiPriority w:val="99"/>
    <w:rPr>
      <w:rFonts w:cs="Times New Roman"/>
      <w:color w:val="0000FF"/>
      <w:u w:val="single"/>
    </w:rPr>
  </w:style>
  <w:style w:type="character" w:customStyle="1" w:styleId="af4">
    <w:name w:val="Знак"/>
    <w:basedOn w:val="a0"/>
    <w:uiPriority w:val="99"/>
    <w:rPr>
      <w:rFonts w:cs="Times New Roman"/>
      <w:sz w:val="24"/>
      <w:szCs w:val="24"/>
      <w:lang w:val="ru-RU" w:eastAsia="ru-RU"/>
    </w:rPr>
  </w:style>
  <w:style w:type="paragraph" w:customStyle="1" w:styleId="ConsNonformat">
    <w:name w:val="Con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Normal">
    <w:name w:val="ConsNormal"/>
    <w:uiPriority w:val="99"/>
    <w:pPr>
      <w:widowControl w:val="0"/>
      <w:autoSpaceDE w:val="0"/>
      <w:autoSpaceDN w:val="0"/>
      <w:adjustRightInd w:val="0"/>
      <w:spacing w:after="0" w:line="240" w:lineRule="auto"/>
      <w:ind w:firstLine="720"/>
    </w:pPr>
    <w:rPr>
      <w:rFonts w:ascii="Arial" w:hAnsi="Arial" w:cs="Arial"/>
      <w:sz w:val="20"/>
      <w:szCs w:val="20"/>
    </w:rPr>
  </w:style>
  <w:style w:type="paragraph" w:styleId="32">
    <w:name w:val="Body Text 3"/>
    <w:basedOn w:val="a"/>
    <w:link w:val="33"/>
    <w:uiPriority w:val="99"/>
    <w:pPr>
      <w:spacing w:after="120"/>
    </w:pPr>
    <w:rPr>
      <w:sz w:val="16"/>
      <w:szCs w:val="16"/>
    </w:rPr>
  </w:style>
  <w:style w:type="character" w:customStyle="1" w:styleId="33">
    <w:name w:val="Основной текст 3 Знак"/>
    <w:basedOn w:val="a0"/>
    <w:link w:val="32"/>
    <w:uiPriority w:val="99"/>
    <w:semiHidden/>
    <w:locked/>
    <w:rPr>
      <w:rFonts w:cs="Times New Roman"/>
      <w:sz w:val="16"/>
      <w:szCs w:val="16"/>
    </w:rPr>
  </w:style>
  <w:style w:type="paragraph" w:styleId="af5">
    <w:name w:val="Balloon Text"/>
    <w:basedOn w:val="a"/>
    <w:link w:val="af6"/>
    <w:uiPriority w:val="99"/>
    <w:semiHidden/>
    <w:rsid w:val="009A4A81"/>
    <w:rPr>
      <w:rFonts w:ascii="Tahoma" w:hAnsi="Tahoma" w:cs="Tahoma"/>
      <w:sz w:val="16"/>
      <w:szCs w:val="16"/>
    </w:rPr>
  </w:style>
  <w:style w:type="character" w:customStyle="1" w:styleId="af6">
    <w:name w:val="Текст выноски Знак"/>
    <w:basedOn w:val="a0"/>
    <w:link w:val="af5"/>
    <w:uiPriority w:val="99"/>
    <w:semiHidden/>
    <w:locked/>
    <w:rPr>
      <w:rFonts w:ascii="Tahoma" w:hAnsi="Tahoma" w:cs="Tahoma"/>
      <w:sz w:val="16"/>
      <w:szCs w:val="16"/>
    </w:rPr>
  </w:style>
  <w:style w:type="character" w:styleId="af7">
    <w:name w:val="FollowedHyperlink"/>
    <w:basedOn w:val="a0"/>
    <w:uiPriority w:val="99"/>
    <w:rsid w:val="006C04D4"/>
    <w:rPr>
      <w:rFonts w:cs="Times New Roman"/>
      <w:color w:val="800080"/>
      <w:u w:val="single"/>
    </w:rPr>
  </w:style>
  <w:style w:type="character" w:customStyle="1" w:styleId="af8">
    <w:name w:val="Гипертекстовая ссылка"/>
    <w:basedOn w:val="a7"/>
    <w:uiPriority w:val="99"/>
    <w:rsid w:val="008628FB"/>
    <w:rPr>
      <w:rFonts w:cs="Times New Roman"/>
      <w:b/>
      <w:bCs/>
      <w:color w:val="008000"/>
      <w:u w:val="single"/>
    </w:rPr>
  </w:style>
  <w:style w:type="paragraph" w:styleId="af9">
    <w:name w:val="List Paragraph"/>
    <w:basedOn w:val="a"/>
    <w:uiPriority w:val="34"/>
    <w:qFormat/>
    <w:rsid w:val="00FB5931"/>
    <w:pPr>
      <w:ind w:left="720"/>
      <w:contextualSpacing/>
    </w:pPr>
  </w:style>
  <w:style w:type="paragraph" w:styleId="afa">
    <w:name w:val="Normal (Web)"/>
    <w:basedOn w:val="a"/>
    <w:uiPriority w:val="99"/>
    <w:rsid w:val="00317F66"/>
    <w:pPr>
      <w:spacing w:before="100" w:beforeAutospacing="1" w:after="100" w:afterAutospacing="1"/>
    </w:pPr>
    <w:rPr>
      <w:rFonts w:eastAsia="Calibri"/>
    </w:rPr>
  </w:style>
  <w:style w:type="table" w:styleId="afb">
    <w:name w:val="Table Grid"/>
    <w:basedOn w:val="a1"/>
    <w:uiPriority w:val="59"/>
    <w:rsid w:val="00C5579A"/>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7251">
      <w:bodyDiv w:val="1"/>
      <w:marLeft w:val="0"/>
      <w:marRight w:val="0"/>
      <w:marTop w:val="0"/>
      <w:marBottom w:val="0"/>
      <w:divBdr>
        <w:top w:val="none" w:sz="0" w:space="0" w:color="auto"/>
        <w:left w:val="none" w:sz="0" w:space="0" w:color="auto"/>
        <w:bottom w:val="none" w:sz="0" w:space="0" w:color="auto"/>
        <w:right w:val="none" w:sz="0" w:space="0" w:color="auto"/>
      </w:divBdr>
    </w:div>
    <w:div w:id="72314372">
      <w:bodyDiv w:val="1"/>
      <w:marLeft w:val="0"/>
      <w:marRight w:val="0"/>
      <w:marTop w:val="0"/>
      <w:marBottom w:val="0"/>
      <w:divBdr>
        <w:top w:val="none" w:sz="0" w:space="0" w:color="auto"/>
        <w:left w:val="none" w:sz="0" w:space="0" w:color="auto"/>
        <w:bottom w:val="none" w:sz="0" w:space="0" w:color="auto"/>
        <w:right w:val="none" w:sz="0" w:space="0" w:color="auto"/>
      </w:divBdr>
    </w:div>
    <w:div w:id="428307354">
      <w:bodyDiv w:val="1"/>
      <w:marLeft w:val="0"/>
      <w:marRight w:val="0"/>
      <w:marTop w:val="0"/>
      <w:marBottom w:val="0"/>
      <w:divBdr>
        <w:top w:val="none" w:sz="0" w:space="0" w:color="auto"/>
        <w:left w:val="none" w:sz="0" w:space="0" w:color="auto"/>
        <w:bottom w:val="none" w:sz="0" w:space="0" w:color="auto"/>
        <w:right w:val="none" w:sz="0" w:space="0" w:color="auto"/>
      </w:divBdr>
    </w:div>
    <w:div w:id="505705198">
      <w:bodyDiv w:val="1"/>
      <w:marLeft w:val="0"/>
      <w:marRight w:val="0"/>
      <w:marTop w:val="0"/>
      <w:marBottom w:val="0"/>
      <w:divBdr>
        <w:top w:val="none" w:sz="0" w:space="0" w:color="auto"/>
        <w:left w:val="none" w:sz="0" w:space="0" w:color="auto"/>
        <w:bottom w:val="none" w:sz="0" w:space="0" w:color="auto"/>
        <w:right w:val="none" w:sz="0" w:space="0" w:color="auto"/>
      </w:divBdr>
    </w:div>
    <w:div w:id="912278971">
      <w:bodyDiv w:val="1"/>
      <w:marLeft w:val="0"/>
      <w:marRight w:val="0"/>
      <w:marTop w:val="0"/>
      <w:marBottom w:val="0"/>
      <w:divBdr>
        <w:top w:val="none" w:sz="0" w:space="0" w:color="auto"/>
        <w:left w:val="none" w:sz="0" w:space="0" w:color="auto"/>
        <w:bottom w:val="none" w:sz="0" w:space="0" w:color="auto"/>
        <w:right w:val="none" w:sz="0" w:space="0" w:color="auto"/>
      </w:divBdr>
    </w:div>
    <w:div w:id="996956297">
      <w:bodyDiv w:val="1"/>
      <w:marLeft w:val="0"/>
      <w:marRight w:val="0"/>
      <w:marTop w:val="0"/>
      <w:marBottom w:val="0"/>
      <w:divBdr>
        <w:top w:val="none" w:sz="0" w:space="0" w:color="auto"/>
        <w:left w:val="none" w:sz="0" w:space="0" w:color="auto"/>
        <w:bottom w:val="none" w:sz="0" w:space="0" w:color="auto"/>
        <w:right w:val="none" w:sz="0" w:space="0" w:color="auto"/>
      </w:divBdr>
    </w:div>
    <w:div w:id="1056514628">
      <w:marLeft w:val="0"/>
      <w:marRight w:val="0"/>
      <w:marTop w:val="0"/>
      <w:marBottom w:val="0"/>
      <w:divBdr>
        <w:top w:val="none" w:sz="0" w:space="0" w:color="auto"/>
        <w:left w:val="none" w:sz="0" w:space="0" w:color="auto"/>
        <w:bottom w:val="none" w:sz="0" w:space="0" w:color="auto"/>
        <w:right w:val="none" w:sz="0" w:space="0" w:color="auto"/>
      </w:divBdr>
    </w:div>
    <w:div w:id="1056514629">
      <w:marLeft w:val="0"/>
      <w:marRight w:val="0"/>
      <w:marTop w:val="0"/>
      <w:marBottom w:val="0"/>
      <w:divBdr>
        <w:top w:val="none" w:sz="0" w:space="0" w:color="auto"/>
        <w:left w:val="none" w:sz="0" w:space="0" w:color="auto"/>
        <w:bottom w:val="none" w:sz="0" w:space="0" w:color="auto"/>
        <w:right w:val="none" w:sz="0" w:space="0" w:color="auto"/>
      </w:divBdr>
    </w:div>
    <w:div w:id="1056514630">
      <w:marLeft w:val="0"/>
      <w:marRight w:val="0"/>
      <w:marTop w:val="0"/>
      <w:marBottom w:val="0"/>
      <w:divBdr>
        <w:top w:val="none" w:sz="0" w:space="0" w:color="auto"/>
        <w:left w:val="none" w:sz="0" w:space="0" w:color="auto"/>
        <w:bottom w:val="none" w:sz="0" w:space="0" w:color="auto"/>
        <w:right w:val="none" w:sz="0" w:space="0" w:color="auto"/>
      </w:divBdr>
    </w:div>
    <w:div w:id="1232109546">
      <w:bodyDiv w:val="1"/>
      <w:marLeft w:val="0"/>
      <w:marRight w:val="0"/>
      <w:marTop w:val="0"/>
      <w:marBottom w:val="0"/>
      <w:divBdr>
        <w:top w:val="none" w:sz="0" w:space="0" w:color="auto"/>
        <w:left w:val="none" w:sz="0" w:space="0" w:color="auto"/>
        <w:bottom w:val="none" w:sz="0" w:space="0" w:color="auto"/>
        <w:right w:val="none" w:sz="0" w:space="0" w:color="auto"/>
      </w:divBdr>
    </w:div>
    <w:div w:id="1301496091">
      <w:bodyDiv w:val="1"/>
      <w:marLeft w:val="0"/>
      <w:marRight w:val="0"/>
      <w:marTop w:val="0"/>
      <w:marBottom w:val="0"/>
      <w:divBdr>
        <w:top w:val="none" w:sz="0" w:space="0" w:color="auto"/>
        <w:left w:val="none" w:sz="0" w:space="0" w:color="auto"/>
        <w:bottom w:val="none" w:sz="0" w:space="0" w:color="auto"/>
        <w:right w:val="none" w:sz="0" w:space="0" w:color="auto"/>
      </w:divBdr>
    </w:div>
    <w:div w:id="1555115713">
      <w:bodyDiv w:val="1"/>
      <w:marLeft w:val="0"/>
      <w:marRight w:val="0"/>
      <w:marTop w:val="0"/>
      <w:marBottom w:val="0"/>
      <w:divBdr>
        <w:top w:val="none" w:sz="0" w:space="0" w:color="auto"/>
        <w:left w:val="none" w:sz="0" w:space="0" w:color="auto"/>
        <w:bottom w:val="none" w:sz="0" w:space="0" w:color="auto"/>
        <w:right w:val="none" w:sz="0" w:space="0" w:color="auto"/>
      </w:divBdr>
    </w:div>
    <w:div w:id="1581522717">
      <w:bodyDiv w:val="1"/>
      <w:marLeft w:val="0"/>
      <w:marRight w:val="0"/>
      <w:marTop w:val="0"/>
      <w:marBottom w:val="0"/>
      <w:divBdr>
        <w:top w:val="none" w:sz="0" w:space="0" w:color="auto"/>
        <w:left w:val="none" w:sz="0" w:space="0" w:color="auto"/>
        <w:bottom w:val="none" w:sz="0" w:space="0" w:color="auto"/>
        <w:right w:val="none" w:sz="0" w:space="0" w:color="auto"/>
      </w:divBdr>
    </w:div>
    <w:div w:id="1744600205">
      <w:bodyDiv w:val="1"/>
      <w:marLeft w:val="0"/>
      <w:marRight w:val="0"/>
      <w:marTop w:val="0"/>
      <w:marBottom w:val="0"/>
      <w:divBdr>
        <w:top w:val="none" w:sz="0" w:space="0" w:color="auto"/>
        <w:left w:val="none" w:sz="0" w:space="0" w:color="auto"/>
        <w:bottom w:val="none" w:sz="0" w:space="0" w:color="auto"/>
        <w:right w:val="none" w:sz="0" w:space="0" w:color="auto"/>
      </w:divBdr>
    </w:div>
    <w:div w:id="1787888024">
      <w:bodyDiv w:val="1"/>
      <w:marLeft w:val="0"/>
      <w:marRight w:val="0"/>
      <w:marTop w:val="0"/>
      <w:marBottom w:val="0"/>
      <w:divBdr>
        <w:top w:val="none" w:sz="0" w:space="0" w:color="auto"/>
        <w:left w:val="none" w:sz="0" w:space="0" w:color="auto"/>
        <w:bottom w:val="none" w:sz="0" w:space="0" w:color="auto"/>
        <w:right w:val="none" w:sz="0" w:space="0" w:color="auto"/>
      </w:divBdr>
    </w:div>
    <w:div w:id="1853495161">
      <w:bodyDiv w:val="1"/>
      <w:marLeft w:val="0"/>
      <w:marRight w:val="0"/>
      <w:marTop w:val="0"/>
      <w:marBottom w:val="0"/>
      <w:divBdr>
        <w:top w:val="none" w:sz="0" w:space="0" w:color="auto"/>
        <w:left w:val="none" w:sz="0" w:space="0" w:color="auto"/>
        <w:bottom w:val="none" w:sz="0" w:space="0" w:color="auto"/>
        <w:right w:val="none" w:sz="0" w:space="0" w:color="auto"/>
      </w:divBdr>
    </w:div>
    <w:div w:id="1963224175">
      <w:bodyDiv w:val="1"/>
      <w:marLeft w:val="0"/>
      <w:marRight w:val="0"/>
      <w:marTop w:val="0"/>
      <w:marBottom w:val="0"/>
      <w:divBdr>
        <w:top w:val="none" w:sz="0" w:space="0" w:color="auto"/>
        <w:left w:val="none" w:sz="0" w:space="0" w:color="auto"/>
        <w:bottom w:val="none" w:sz="0" w:space="0" w:color="auto"/>
        <w:right w:val="none" w:sz="0" w:space="0" w:color="auto"/>
      </w:divBdr>
    </w:div>
    <w:div w:id="2048407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rbrayo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B1D49-C2F5-4CFB-A8FE-7677B9170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2066</TotalTime>
  <Pages>1</Pages>
  <Words>2482</Words>
  <Characters>14151</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KUGINO</Company>
  <LinksUpToDate>false</LinksUpToDate>
  <CharactersWithSpaces>16600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gsa</dc:creator>
  <cp:lastModifiedBy>0505</cp:lastModifiedBy>
  <cp:revision>145</cp:revision>
  <cp:lastPrinted>2021-11-18T07:42:00Z</cp:lastPrinted>
  <dcterms:created xsi:type="dcterms:W3CDTF">2019-03-12T08:44:00Z</dcterms:created>
  <dcterms:modified xsi:type="dcterms:W3CDTF">2021-11-19T06:19:00Z</dcterms:modified>
</cp:coreProperties>
</file>