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C575CE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26066384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3502DE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0B5122" w:rsidRDefault="00983937">
      <w:pPr>
        <w:spacing w:line="240" w:lineRule="atLeast"/>
        <w:rPr>
          <w:sz w:val="22"/>
          <w:szCs w:val="22"/>
        </w:rPr>
      </w:pPr>
      <w:r w:rsidRPr="000B5122">
        <w:rPr>
          <w:sz w:val="22"/>
          <w:szCs w:val="22"/>
        </w:rPr>
        <w:t xml:space="preserve">« </w:t>
      </w:r>
      <w:r w:rsidR="000B5122" w:rsidRPr="000B5122">
        <w:rPr>
          <w:sz w:val="22"/>
          <w:szCs w:val="22"/>
        </w:rPr>
        <w:t>23</w:t>
      </w:r>
      <w:r w:rsidRPr="000B5122">
        <w:rPr>
          <w:sz w:val="22"/>
          <w:szCs w:val="22"/>
        </w:rPr>
        <w:t>»</w:t>
      </w:r>
      <w:r w:rsidR="000B5122" w:rsidRPr="000B5122">
        <w:rPr>
          <w:sz w:val="22"/>
          <w:szCs w:val="22"/>
        </w:rPr>
        <w:t xml:space="preserve">   июля </w:t>
      </w:r>
      <w:r w:rsidR="00993F3A" w:rsidRPr="000B5122">
        <w:rPr>
          <w:sz w:val="22"/>
          <w:szCs w:val="22"/>
        </w:rPr>
        <w:t>20</w:t>
      </w:r>
      <w:r w:rsidR="00911A2A" w:rsidRPr="000B5122">
        <w:rPr>
          <w:sz w:val="22"/>
          <w:szCs w:val="22"/>
        </w:rPr>
        <w:t>1</w:t>
      </w:r>
      <w:r w:rsidR="000B5122" w:rsidRPr="000B5122">
        <w:rPr>
          <w:sz w:val="22"/>
          <w:szCs w:val="22"/>
        </w:rPr>
        <w:t>9</w:t>
      </w:r>
      <w:r w:rsidR="00080032" w:rsidRPr="000B5122">
        <w:rPr>
          <w:sz w:val="22"/>
          <w:szCs w:val="22"/>
        </w:rPr>
        <w:t xml:space="preserve"> </w:t>
      </w:r>
      <w:r w:rsidR="00993F3A" w:rsidRPr="000B5122">
        <w:rPr>
          <w:sz w:val="22"/>
          <w:szCs w:val="22"/>
        </w:rPr>
        <w:t>г</w:t>
      </w:r>
      <w:r w:rsidRPr="000B5122">
        <w:rPr>
          <w:sz w:val="22"/>
          <w:szCs w:val="22"/>
        </w:rPr>
        <w:t xml:space="preserve">.                                                                    </w:t>
      </w:r>
      <w:r w:rsidR="00644E65" w:rsidRPr="000B5122">
        <w:rPr>
          <w:sz w:val="22"/>
          <w:szCs w:val="22"/>
        </w:rPr>
        <w:t xml:space="preserve">     </w:t>
      </w:r>
      <w:r w:rsidR="00FA0796" w:rsidRPr="000B5122">
        <w:rPr>
          <w:sz w:val="22"/>
          <w:szCs w:val="22"/>
        </w:rPr>
        <w:t xml:space="preserve">       </w:t>
      </w:r>
      <w:r w:rsidR="000B5122" w:rsidRPr="000B5122">
        <w:rPr>
          <w:sz w:val="22"/>
          <w:szCs w:val="22"/>
        </w:rPr>
        <w:t xml:space="preserve">                                         </w:t>
      </w:r>
      <w:r w:rsidR="00FA0796" w:rsidRPr="000B5122">
        <w:rPr>
          <w:sz w:val="22"/>
          <w:szCs w:val="22"/>
        </w:rPr>
        <w:t>№</w:t>
      </w:r>
      <w:r w:rsidR="000B5122" w:rsidRPr="000B5122">
        <w:rPr>
          <w:sz w:val="22"/>
          <w:szCs w:val="22"/>
        </w:rPr>
        <w:t>24/8</w:t>
      </w: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0B5122" w:rsidRDefault="006B0ABC" w:rsidP="000B512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B5122" w:rsidRDefault="000B5122" w:rsidP="000B5122">
      <w:pPr>
        <w:tabs>
          <w:tab w:val="left" w:pos="2445"/>
        </w:tabs>
        <w:jc w:val="center"/>
        <w:rPr>
          <w:b/>
          <w:sz w:val="28"/>
          <w:szCs w:val="28"/>
        </w:rPr>
      </w:pPr>
      <w:r w:rsidRPr="003501D4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тарифа на эксплуатацию автогрейдера ГС -14.02. </w:t>
      </w:r>
    </w:p>
    <w:p w:rsidR="000B5122" w:rsidRPr="003501D4" w:rsidRDefault="000B5122" w:rsidP="000B5122">
      <w:pPr>
        <w:tabs>
          <w:tab w:val="left" w:pos="2445"/>
        </w:tabs>
        <w:jc w:val="center"/>
        <w:rPr>
          <w:b/>
          <w:sz w:val="28"/>
          <w:szCs w:val="28"/>
        </w:rPr>
      </w:pPr>
      <w:r w:rsidRPr="003501D4">
        <w:rPr>
          <w:b/>
          <w:sz w:val="28"/>
          <w:szCs w:val="28"/>
        </w:rPr>
        <w:t xml:space="preserve"> МБУ «УЖКХ» МР «Дербентский район».</w:t>
      </w:r>
    </w:p>
    <w:p w:rsidR="000B5122" w:rsidRPr="000B5122" w:rsidRDefault="000B5122" w:rsidP="000B5122">
      <w:pPr>
        <w:tabs>
          <w:tab w:val="left" w:pos="2445"/>
        </w:tabs>
        <w:rPr>
          <w:sz w:val="28"/>
          <w:szCs w:val="28"/>
        </w:rPr>
      </w:pPr>
    </w:p>
    <w:p w:rsidR="000B5122" w:rsidRPr="000B5122" w:rsidRDefault="000B5122" w:rsidP="000B5122">
      <w:pPr>
        <w:tabs>
          <w:tab w:val="left" w:pos="2445"/>
        </w:tabs>
        <w:jc w:val="both"/>
        <w:rPr>
          <w:sz w:val="28"/>
          <w:szCs w:val="28"/>
        </w:rPr>
      </w:pPr>
      <w:r w:rsidRPr="000B5122">
        <w:rPr>
          <w:sz w:val="28"/>
          <w:szCs w:val="28"/>
        </w:rPr>
        <w:t>На основании  федерального закона  от 0</w:t>
      </w:r>
      <w:r>
        <w:rPr>
          <w:sz w:val="28"/>
          <w:szCs w:val="28"/>
        </w:rPr>
        <w:t>6</w:t>
      </w:r>
      <w:r w:rsidRPr="000B5122">
        <w:rPr>
          <w:sz w:val="28"/>
          <w:szCs w:val="28"/>
        </w:rPr>
        <w:t xml:space="preserve">.10.2008 г  № 131-ФЗ  « Об общих принципах организации  местного самоуправления в Российской Федерации»  в соответствии с бюджетным кодексом  Российской Федерации ,  Уставом МР «Дербентский район» </w:t>
      </w:r>
      <w:r>
        <w:rPr>
          <w:sz w:val="28"/>
          <w:szCs w:val="28"/>
        </w:rPr>
        <w:t>С</w:t>
      </w:r>
      <w:r w:rsidRPr="000B5122">
        <w:rPr>
          <w:sz w:val="28"/>
          <w:szCs w:val="28"/>
        </w:rPr>
        <w:t>обрание депутатов</w:t>
      </w:r>
      <w:r>
        <w:rPr>
          <w:sz w:val="28"/>
          <w:szCs w:val="28"/>
        </w:rPr>
        <w:t xml:space="preserve"> МР Дербентский район»</w:t>
      </w:r>
      <w:r w:rsidRPr="000B5122">
        <w:rPr>
          <w:sz w:val="28"/>
          <w:szCs w:val="28"/>
        </w:rPr>
        <w:t xml:space="preserve"> </w:t>
      </w:r>
    </w:p>
    <w:p w:rsidR="000B5122" w:rsidRPr="000B5122" w:rsidRDefault="000B5122" w:rsidP="000B5122">
      <w:pPr>
        <w:tabs>
          <w:tab w:val="left" w:pos="24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B512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0B5122">
        <w:rPr>
          <w:b/>
          <w:sz w:val="28"/>
          <w:szCs w:val="28"/>
        </w:rPr>
        <w:t>:</w:t>
      </w:r>
    </w:p>
    <w:p w:rsidR="000B5122" w:rsidRPr="000B5122" w:rsidRDefault="000B5122" w:rsidP="000B5122">
      <w:pPr>
        <w:pStyle w:val="a5"/>
        <w:numPr>
          <w:ilvl w:val="0"/>
          <w:numId w:val="12"/>
        </w:num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122">
        <w:rPr>
          <w:rFonts w:ascii="Times New Roman" w:hAnsi="Times New Roman" w:cs="Times New Roman"/>
          <w:sz w:val="28"/>
          <w:szCs w:val="28"/>
        </w:rPr>
        <w:t>Утвердить тариф на эксплуатацию автогрейдера ГС -14.02. для   МБУ «УЖКХ»  МР «Дербентский район»  в соответствии с приложением № 1.</w:t>
      </w:r>
    </w:p>
    <w:p w:rsidR="000B5122" w:rsidRPr="000B5122" w:rsidRDefault="000B5122" w:rsidP="000B5122">
      <w:pPr>
        <w:pStyle w:val="a5"/>
        <w:numPr>
          <w:ilvl w:val="0"/>
          <w:numId w:val="12"/>
        </w:num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122">
        <w:rPr>
          <w:rFonts w:ascii="Times New Roman" w:hAnsi="Times New Roman" w:cs="Times New Roman"/>
          <w:sz w:val="28"/>
          <w:szCs w:val="28"/>
        </w:rPr>
        <w:t>Опубликовать настоящее решение  в средствах  массовой информации (газета «Дербентские известия») и на официальном сайте администрации муниципального района «Дербентский район.</w:t>
      </w:r>
    </w:p>
    <w:p w:rsidR="000B5122" w:rsidRPr="000B5122" w:rsidRDefault="000B5122" w:rsidP="000B5122">
      <w:pPr>
        <w:pStyle w:val="a5"/>
        <w:numPr>
          <w:ilvl w:val="0"/>
          <w:numId w:val="12"/>
        </w:num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122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официального  опубл</w:t>
      </w:r>
      <w:r w:rsidRPr="000B5122">
        <w:rPr>
          <w:rFonts w:ascii="Times New Roman" w:hAnsi="Times New Roman" w:cs="Times New Roman"/>
          <w:sz w:val="28"/>
          <w:szCs w:val="28"/>
        </w:rPr>
        <w:t>и</w:t>
      </w:r>
      <w:r w:rsidRPr="000B5122">
        <w:rPr>
          <w:rFonts w:ascii="Times New Roman" w:hAnsi="Times New Roman" w:cs="Times New Roman"/>
          <w:sz w:val="28"/>
          <w:szCs w:val="28"/>
        </w:rPr>
        <w:t>кования.</w:t>
      </w:r>
    </w:p>
    <w:p w:rsidR="000B5122" w:rsidRDefault="000B5122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0B5122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0B5122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B5122" w:rsidRDefault="000B5122" w:rsidP="000B5122">
      <w:pPr>
        <w:tabs>
          <w:tab w:val="left" w:pos="2445"/>
        </w:tabs>
        <w:jc w:val="both"/>
      </w:pPr>
    </w:p>
    <w:p w:rsidR="000F6AE6" w:rsidRDefault="000F6AE6" w:rsidP="000B5122">
      <w:pPr>
        <w:tabs>
          <w:tab w:val="left" w:pos="2445"/>
        </w:tabs>
        <w:ind w:left="7200"/>
        <w:jc w:val="both"/>
      </w:pPr>
    </w:p>
    <w:p w:rsidR="000F6AE6" w:rsidRDefault="000F6AE6" w:rsidP="000B5122">
      <w:pPr>
        <w:tabs>
          <w:tab w:val="left" w:pos="2445"/>
        </w:tabs>
        <w:ind w:left="7200"/>
        <w:jc w:val="both"/>
      </w:pPr>
    </w:p>
    <w:p w:rsidR="00BB7146" w:rsidRDefault="00BB7146" w:rsidP="000B5122">
      <w:pPr>
        <w:tabs>
          <w:tab w:val="left" w:pos="2445"/>
        </w:tabs>
        <w:ind w:left="7200"/>
        <w:jc w:val="both"/>
      </w:pPr>
    </w:p>
    <w:p w:rsidR="00BB7146" w:rsidRDefault="00BB7146" w:rsidP="000B5122">
      <w:pPr>
        <w:tabs>
          <w:tab w:val="left" w:pos="2445"/>
        </w:tabs>
        <w:ind w:left="7200"/>
        <w:jc w:val="both"/>
      </w:pPr>
    </w:p>
    <w:p w:rsidR="00BB7146" w:rsidRDefault="00BB7146" w:rsidP="000B5122">
      <w:pPr>
        <w:tabs>
          <w:tab w:val="left" w:pos="2445"/>
        </w:tabs>
        <w:ind w:left="7200"/>
        <w:jc w:val="both"/>
      </w:pPr>
    </w:p>
    <w:p w:rsidR="00BB7146" w:rsidRDefault="00BB7146" w:rsidP="000B5122">
      <w:pPr>
        <w:tabs>
          <w:tab w:val="left" w:pos="2445"/>
        </w:tabs>
        <w:ind w:left="7200"/>
        <w:jc w:val="both"/>
      </w:pPr>
    </w:p>
    <w:p w:rsidR="00BB7146" w:rsidRDefault="00BB7146" w:rsidP="000B5122">
      <w:pPr>
        <w:tabs>
          <w:tab w:val="left" w:pos="2445"/>
        </w:tabs>
        <w:ind w:left="7200"/>
        <w:jc w:val="both"/>
      </w:pPr>
    </w:p>
    <w:p w:rsidR="000B5122" w:rsidRDefault="000B5122" w:rsidP="000B5122">
      <w:pPr>
        <w:tabs>
          <w:tab w:val="left" w:pos="2445"/>
        </w:tabs>
        <w:ind w:left="7200"/>
        <w:jc w:val="both"/>
      </w:pPr>
      <w:r w:rsidRPr="00537ADD">
        <w:lastRenderedPageBreak/>
        <w:t>Приложение  №1</w:t>
      </w:r>
    </w:p>
    <w:p w:rsidR="00E420DC" w:rsidRDefault="00E420DC" w:rsidP="000B5122">
      <w:pPr>
        <w:tabs>
          <w:tab w:val="left" w:pos="2445"/>
        </w:tabs>
        <w:ind w:left="7200"/>
        <w:jc w:val="both"/>
      </w:pPr>
      <w:r>
        <w:t>УТВЕРЖДЕНО</w:t>
      </w:r>
    </w:p>
    <w:p w:rsidR="000B5122" w:rsidRDefault="000B5122" w:rsidP="000B5122">
      <w:pPr>
        <w:tabs>
          <w:tab w:val="left" w:pos="2445"/>
        </w:tabs>
        <w:ind w:left="7200"/>
        <w:jc w:val="both"/>
      </w:pPr>
      <w:r>
        <w:t>решени</w:t>
      </w:r>
      <w:r w:rsidR="00E420DC">
        <w:t>ем</w:t>
      </w:r>
      <w:r>
        <w:t xml:space="preserve">  </w:t>
      </w:r>
      <w:r w:rsidR="00E420DC">
        <w:t>С</w:t>
      </w:r>
      <w:r>
        <w:t>обрани</w:t>
      </w:r>
      <w:r w:rsidR="00E420DC">
        <w:t>я</w:t>
      </w:r>
      <w:r>
        <w:t xml:space="preserve"> деп</w:t>
      </w:r>
      <w:r>
        <w:t>у</w:t>
      </w:r>
      <w:r>
        <w:t>татов</w:t>
      </w:r>
      <w:r w:rsidR="00E420DC">
        <w:t xml:space="preserve"> МР «Дербентский район»</w:t>
      </w:r>
      <w:r w:rsidR="000F6AE6" w:rsidRPr="000F6AE6">
        <w:t xml:space="preserve"> </w:t>
      </w:r>
      <w:r w:rsidR="000F6AE6">
        <w:t>№24/8</w:t>
      </w:r>
      <w:r w:rsidR="00E420DC">
        <w:t xml:space="preserve"> </w:t>
      </w:r>
      <w:r>
        <w:t>от</w:t>
      </w:r>
      <w:r w:rsidR="000F6AE6">
        <w:t xml:space="preserve"> </w:t>
      </w:r>
      <w:r>
        <w:t>23 июля</w:t>
      </w:r>
      <w:r w:rsidR="00BB7146">
        <w:t>.</w:t>
      </w:r>
      <w:r>
        <w:t xml:space="preserve"> 2019 г.</w:t>
      </w:r>
      <w:r w:rsidR="00E420DC">
        <w:t xml:space="preserve">  </w:t>
      </w:r>
    </w:p>
    <w:p w:rsidR="000B5122" w:rsidRDefault="000B5122" w:rsidP="000B5122">
      <w:pPr>
        <w:tabs>
          <w:tab w:val="left" w:pos="24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0B5122" w:rsidRPr="00221F9B" w:rsidRDefault="000B5122" w:rsidP="000B5122">
      <w:pPr>
        <w:tabs>
          <w:tab w:val="left" w:pos="2445"/>
        </w:tabs>
        <w:jc w:val="both"/>
      </w:pPr>
      <w:r>
        <w:rPr>
          <w:b/>
          <w:sz w:val="28"/>
          <w:szCs w:val="28"/>
        </w:rPr>
        <w:t xml:space="preserve">                                                    </w:t>
      </w:r>
      <w:r w:rsidRPr="00AF0A1C">
        <w:rPr>
          <w:b/>
          <w:sz w:val="28"/>
          <w:szCs w:val="28"/>
        </w:rPr>
        <w:t xml:space="preserve">ТАРИФ </w:t>
      </w:r>
    </w:p>
    <w:p w:rsidR="000B5122" w:rsidRPr="00221F9B" w:rsidRDefault="000B5122" w:rsidP="000B5122">
      <w:pPr>
        <w:tabs>
          <w:tab w:val="left" w:pos="1823"/>
        </w:tabs>
        <w:rPr>
          <w:sz w:val="24"/>
          <w:szCs w:val="24"/>
        </w:rPr>
      </w:pPr>
      <w:r w:rsidRPr="00221F9B">
        <w:rPr>
          <w:sz w:val="24"/>
          <w:szCs w:val="24"/>
        </w:rPr>
        <w:t xml:space="preserve">Тариф на </w:t>
      </w:r>
      <w:r>
        <w:rPr>
          <w:sz w:val="24"/>
          <w:szCs w:val="24"/>
        </w:rPr>
        <w:t xml:space="preserve">эксплуатацию 1 часа автогрейдера марки ГС-14.02. оказываемый  </w:t>
      </w:r>
      <w:r w:rsidRPr="00221F9B">
        <w:rPr>
          <w:sz w:val="24"/>
          <w:szCs w:val="24"/>
        </w:rPr>
        <w:t xml:space="preserve"> МБУ «УЖКХ» МР «Дербентский район»</w:t>
      </w:r>
    </w:p>
    <w:p w:rsidR="000B5122" w:rsidRPr="00221F9B" w:rsidRDefault="000B5122" w:rsidP="000B5122">
      <w:pPr>
        <w:tabs>
          <w:tab w:val="left" w:pos="1823"/>
        </w:tabs>
        <w:rPr>
          <w:sz w:val="24"/>
          <w:szCs w:val="24"/>
          <w:u w:val="single"/>
        </w:rPr>
      </w:pPr>
      <w:r w:rsidRPr="00221F9B">
        <w:rPr>
          <w:sz w:val="24"/>
          <w:szCs w:val="24"/>
        </w:rPr>
        <w:t>Государственный регистрационный знак : тип  _</w:t>
      </w:r>
      <w:r w:rsidRPr="00221F9B">
        <w:rPr>
          <w:sz w:val="24"/>
          <w:szCs w:val="24"/>
          <w:u w:val="single"/>
        </w:rPr>
        <w:t xml:space="preserve">3_,   </w:t>
      </w:r>
      <w:r w:rsidRPr="00221F9B">
        <w:rPr>
          <w:sz w:val="24"/>
          <w:szCs w:val="24"/>
        </w:rPr>
        <w:t xml:space="preserve">код </w:t>
      </w:r>
      <w:r w:rsidRPr="00221F9B">
        <w:rPr>
          <w:sz w:val="24"/>
          <w:szCs w:val="24"/>
          <w:u w:val="single"/>
        </w:rPr>
        <w:t xml:space="preserve">  05,  </w:t>
      </w:r>
      <w:r w:rsidRPr="00221F9B">
        <w:rPr>
          <w:sz w:val="24"/>
          <w:szCs w:val="24"/>
        </w:rPr>
        <w:t xml:space="preserve">   серия  </w:t>
      </w:r>
      <w:r w:rsidRPr="00221F9B">
        <w:rPr>
          <w:sz w:val="24"/>
          <w:szCs w:val="24"/>
          <w:u w:val="single"/>
        </w:rPr>
        <w:t xml:space="preserve">ЕТ, </w:t>
      </w:r>
      <w:r w:rsidRPr="00221F9B">
        <w:rPr>
          <w:sz w:val="24"/>
          <w:szCs w:val="24"/>
        </w:rPr>
        <w:t xml:space="preserve">№ </w:t>
      </w:r>
      <w:r w:rsidRPr="00221F9B">
        <w:rPr>
          <w:sz w:val="24"/>
          <w:szCs w:val="24"/>
          <w:u w:val="single"/>
        </w:rPr>
        <w:t>4669.</w:t>
      </w:r>
    </w:p>
    <w:tbl>
      <w:tblPr>
        <w:tblStyle w:val="a6"/>
        <w:tblW w:w="9619" w:type="dxa"/>
        <w:tblInd w:w="-147" w:type="dxa"/>
        <w:tblLook w:val="04A0"/>
      </w:tblPr>
      <w:tblGrid>
        <w:gridCol w:w="712"/>
        <w:gridCol w:w="7347"/>
        <w:gridCol w:w="1560"/>
      </w:tblGrid>
      <w:tr w:rsidR="000B5122" w:rsidTr="001E72FB">
        <w:trPr>
          <w:trHeight w:val="726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221F9B">
              <w:rPr>
                <w:b/>
                <w:sz w:val="24"/>
                <w:szCs w:val="24"/>
              </w:rPr>
              <w:t>№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221F9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221F9B">
              <w:rPr>
                <w:b/>
                <w:sz w:val="24"/>
                <w:szCs w:val="24"/>
              </w:rPr>
              <w:t>Показатели затрат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221F9B">
              <w:rPr>
                <w:b/>
                <w:sz w:val="24"/>
                <w:szCs w:val="24"/>
              </w:rPr>
              <w:t>Сумма з</w:t>
            </w:r>
            <w:r w:rsidRPr="00221F9B">
              <w:rPr>
                <w:b/>
                <w:sz w:val="24"/>
                <w:szCs w:val="24"/>
              </w:rPr>
              <w:t>а</w:t>
            </w:r>
            <w:r w:rsidRPr="00221F9B">
              <w:rPr>
                <w:b/>
                <w:sz w:val="24"/>
                <w:szCs w:val="24"/>
              </w:rPr>
              <w:t>трат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221F9B">
              <w:rPr>
                <w:b/>
                <w:sz w:val="24"/>
                <w:szCs w:val="24"/>
              </w:rPr>
              <w:t xml:space="preserve">(руб.) </w:t>
            </w:r>
          </w:p>
        </w:tc>
      </w:tr>
      <w:tr w:rsidR="000B5122" w:rsidTr="001E72FB">
        <w:trPr>
          <w:trHeight w:val="801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Фонд оплаты труда: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 xml:space="preserve">з/плата  машиниста автогрейдера  за 1 час  в том числе  доплата 75% премии и 9,7%  отчислений на годовое вознаграждение 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248,95</w:t>
            </w:r>
          </w:p>
        </w:tc>
      </w:tr>
      <w:tr w:rsidR="000B5122" w:rsidTr="001E72FB">
        <w:trPr>
          <w:trHeight w:val="1184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Начисления  на зарплату (30,3%)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75,43</w:t>
            </w:r>
          </w:p>
        </w:tc>
      </w:tr>
      <w:tr w:rsidR="000B5122" w:rsidTr="001E72FB">
        <w:trPr>
          <w:trHeight w:val="382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3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Амортизационные отчисления  в час :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Балансовая стоимость -6 400 000 руб.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 xml:space="preserve">Срок полезного использования -85 месяцев 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(</w:t>
            </w:r>
            <w:r w:rsidRPr="00221F9B">
              <w:rPr>
                <w:sz w:val="24"/>
                <w:szCs w:val="24"/>
                <w:lang w:val="en-US"/>
              </w:rPr>
              <w:t>V</w:t>
            </w:r>
            <w:r w:rsidRPr="00221F9B">
              <w:rPr>
                <w:sz w:val="24"/>
                <w:szCs w:val="24"/>
              </w:rPr>
              <w:t xml:space="preserve"> амортизационная группа) 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Количество рабочих  часов в месяц – 165 р/ч.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396,94</w:t>
            </w:r>
          </w:p>
        </w:tc>
      </w:tr>
      <w:tr w:rsidR="000B5122" w:rsidTr="001E72FB">
        <w:trPr>
          <w:trHeight w:val="382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4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Затраты на ГСМ: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Норма расхода дизтоплива  в час -18,7 л.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Стоимость 1 литра-42 руб.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 xml:space="preserve">Норма  расхода смазочных материалов (в % от расхода топлива ) 6,5%  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 xml:space="preserve">Стоимость масла  на 1 час  работы 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 х 6,5% х 100 р.= 121,60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785,40</w:t>
            </w:r>
          </w:p>
          <w:p w:rsidR="000B5122" w:rsidRPr="00221F9B" w:rsidRDefault="000B5122" w:rsidP="001E72FB">
            <w:pPr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121,60</w:t>
            </w:r>
          </w:p>
        </w:tc>
      </w:tr>
      <w:tr w:rsidR="000B5122" w:rsidTr="001E72FB">
        <w:trPr>
          <w:trHeight w:val="400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5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Обще эксплуатационные расходы (64,7% от ФОТ)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209,87</w:t>
            </w:r>
          </w:p>
        </w:tc>
      </w:tr>
      <w:tr w:rsidR="000B5122" w:rsidTr="001E72FB">
        <w:trPr>
          <w:trHeight w:val="382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6</w:t>
            </w: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 xml:space="preserve">Затраты на выполнение всех видов ремонта  и ТО: 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годовая норма по ремонту ТО -25%  от восстановительной стоимости (МДС 81-3.99)</w:t>
            </w: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6 400 000 х 25% : 1981 ч. = 807,67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807,67</w:t>
            </w:r>
          </w:p>
        </w:tc>
      </w:tr>
      <w:tr w:rsidR="000B5122" w:rsidTr="001E72FB">
        <w:trPr>
          <w:trHeight w:val="783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</w:tc>
        <w:tc>
          <w:tcPr>
            <w:tcW w:w="7347" w:type="dxa"/>
          </w:tcPr>
          <w:p w:rsidR="000B5122" w:rsidRPr="00AC6AAB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AC6AAB">
              <w:rPr>
                <w:b/>
                <w:sz w:val="24"/>
                <w:szCs w:val="24"/>
              </w:rPr>
              <w:t>Итого: себестоимость  1  часа  работы автогрейдера ГС -14.02</w:t>
            </w:r>
          </w:p>
        </w:tc>
        <w:tc>
          <w:tcPr>
            <w:tcW w:w="1560" w:type="dxa"/>
          </w:tcPr>
          <w:p w:rsidR="000B5122" w:rsidRPr="000C54B5" w:rsidRDefault="000B5122" w:rsidP="001E72FB">
            <w:pPr>
              <w:tabs>
                <w:tab w:val="left" w:pos="1350"/>
              </w:tabs>
              <w:rPr>
                <w:b/>
                <w:sz w:val="24"/>
                <w:szCs w:val="24"/>
              </w:rPr>
            </w:pPr>
            <w:r w:rsidRPr="000C54B5">
              <w:rPr>
                <w:b/>
                <w:sz w:val="24"/>
                <w:szCs w:val="24"/>
              </w:rPr>
              <w:t>2645,86</w:t>
            </w:r>
          </w:p>
        </w:tc>
      </w:tr>
      <w:tr w:rsidR="000B5122" w:rsidTr="001E72FB">
        <w:trPr>
          <w:trHeight w:val="801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>Тариф для</w:t>
            </w:r>
            <w:r>
              <w:rPr>
                <w:sz w:val="24"/>
                <w:szCs w:val="24"/>
              </w:rPr>
              <w:t xml:space="preserve">  прочих потребителей с </w:t>
            </w:r>
            <w:r w:rsidRPr="00221F9B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>ю  -25 % (661,47)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3307,33</w:t>
            </w:r>
          </w:p>
        </w:tc>
      </w:tr>
      <w:tr w:rsidR="000B5122" w:rsidTr="001E72FB">
        <w:trPr>
          <w:trHeight w:val="783"/>
        </w:trPr>
        <w:tc>
          <w:tcPr>
            <w:tcW w:w="712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</w:p>
        </w:tc>
        <w:tc>
          <w:tcPr>
            <w:tcW w:w="7347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221F9B">
              <w:rPr>
                <w:sz w:val="24"/>
                <w:szCs w:val="24"/>
              </w:rPr>
              <w:t xml:space="preserve">Стоимость 1 часа  работы   автогрейдера   с НДС (20%)   </w:t>
            </w:r>
          </w:p>
        </w:tc>
        <w:tc>
          <w:tcPr>
            <w:tcW w:w="1560" w:type="dxa"/>
          </w:tcPr>
          <w:p w:rsidR="000B5122" w:rsidRPr="00221F9B" w:rsidRDefault="000B5122" w:rsidP="001E72FB">
            <w:pPr>
              <w:tabs>
                <w:tab w:val="left" w:pos="1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3968,80</w:t>
            </w:r>
          </w:p>
        </w:tc>
      </w:tr>
    </w:tbl>
    <w:p w:rsidR="000B5122" w:rsidRDefault="000B5122" w:rsidP="000B5122">
      <w:pPr>
        <w:tabs>
          <w:tab w:val="left" w:pos="1823"/>
        </w:tabs>
        <w:rPr>
          <w:sz w:val="28"/>
          <w:szCs w:val="28"/>
          <w:u w:val="single"/>
        </w:rPr>
      </w:pPr>
    </w:p>
    <w:p w:rsidR="000B5122" w:rsidRPr="00221F9B" w:rsidRDefault="000B5122" w:rsidP="000B5122">
      <w:pPr>
        <w:tabs>
          <w:tab w:val="left" w:pos="1823"/>
        </w:tabs>
        <w:rPr>
          <w:sz w:val="28"/>
          <w:szCs w:val="28"/>
          <w:u w:val="single"/>
        </w:rPr>
      </w:pPr>
    </w:p>
    <w:p w:rsidR="00BB7146" w:rsidRPr="00682334" w:rsidRDefault="00BB7146" w:rsidP="00BB7146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И.о. главы</w:t>
      </w: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 муниципального района</w:t>
      </w:r>
    </w:p>
    <w:p w:rsidR="00BB7146" w:rsidRPr="00682334" w:rsidRDefault="00BB7146" w:rsidP="00BB7146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«Дербентский район»                  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            </w:t>
      </w:r>
      <w:r>
        <w:rPr>
          <w:rFonts w:ascii="Times New Roman" w:hAnsi="Times New Roman"/>
          <w:b/>
          <w:color w:val="000000"/>
          <w:sz w:val="27"/>
          <w:szCs w:val="27"/>
        </w:rPr>
        <w:t>С.Э.Бабаев</w:t>
      </w:r>
    </w:p>
    <w:p w:rsidR="00BB7146" w:rsidRDefault="00BB7146" w:rsidP="00BB7146">
      <w:pPr>
        <w:ind w:left="-284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C575CE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1F" w:rsidRDefault="0075241F">
      <w:r>
        <w:separator/>
      </w:r>
    </w:p>
  </w:endnote>
  <w:endnote w:type="continuationSeparator" w:id="1">
    <w:p w:rsidR="0075241F" w:rsidRDefault="0075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1F" w:rsidRDefault="0075241F">
      <w:r>
        <w:separator/>
      </w:r>
    </w:p>
  </w:footnote>
  <w:footnote w:type="continuationSeparator" w:id="1">
    <w:p w:rsidR="0075241F" w:rsidRDefault="00752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5D721FDC"/>
    <w:multiLevelType w:val="hybridMultilevel"/>
    <w:tmpl w:val="C0481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E420DC"/>
    <w:rsid w:val="00045EED"/>
    <w:rsid w:val="00065369"/>
    <w:rsid w:val="00080032"/>
    <w:rsid w:val="00080A7B"/>
    <w:rsid w:val="00083D1D"/>
    <w:rsid w:val="0009180B"/>
    <w:rsid w:val="000A5BAB"/>
    <w:rsid w:val="000B5122"/>
    <w:rsid w:val="000E4B7C"/>
    <w:rsid w:val="000F6AE6"/>
    <w:rsid w:val="0010181F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A7C76"/>
    <w:rsid w:val="002F7F54"/>
    <w:rsid w:val="00307349"/>
    <w:rsid w:val="00311A29"/>
    <w:rsid w:val="003502DE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35E4"/>
    <w:rsid w:val="006B6B98"/>
    <w:rsid w:val="00737327"/>
    <w:rsid w:val="0075241F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F3437"/>
    <w:rsid w:val="00B0783B"/>
    <w:rsid w:val="00B10B16"/>
    <w:rsid w:val="00B12DBA"/>
    <w:rsid w:val="00B30451"/>
    <w:rsid w:val="00B32933"/>
    <w:rsid w:val="00B72422"/>
    <w:rsid w:val="00BA711A"/>
    <w:rsid w:val="00BB7146"/>
    <w:rsid w:val="00BF4FBF"/>
    <w:rsid w:val="00C2714E"/>
    <w:rsid w:val="00C530D3"/>
    <w:rsid w:val="00C575CE"/>
    <w:rsid w:val="00C62AE3"/>
    <w:rsid w:val="00C85BAF"/>
    <w:rsid w:val="00CB1A0C"/>
    <w:rsid w:val="00CC2251"/>
    <w:rsid w:val="00CD10F2"/>
    <w:rsid w:val="00CE37D8"/>
    <w:rsid w:val="00D4676C"/>
    <w:rsid w:val="00D61759"/>
    <w:rsid w:val="00D65004"/>
    <w:rsid w:val="00DD2397"/>
    <w:rsid w:val="00E068C3"/>
    <w:rsid w:val="00E06AF9"/>
    <w:rsid w:val="00E420DC"/>
    <w:rsid w:val="00E54E6B"/>
    <w:rsid w:val="00E6657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5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575CE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575CE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C575CE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575CE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75CE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575C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75CE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C575CE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B512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0B51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B7146"/>
    <w:pPr>
      <w:overflowPunct/>
      <w:autoSpaceDE/>
      <w:autoSpaceDN/>
      <w:adjustRightInd/>
      <w:textAlignment w:val="auto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4</cp:revision>
  <cp:lastPrinted>2016-09-01T05:58:00Z</cp:lastPrinted>
  <dcterms:created xsi:type="dcterms:W3CDTF">2019-07-30T04:24:00Z</dcterms:created>
  <dcterms:modified xsi:type="dcterms:W3CDTF">2019-07-31T04:20:00Z</dcterms:modified>
</cp:coreProperties>
</file>