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2A" w:rsidRDefault="008C144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3553460</wp:posOffset>
            </wp:positionH>
            <wp:positionV relativeFrom="margin">
              <wp:posOffset>0</wp:posOffset>
            </wp:positionV>
            <wp:extent cx="774065" cy="9328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B2A" w:rsidRDefault="006D3B2A">
      <w:pPr>
        <w:spacing w:line="360" w:lineRule="exact"/>
      </w:pPr>
    </w:p>
    <w:p w:rsidR="006D3B2A" w:rsidRDefault="006D3B2A">
      <w:pPr>
        <w:spacing w:line="360" w:lineRule="exact"/>
      </w:pPr>
    </w:p>
    <w:p w:rsidR="006D3B2A" w:rsidRDefault="006D3B2A">
      <w:pPr>
        <w:spacing w:after="388" w:line="1" w:lineRule="exact"/>
      </w:pPr>
    </w:p>
    <w:p w:rsidR="006D3B2A" w:rsidRDefault="006D3B2A">
      <w:pPr>
        <w:spacing w:line="1" w:lineRule="exact"/>
        <w:sectPr w:rsidR="006D3B2A">
          <w:pgSz w:w="11900" w:h="16840"/>
          <w:pgMar w:top="456" w:right="631" w:bottom="230" w:left="1813" w:header="28" w:footer="3" w:gutter="0"/>
          <w:pgNumType w:start="1"/>
          <w:cols w:space="720"/>
          <w:noEndnote/>
          <w:docGrid w:linePitch="360"/>
        </w:sectPr>
      </w:pPr>
    </w:p>
    <w:p w:rsidR="006D3B2A" w:rsidRDefault="008C144C">
      <w:pPr>
        <w:pStyle w:val="20"/>
        <w:shd w:val="clear" w:color="auto" w:fill="auto"/>
        <w:spacing w:after="0"/>
      </w:pPr>
      <w:r>
        <w:lastRenderedPageBreak/>
        <w:t>РЕСПУБЛИКА ДАГЕСТАН</w:t>
      </w:r>
    </w:p>
    <w:p w:rsidR="006D3B2A" w:rsidRDefault="008C144C" w:rsidP="004B5CEB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4B5CEB" w:rsidRDefault="004B5CEB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6D3B2A" w:rsidRDefault="008C144C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B5CEB" w:rsidRPr="004B5CEB" w:rsidRDefault="004B5CEB" w:rsidP="004B5CEB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B5CE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18» августа 2022 г.                                                                                        №184</w:t>
      </w:r>
    </w:p>
    <w:p w:rsidR="006D3B2A" w:rsidRDefault="006D3B2A">
      <w:pPr>
        <w:spacing w:line="1" w:lineRule="exact"/>
        <w:sectPr w:rsidR="006D3B2A" w:rsidSect="004B5CEB">
          <w:type w:val="continuous"/>
          <w:pgSz w:w="11900" w:h="16840"/>
          <w:pgMar w:top="456" w:right="843" w:bottom="230" w:left="1701" w:header="0" w:footer="3" w:gutter="0"/>
          <w:cols w:space="720"/>
          <w:noEndnote/>
          <w:docGrid w:linePitch="360"/>
        </w:sectPr>
      </w:pPr>
    </w:p>
    <w:p w:rsidR="006D3B2A" w:rsidRDefault="006D3B2A">
      <w:pPr>
        <w:spacing w:line="240" w:lineRule="exact"/>
        <w:rPr>
          <w:sz w:val="19"/>
          <w:szCs w:val="19"/>
        </w:rPr>
      </w:pPr>
    </w:p>
    <w:p w:rsidR="006D3B2A" w:rsidRPr="004B5CEB" w:rsidRDefault="008C144C" w:rsidP="004B5CEB">
      <w:pPr>
        <w:pStyle w:val="1"/>
        <w:shd w:val="clear" w:color="auto" w:fill="auto"/>
        <w:spacing w:after="260" w:line="240" w:lineRule="auto"/>
        <w:ind w:firstLine="567"/>
        <w:jc w:val="both"/>
        <w:rPr>
          <w:sz w:val="28"/>
          <w:szCs w:val="28"/>
        </w:rPr>
      </w:pPr>
      <w:r w:rsidRPr="004B5CEB">
        <w:rPr>
          <w:b/>
          <w:bCs/>
          <w:sz w:val="28"/>
          <w:szCs w:val="28"/>
        </w:rPr>
        <w:t xml:space="preserve">Об утверждении Плана организационных мероприятий по разработке проекта бюджета </w:t>
      </w:r>
      <w:r w:rsidRPr="004B5CEB">
        <w:rPr>
          <w:b/>
          <w:bCs/>
          <w:sz w:val="28"/>
          <w:szCs w:val="28"/>
        </w:rPr>
        <w:t>муниципального района «Дербентский район» и прогноза консолидированного бюджета муниципального района «Дербентский район» на 2023 очередной финансовый год и 2024-2025 годы планового периода</w:t>
      </w:r>
    </w:p>
    <w:p w:rsidR="006D3B2A" w:rsidRDefault="008C144C">
      <w:pPr>
        <w:pStyle w:val="1"/>
        <w:shd w:val="clear" w:color="auto" w:fill="auto"/>
        <w:ind w:firstLine="440"/>
        <w:jc w:val="both"/>
      </w:pPr>
      <w:r>
        <w:t>В соответствии с Федеральным законом от 06.10.2013 года №131-Ф3 «О</w:t>
      </w:r>
      <w:r>
        <w:t xml:space="preserve">б общих принципах организации местного самоуправления в Российской Федерации», Положением о бюджетном процессе утвержденным Решением Собрания депутатов муниципального района «Дербентский район» от 19.02.2019 года №21/8, п.4.3., Порядка составления проекта </w:t>
      </w:r>
      <w:r>
        <w:t>бюджета муниципального района «Дербентский район» на очередной финансовый год и на плановый период утвержденным постановлением Администрации муниципального района «Дербентский район» от 14.09.2020 года №152,</w:t>
      </w:r>
    </w:p>
    <w:p w:rsidR="006D3B2A" w:rsidRDefault="008C144C">
      <w:pPr>
        <w:pStyle w:val="1"/>
        <w:shd w:val="clear" w:color="auto" w:fill="auto"/>
        <w:spacing w:line="240" w:lineRule="auto"/>
        <w:ind w:firstLine="600"/>
        <w:jc w:val="both"/>
      </w:pPr>
      <w:r>
        <w:rPr>
          <w:b/>
          <w:bCs/>
        </w:rPr>
        <w:t>постановляю:</w:t>
      </w:r>
    </w:p>
    <w:p w:rsidR="006D3B2A" w:rsidRDefault="008C144C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ind w:firstLine="320"/>
        <w:jc w:val="both"/>
      </w:pPr>
      <w:r>
        <w:t>Утвердить прилагаемый План организационных мероприятий по разработке проекта бюджета муниципального района «Дербентский район» и прогноза консолидированного бюджета муниципального района «Дербентский район» на 2023 очередной финансовый год и на 2024-2025 г</w:t>
      </w:r>
      <w:r>
        <w:t>оды планового периода.</w:t>
      </w:r>
    </w:p>
    <w:p w:rsidR="006D3B2A" w:rsidRDefault="008C144C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ind w:firstLine="320"/>
        <w:jc w:val="both"/>
      </w:pPr>
      <w:r>
        <w:t>Настоящее постановление разместить на официальном сайте Администрации муниципального района «Дербентский район» в сети Интернет.</w:t>
      </w:r>
    </w:p>
    <w:p w:rsidR="006D3B2A" w:rsidRDefault="008C144C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line="262" w:lineRule="auto"/>
        <w:ind w:firstLine="320"/>
        <w:jc w:val="both"/>
        <w:sectPr w:rsidR="006D3B2A" w:rsidSect="004B5CEB">
          <w:type w:val="continuous"/>
          <w:pgSz w:w="11900" w:h="16840"/>
          <w:pgMar w:top="456" w:right="843" w:bottom="230" w:left="1701" w:header="0" w:footer="3" w:gutter="0"/>
          <w:cols w:space="720"/>
          <w:noEndnote/>
          <w:docGrid w:linePitch="360"/>
        </w:sectPr>
      </w:pPr>
      <w:r>
        <w:t>Контроль за исполнением настоящего постановления возложить на заместителя Главы Ад</w:t>
      </w:r>
      <w:r>
        <w:t>министрации муниципального района «Дербентский</w:t>
      </w:r>
    </w:p>
    <w:p w:rsidR="006D3B2A" w:rsidRDefault="008C144C">
      <w:pPr>
        <w:pStyle w:val="a5"/>
        <w:framePr w:w="2674" w:h="350" w:wrap="none" w:vAnchor="text" w:hAnchor="page" w:x="1814" w:y="21"/>
        <w:shd w:val="clear" w:color="auto" w:fill="auto"/>
      </w:pPr>
      <w:r>
        <w:t>район» Бебетова И.А.</w:t>
      </w:r>
    </w:p>
    <w:p w:rsidR="006D3B2A" w:rsidRDefault="008C144C">
      <w:pPr>
        <w:pStyle w:val="1"/>
        <w:framePr w:w="1786" w:h="341" w:wrap="none" w:vAnchor="text" w:hAnchor="page" w:x="8923" w:y="1263"/>
        <w:shd w:val="clear" w:color="auto" w:fill="auto"/>
        <w:spacing w:line="240" w:lineRule="auto"/>
        <w:ind w:firstLine="0"/>
      </w:pPr>
      <w:r>
        <w:rPr>
          <w:b/>
          <w:bCs/>
        </w:rPr>
        <w:t>М.Г. Рагимов</w:t>
      </w:r>
    </w:p>
    <w:p w:rsidR="006D3B2A" w:rsidRDefault="006D3B2A">
      <w:pPr>
        <w:spacing w:line="360" w:lineRule="exact"/>
      </w:pPr>
    </w:p>
    <w:p w:rsidR="006D3B2A" w:rsidRDefault="004B5CE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2AF9F960" wp14:editId="52E0ADBE">
            <wp:simplePos x="0" y="0"/>
            <wp:positionH relativeFrom="page">
              <wp:posOffset>1065530</wp:posOffset>
            </wp:positionH>
            <wp:positionV relativeFrom="paragraph">
              <wp:posOffset>133350</wp:posOffset>
            </wp:positionV>
            <wp:extent cx="3700145" cy="1957070"/>
            <wp:effectExtent l="0" t="0" r="0" b="0"/>
            <wp:wrapNone/>
            <wp:docPr id="2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0014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B2A" w:rsidRDefault="006D3B2A">
      <w:pPr>
        <w:spacing w:line="360" w:lineRule="exact"/>
      </w:pPr>
    </w:p>
    <w:p w:rsidR="006D3B2A" w:rsidRDefault="006D3B2A">
      <w:pPr>
        <w:spacing w:line="360" w:lineRule="exact"/>
      </w:pPr>
    </w:p>
    <w:p w:rsidR="006D3B2A" w:rsidRDefault="006D3B2A">
      <w:pPr>
        <w:spacing w:line="360" w:lineRule="exact"/>
      </w:pPr>
    </w:p>
    <w:p w:rsidR="006D3B2A" w:rsidRDefault="006D3B2A">
      <w:pPr>
        <w:spacing w:after="685" w:line="1" w:lineRule="exact"/>
      </w:pPr>
    </w:p>
    <w:p w:rsidR="006D3B2A" w:rsidRDefault="006D3B2A">
      <w:pPr>
        <w:spacing w:line="1" w:lineRule="exact"/>
        <w:sectPr w:rsidR="006D3B2A">
          <w:type w:val="continuous"/>
          <w:pgSz w:w="11900" w:h="16840"/>
          <w:pgMar w:top="456" w:right="631" w:bottom="230" w:left="1813" w:header="0" w:footer="3" w:gutter="0"/>
          <w:cols w:space="720"/>
          <w:noEndnote/>
          <w:docGrid w:linePitch="360"/>
        </w:sectPr>
      </w:pPr>
    </w:p>
    <w:p w:rsidR="004B5CEB" w:rsidRDefault="008C144C" w:rsidP="004B5CEB">
      <w:pPr>
        <w:pStyle w:val="50"/>
        <w:shd w:val="clear" w:color="auto" w:fill="auto"/>
        <w:spacing w:after="0" w:line="240" w:lineRule="auto"/>
        <w:ind w:left="9781"/>
      </w:pPr>
      <w:r>
        <w:lastRenderedPageBreak/>
        <w:t xml:space="preserve">Приложение </w:t>
      </w:r>
    </w:p>
    <w:p w:rsidR="004B5CEB" w:rsidRDefault="008C144C" w:rsidP="004B5CEB">
      <w:pPr>
        <w:pStyle w:val="50"/>
        <w:shd w:val="clear" w:color="auto" w:fill="auto"/>
        <w:spacing w:after="0" w:line="240" w:lineRule="auto"/>
        <w:ind w:left="9781"/>
      </w:pPr>
      <w:r>
        <w:t>к Постановлению Администрации муниципального района «Дербентский</w:t>
      </w:r>
      <w:r w:rsidR="004B5CEB">
        <w:t xml:space="preserve"> р</w:t>
      </w:r>
      <w:r>
        <w:t>айон» от</w:t>
      </w:r>
      <w:r w:rsidR="004B5CEB">
        <w:t xml:space="preserve"> «18</w:t>
      </w:r>
      <w:r>
        <w:t>»</w:t>
      </w:r>
      <w:r w:rsidR="004B5CEB">
        <w:t xml:space="preserve"> августа </w:t>
      </w:r>
      <w:bookmarkStart w:id="0" w:name="bookmark0"/>
      <w:bookmarkStart w:id="1" w:name="bookmark1"/>
      <w:r w:rsidR="004B5CEB">
        <w:t>2022 г. №184</w:t>
      </w:r>
    </w:p>
    <w:p w:rsidR="004B5CEB" w:rsidRDefault="004B5CEB" w:rsidP="004B5CEB">
      <w:pPr>
        <w:pStyle w:val="50"/>
        <w:shd w:val="clear" w:color="auto" w:fill="auto"/>
        <w:spacing w:after="0" w:line="240" w:lineRule="auto"/>
        <w:ind w:left="9781"/>
      </w:pPr>
    </w:p>
    <w:p w:rsidR="006D3B2A" w:rsidRPr="004B5CEB" w:rsidRDefault="008C144C" w:rsidP="004B5CEB">
      <w:pPr>
        <w:pStyle w:val="50"/>
        <w:shd w:val="clear" w:color="auto" w:fill="auto"/>
        <w:spacing w:after="0" w:line="240" w:lineRule="auto"/>
        <w:ind w:left="0"/>
        <w:jc w:val="center"/>
        <w:rPr>
          <w:b/>
          <w:sz w:val="28"/>
          <w:szCs w:val="28"/>
        </w:rPr>
      </w:pPr>
      <w:r w:rsidRPr="004B5CEB">
        <w:rPr>
          <w:b/>
          <w:sz w:val="28"/>
          <w:szCs w:val="28"/>
        </w:rPr>
        <w:t>ПЛАН</w:t>
      </w:r>
      <w:bookmarkEnd w:id="0"/>
      <w:bookmarkEnd w:id="1"/>
    </w:p>
    <w:p w:rsidR="006D3B2A" w:rsidRPr="004B5CEB" w:rsidRDefault="008C144C" w:rsidP="004B5CEB">
      <w:pPr>
        <w:pStyle w:val="1"/>
        <w:shd w:val="clear" w:color="auto" w:fill="auto"/>
        <w:spacing w:after="620" w:line="240" w:lineRule="auto"/>
        <w:ind w:firstLine="0"/>
        <w:jc w:val="center"/>
        <w:rPr>
          <w:sz w:val="28"/>
          <w:szCs w:val="28"/>
        </w:rPr>
      </w:pPr>
      <w:r w:rsidRPr="004B5CEB">
        <w:rPr>
          <w:b/>
          <w:bCs/>
          <w:sz w:val="28"/>
          <w:szCs w:val="28"/>
        </w:rPr>
        <w:t>о</w:t>
      </w:r>
      <w:r w:rsidRPr="004B5CEB">
        <w:rPr>
          <w:b/>
          <w:bCs/>
          <w:sz w:val="28"/>
          <w:szCs w:val="28"/>
        </w:rPr>
        <w:t xml:space="preserve">рганизационных </w:t>
      </w:r>
      <w:r w:rsidRPr="004B5CEB">
        <w:rPr>
          <w:b/>
          <w:bCs/>
          <w:sz w:val="28"/>
          <w:szCs w:val="28"/>
        </w:rPr>
        <w:t>мероприятий по разработке проекта бюджета муниципального района</w:t>
      </w:r>
      <w:r w:rsidRPr="004B5CEB">
        <w:rPr>
          <w:b/>
          <w:bCs/>
          <w:sz w:val="28"/>
          <w:szCs w:val="28"/>
        </w:rPr>
        <w:br/>
        <w:t>«Дербентский район» и прогноза консолидированного бюджета муниципального района</w:t>
      </w:r>
      <w:r w:rsidRPr="004B5CEB">
        <w:rPr>
          <w:b/>
          <w:bCs/>
          <w:sz w:val="28"/>
          <w:szCs w:val="28"/>
        </w:rPr>
        <w:br/>
        <w:t>«Дербентский район» на 2023 очередной финансовый год и 2024-2025 годы планового периода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7978"/>
        <w:gridCol w:w="2237"/>
        <w:gridCol w:w="3206"/>
      </w:tblGrid>
      <w:tr w:rsidR="006D3B2A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меропри</w:t>
            </w:r>
            <w:r>
              <w:rPr>
                <w:sz w:val="22"/>
                <w:szCs w:val="22"/>
              </w:rPr>
              <w:t>ятия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Разработка и утверждение прогноза социально-экономического развития муниципального района «Дербентский район» на 2023 год и плановый период 2024 - 2025 годы. Анализ предварительных итогов социально - </w:t>
            </w:r>
            <w:r>
              <w:rPr>
                <w:sz w:val="19"/>
                <w:szCs w:val="19"/>
              </w:rPr>
              <w:t>экономического развития муниципального района «Дербентский район» за истекший период текущего финансового года и ожидаемые итоги социально — экономического развития муниц</w:t>
            </w:r>
            <w:r w:rsidR="004B5CEB">
              <w:rPr>
                <w:sz w:val="19"/>
                <w:szCs w:val="19"/>
              </w:rPr>
              <w:t>ипального района «Дербентский рай</w:t>
            </w:r>
            <w:r>
              <w:rPr>
                <w:sz w:val="19"/>
                <w:szCs w:val="19"/>
              </w:rPr>
              <w:t>он» за текущий финансовый год.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</w:t>
            </w:r>
            <w:r>
              <w:rPr>
                <w:sz w:val="19"/>
                <w:szCs w:val="19"/>
              </w:rPr>
              <w:t>ение экономики и инвестиций Администрации МР «Дербентский район»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line="257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Разработка муниципальных программ, предлагаемых к финансированию из бюджета муниципального района «Дербентский район» в очередном финансовом году и плановом периоде в соответствии с </w:t>
            </w:r>
            <w:r>
              <w:rPr>
                <w:sz w:val="19"/>
                <w:szCs w:val="19"/>
              </w:rPr>
              <w:t>положением о муниципальных программах.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Отделы и Управления Администрации МР «Дербентский район»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Формирование муниципальных заданий для бюджетных и автономных учреждений на оказание муниципальных услуг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Субъекты </w:t>
            </w:r>
            <w:r>
              <w:rPr>
                <w:sz w:val="19"/>
                <w:szCs w:val="19"/>
              </w:rPr>
              <w:t>бюджетного планирования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Расчеты субсидий на возмещение нормативных затрат, связанных с оказанием в соответствии с муниципальным заданием муниципальных услуг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05.10.2022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Субъекты бюджетного планирования</w:t>
            </w:r>
          </w:p>
        </w:tc>
      </w:tr>
    </w:tbl>
    <w:p w:rsidR="006D3B2A" w:rsidRDefault="008C14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7987"/>
        <w:gridCol w:w="2242"/>
        <w:gridCol w:w="3206"/>
      </w:tblGrid>
      <w:tr w:rsidR="006D3B2A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Представление в финансовое управление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B2A" w:rsidRDefault="006D3B2A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2A" w:rsidRDefault="006D3B2A">
            <w:pPr>
              <w:rPr>
                <w:sz w:val="10"/>
                <w:szCs w:val="10"/>
              </w:rPr>
            </w:pP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Прогноза социально-экономического развития муниципального района «Дербентский район» на очередной финансовый год и на плановый период. Анализ предварительных итогов социально - экономического развития муниципального района «Дербентский район» за </w:t>
            </w:r>
            <w:r>
              <w:rPr>
                <w:sz w:val="19"/>
                <w:szCs w:val="19"/>
              </w:rPr>
              <w:t>истекший период текущего финансового года и ожидаемые итоги социально — экономического развития муниципального района «Дербентский район» за текущий финансовый год.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экономики и инвестиций Администрации МР «Дербентский район»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Основных показателей социально-экономического развития муниципального района «Дербентский район» на очередной финансовый год и на плановый период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экономики и инвестиций Администрации МР «Дербентский район»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6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Оценки </w:t>
            </w:r>
            <w:r>
              <w:rPr>
                <w:sz w:val="19"/>
                <w:szCs w:val="19"/>
              </w:rPr>
              <w:t>поступлений за текущий финансовый год и прогноза поступлений в очередном финансовом году и на плановом периоде доходов от использования имущества, находящегося в муниципальной собственности, в том числе от аренды земли по категориям земель в разрезе муници</w:t>
            </w:r>
            <w:r>
              <w:rPr>
                <w:sz w:val="19"/>
                <w:szCs w:val="19"/>
              </w:rPr>
              <w:t>пального района и поселений.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земельных и имущественных отношений Администрации МР «Дербентский район»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Прогноза поступлений в очередном финансовом году и плановом периоде доходов от продажи имущества, находящегося в </w:t>
            </w:r>
            <w:r>
              <w:rPr>
                <w:sz w:val="19"/>
                <w:szCs w:val="19"/>
              </w:rPr>
              <w:t>муниципальной собственности;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 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земельных и имущественных отношений Администрации МР «Дербентский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Программы приватизации (продажи) муниципального имущества и приобретения имущества в муниципальную собственность на очередной </w:t>
            </w:r>
            <w:r>
              <w:rPr>
                <w:sz w:val="19"/>
                <w:szCs w:val="19"/>
              </w:rPr>
              <w:t>финансовый год и на плановый период;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 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земельных и имущественных отношений Администрации МР «Дербентский район»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Реестра муниципальных предприятий.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Управление земельных и имущественных отношений </w:t>
            </w:r>
            <w:r>
              <w:rPr>
                <w:sz w:val="19"/>
                <w:szCs w:val="19"/>
              </w:rPr>
              <w:t>Администрации МР «Дербентский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Суммы платежей за негативное воздействие на окружающую среду (в том числе сверхлимитные и сверхнормативные поступления):</w:t>
            </w:r>
          </w:p>
          <w:p w:rsidR="006D3B2A" w:rsidRDefault="008C144C" w:rsidP="004B5CEB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последний отчетный год;</w:t>
            </w:r>
          </w:p>
          <w:p w:rsidR="006D3B2A" w:rsidRDefault="008C144C" w:rsidP="004B5CEB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оценка текущего года;</w:t>
            </w:r>
          </w:p>
          <w:p w:rsidR="006D3B2A" w:rsidRDefault="008C144C" w:rsidP="004B5CEB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прогноз на очередной финансовый год и на плановый </w:t>
            </w:r>
            <w:r>
              <w:rPr>
                <w:sz w:val="19"/>
                <w:szCs w:val="19"/>
              </w:rPr>
              <w:t>период.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МБУ «Управление ЖКХ» Администрации МР «Дербентский район»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Исходных данных для расчета единого сельскохозяйственного налога муниципального района и поселений на очередной финансовый год и на плановый период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МКУ «Управление агро</w:t>
            </w:r>
            <w:r>
              <w:rPr>
                <w:sz w:val="19"/>
                <w:szCs w:val="19"/>
              </w:rPr>
              <w:softHyphen/>
              <w:t>промышленным комплексом» Дербентского района</w:t>
            </w:r>
          </w:p>
        </w:tc>
      </w:tr>
    </w:tbl>
    <w:p w:rsidR="006D3B2A" w:rsidRDefault="008C14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7968"/>
        <w:gridCol w:w="2256"/>
        <w:gridCol w:w="3206"/>
      </w:tblGrid>
      <w:tr w:rsidR="006D3B2A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5.9.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Оценки поступлений средств в текущем финансовом году и проекта поступлений на очередной финансовый год и на плановый период по администрируемым доходным источникам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Администраторы доходов бюджета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line="257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Информации о суммах выпадающих доходов местного бюджета за последний отчетный год, оценки текущего года и прогноза на очередной финансовый год и на плановый период в разрезе видов налогов и других платежей по льготам, </w:t>
            </w:r>
            <w:r>
              <w:rPr>
                <w:sz w:val="19"/>
                <w:szCs w:val="19"/>
              </w:rPr>
              <w:t>предоставленным на основании законодательных актов Собрания депутатов Дербентского муниципального района и поселений.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МРИ ФНС России №3 (по согласованию)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Информации о кадастровой стоимости земельных участков в разрезе муниципального</w:t>
            </w:r>
            <w:r>
              <w:rPr>
                <w:sz w:val="19"/>
                <w:szCs w:val="19"/>
              </w:rPr>
              <w:t xml:space="preserve"> района и поселений по состоянию на 1 января текущего года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Федерального агентства кадастра объектов недвижимости по Дербентскому району (по согласованию)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Планового реестра расходных обязательств муниципального района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15.10.2022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Субъекты бюджетного планирования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Прогноза поступлений на очередной финансовый год и на плановый период от платных услуг, оказываемых казенными учреждениями, средств безвозмездных поступлений и иной приносящей доход деятельности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25.10.2022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Главные администраторы и администраторы доходов районного бюджета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Предложений о проведении в очередном финансовом году и на плановом периоде в соответствии с законодательством Российской Федерации разграничения полномочий между </w:t>
            </w:r>
            <w:r>
              <w:rPr>
                <w:sz w:val="19"/>
                <w:szCs w:val="19"/>
              </w:rPr>
              <w:t>органами местного самоуправления муниципального района «Дербентский район» и поселениями в соответствующих видах деятельности (с финансово - экономическим обоснованием)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Администрации поселений и структурные подразделения Администрации МР «</w:t>
            </w:r>
            <w:r>
              <w:rPr>
                <w:sz w:val="19"/>
                <w:szCs w:val="19"/>
              </w:rPr>
              <w:t>Дербентский район».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Перечня и предложений по объёмам финансирования муниципальных программ в очередном финансовом году и на плановом периоде.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 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экономики и инвестиций Администрации МР «Дербентский район»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5.16.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57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Заключенных</w:t>
            </w:r>
            <w:r>
              <w:rPr>
                <w:sz w:val="19"/>
                <w:szCs w:val="19"/>
              </w:rPr>
              <w:t xml:space="preserve"> соглашений о передачи полномочий между Администрацией муниципального района «Дербентский район» и Администрациями поселений муниципального района «Дербентский район»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Юридический отдел Администрации МР «Дербентский район»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5.17.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Перечня </w:t>
            </w:r>
            <w:r>
              <w:rPr>
                <w:sz w:val="19"/>
                <w:szCs w:val="19"/>
              </w:rPr>
              <w:t>нормативных актов, устанавливающих в соответствии со ст. 6 Бюджетного кодекса РФ публичные нормативные обязательства, с указанием информации о количестве лиц, подпадающих под действие указанных нормативных актов и объемов средств, необходимых для осуществл</w:t>
            </w:r>
            <w:r>
              <w:rPr>
                <w:sz w:val="19"/>
                <w:szCs w:val="19"/>
              </w:rPr>
              <w:t>ения выплат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25.10.2022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Юридический отдел Администрации МР «Дербентский район», МКУ «МЦБ администрации МР «Дербентский район»</w:t>
            </w:r>
          </w:p>
        </w:tc>
      </w:tr>
    </w:tbl>
    <w:p w:rsidR="006D3B2A" w:rsidRDefault="006D3B2A">
      <w:pPr>
        <w:spacing w:after="2139" w:line="1" w:lineRule="exact"/>
      </w:pPr>
    </w:p>
    <w:p w:rsidR="006D3B2A" w:rsidRDefault="006D3B2A">
      <w:pPr>
        <w:spacing w:line="1" w:lineRule="exact"/>
      </w:pPr>
    </w:p>
    <w:p w:rsidR="006D3B2A" w:rsidRDefault="006D3B2A">
      <w:pPr>
        <w:jc w:val="center"/>
        <w:rPr>
          <w:sz w:val="2"/>
          <w:szCs w:val="2"/>
        </w:rPr>
      </w:pPr>
    </w:p>
    <w:p w:rsidR="006D3B2A" w:rsidRDefault="008C14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7930"/>
        <w:gridCol w:w="2232"/>
        <w:gridCol w:w="3197"/>
      </w:tblGrid>
      <w:tr w:rsidR="006D3B2A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5.18.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Предложений по формированию соответствующих разделов расходов консолидированного бюджета муниципального района </w:t>
            </w:r>
            <w:r>
              <w:rPr>
                <w:sz w:val="19"/>
                <w:szCs w:val="19"/>
              </w:rPr>
              <w:t>«Дербентский район», бюджета района на очередной финансовый год и плановый период с расчетами и обоснованиями в разрезе классификации расходов бюджетов Российской Федерации, с учетом оптимизации расходов на содержание органов местного самоуправления, в том</w:t>
            </w:r>
            <w:r>
              <w:rPr>
                <w:sz w:val="19"/>
                <w:szCs w:val="19"/>
              </w:rPr>
              <w:t xml:space="preserve"> числе за счет исключения дублирования выполняемых ими функций.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20.10.2022 г.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Отделы и управления Администрации МР «Дербентский район», организации - непосредственные получатели средств районного бюджета, получатели муниципальных гарантий МР «Дербентски</w:t>
            </w:r>
            <w:r>
              <w:rPr>
                <w:sz w:val="19"/>
                <w:szCs w:val="19"/>
              </w:rPr>
              <w:t>й район»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5.19.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Сведений об объёме муниципальных пенсий, предполагаемом к выплате в очередном финансовом году и на плановом периоде;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25.10.2022 г.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Юридический отдел администрации МР «Дербентский район», Управление делами Администрации МР «Дербентский </w:t>
            </w:r>
            <w:r>
              <w:rPr>
                <w:sz w:val="19"/>
                <w:szCs w:val="19"/>
              </w:rPr>
              <w:t>район»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5.20.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Предложений об отмене, о приостановлении действия нормативно-правовых актов муниципального района «Дербентский район», реализация которых в очередном финансовом году и на плановом периоде не обеспечена реальными источниками финансирования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10.10.2022 г.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Субъекты бюджетного планирования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5.21.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before="24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Прогноза на очередной финансовый год и плановый период тарифов по оплате жилищно- коммунальных и других услуг, оказываемых населению, в разрезе поставщиков услуг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25.10.2022 г.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МБУ «Райсервис» </w:t>
            </w:r>
            <w:r>
              <w:rPr>
                <w:sz w:val="19"/>
                <w:szCs w:val="19"/>
              </w:rPr>
              <w:t>Администрации МР «Дербентский район», МБУ «Управление ЖКХ» Администрации МР «Дербентский район»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5.22.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Согласованной с районным отделением государственной статистики</w:t>
            </w:r>
          </w:p>
          <w:p w:rsidR="006D3B2A" w:rsidRDefault="008C144C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Экспертной оценки численности населения муниципального района и поселений по состоянию на </w:t>
            </w:r>
            <w:r>
              <w:rPr>
                <w:sz w:val="19"/>
                <w:szCs w:val="19"/>
              </w:rPr>
              <w:t>1 января очередного финансового года, 1 января первого и второго планового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10.10.2022 г.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экономики и инвестиций Администрации МР «Дербентский район»</w:t>
            </w:r>
          </w:p>
        </w:tc>
      </w:tr>
    </w:tbl>
    <w:p w:rsidR="006D3B2A" w:rsidRDefault="006D3B2A">
      <w:pPr>
        <w:spacing w:after="4259" w:line="1" w:lineRule="exact"/>
      </w:pPr>
    </w:p>
    <w:p w:rsidR="006D3B2A" w:rsidRDefault="006D3B2A">
      <w:pPr>
        <w:spacing w:line="1" w:lineRule="exact"/>
      </w:pPr>
    </w:p>
    <w:p w:rsidR="006D3B2A" w:rsidRDefault="006D3B2A">
      <w:pPr>
        <w:jc w:val="center"/>
        <w:rPr>
          <w:sz w:val="2"/>
          <w:szCs w:val="2"/>
        </w:rPr>
      </w:pPr>
    </w:p>
    <w:p w:rsidR="006D3B2A" w:rsidRDefault="006D3B2A">
      <w:pPr>
        <w:spacing w:line="1" w:lineRule="exact"/>
        <w:sectPr w:rsidR="006D3B2A">
          <w:pgSz w:w="16840" w:h="11900" w:orient="landscape"/>
          <w:pgMar w:top="822" w:right="852" w:bottom="544" w:left="1688" w:header="394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7954"/>
        <w:gridCol w:w="2227"/>
        <w:gridCol w:w="3192"/>
      </w:tblGrid>
      <w:tr w:rsidR="006D3B2A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lastRenderedPageBreak/>
              <w:t>5.23.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Необходимых материалов для расчета доходной части </w:t>
            </w:r>
            <w:r>
              <w:rPr>
                <w:sz w:val="19"/>
                <w:szCs w:val="19"/>
              </w:rPr>
              <w:t>проекта консолидированного бюджета МР «Дербентский район» на текущий финансовый год и плановый период: Отчета о поступлении налогов и сборов в бюджетную систему Российской Федерации по основным видам деятельности (форма 1-НОМ) за последний отчетный финансо</w:t>
            </w:r>
            <w:r>
              <w:rPr>
                <w:sz w:val="19"/>
                <w:szCs w:val="19"/>
              </w:rPr>
              <w:t>вый год и на последнюю отчетную дату текущего финансового года.</w:t>
            </w:r>
          </w:p>
          <w:p w:rsidR="006D3B2A" w:rsidRDefault="008C144C">
            <w:pPr>
              <w:pStyle w:val="a7"/>
              <w:shd w:val="clear" w:color="auto" w:fill="auto"/>
              <w:spacing w:after="22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Отчета о задолженности по налогам и сборам, пеням и налоговым санкциям в бюджетную систему РФ (форма 4-НМ) за последний отчетный финансовый год.</w:t>
            </w:r>
          </w:p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Отчетов о налоговой базе за последний отчетный </w:t>
            </w:r>
            <w:r>
              <w:rPr>
                <w:sz w:val="19"/>
                <w:szCs w:val="19"/>
              </w:rPr>
              <w:t>финансовый год по налогам, зачисляемым в бюджеты муниципальных образований (земельному налогу, налогу на имущество физических лиц, единому сельскохозяйственному налогу, налогу на доходы физических лиц), в разрезе поселений муниципального района «Дербентски</w:t>
            </w:r>
            <w:r>
              <w:rPr>
                <w:sz w:val="19"/>
                <w:szCs w:val="19"/>
              </w:rPr>
              <w:t>й район».</w:t>
            </w:r>
          </w:p>
          <w:p w:rsidR="006D3B2A" w:rsidRDefault="008C144C">
            <w:pPr>
              <w:pStyle w:val="a7"/>
              <w:shd w:val="clear" w:color="auto" w:fill="auto"/>
              <w:spacing w:after="220"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Отчета о поступлении налогов, сборов и иных обязательных платежей в бюджетную систему РФ (форма № 1-НМ) за последний отчетный финансовый год и по состоянию на первое число каждого месяца текущего финансового года.</w:t>
            </w:r>
          </w:p>
          <w:p w:rsidR="006D3B2A" w:rsidRDefault="008C144C">
            <w:pPr>
              <w:pStyle w:val="a7"/>
              <w:shd w:val="clear" w:color="auto" w:fill="auto"/>
              <w:spacing w:after="100"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Оценки поступлений в текущем фин</w:t>
            </w:r>
            <w:r>
              <w:rPr>
                <w:sz w:val="19"/>
                <w:szCs w:val="19"/>
              </w:rPr>
              <w:t>ансовом году и проекта поступлений на очередной финансовый год и плановый период земельного налога в разрезе муниципального района, городских и сельских поселений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20.10.2022 г.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МРИ ФНС России №3 (по согласованию)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5.24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Анализ эффективности </w:t>
            </w:r>
            <w:r>
              <w:rPr>
                <w:sz w:val="19"/>
                <w:szCs w:val="19"/>
              </w:rPr>
              <w:t>предоставляемых льгот и пониженных ставок по налогам за 2021 год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01.10.2022 г.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экономики и инвестиций Администрации МР «Дербентский район»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5.25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6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Результаты инвентаризации земель и объектов недвижимого имущества МР «Дербентский район»</w:t>
            </w:r>
          </w:p>
          <w:p w:rsidR="006D3B2A" w:rsidRDefault="006D3B2A">
            <w:pPr>
              <w:pStyle w:val="a7"/>
              <w:shd w:val="clear" w:color="auto" w:fill="auto"/>
              <w:spacing w:line="180" w:lineRule="auto"/>
              <w:ind w:left="6500" w:firstLine="0"/>
              <w:rPr>
                <w:sz w:val="19"/>
                <w:szCs w:val="19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01.10.2022 г.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земельных и имущественных отношений Администрации МР «Дербентский район»</w:t>
            </w:r>
          </w:p>
        </w:tc>
      </w:tr>
    </w:tbl>
    <w:p w:rsidR="006D3B2A" w:rsidRDefault="008C14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7934"/>
        <w:gridCol w:w="2242"/>
        <w:gridCol w:w="3202"/>
      </w:tblGrid>
      <w:tr w:rsidR="006D3B2A">
        <w:tblPrEx>
          <w:tblCellMar>
            <w:top w:w="0" w:type="dxa"/>
            <w:bottom w:w="0" w:type="dxa"/>
          </w:tblCellMar>
        </w:tblPrEx>
        <w:trPr>
          <w:trHeight w:hRule="exact" w:val="301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5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Обеспечение официальной статистической информацией заинтересованных структурных подразделений Администрации района, городских и сельских поселений для </w:t>
            </w:r>
            <w:r>
              <w:rPr>
                <w:sz w:val="19"/>
                <w:szCs w:val="19"/>
              </w:rPr>
              <w:t>расчетов параметров проекта бюджета муниципального района «Дербентский район» и консолидированного бюджета муниципального района «Дербентский район» на очередной финансовый год и плановый период.</w:t>
            </w:r>
          </w:p>
          <w:p w:rsidR="006D3B2A" w:rsidRDefault="008C144C">
            <w:pPr>
              <w:pStyle w:val="a7"/>
              <w:shd w:val="clear" w:color="auto" w:fill="auto"/>
              <w:spacing w:line="25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экспертной оценки численности населения муниципального образ</w:t>
            </w:r>
            <w:r>
              <w:rPr>
                <w:sz w:val="19"/>
                <w:szCs w:val="19"/>
              </w:rPr>
              <w:t>ования в разрезе поселений (по данным ОКТМО)</w:t>
            </w:r>
          </w:p>
          <w:p w:rsidR="006D3B2A" w:rsidRDefault="008C144C">
            <w:pPr>
              <w:pStyle w:val="a7"/>
              <w:shd w:val="clear" w:color="auto" w:fill="auto"/>
              <w:spacing w:line="25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основных показателей хода реформы жилищно-коммунальной сферы (форма 22-ЖКХ сводная) основных показателей, характеризующих предоставление гражданам жилищных субсидий (форма 22-ЖКХ (субсидии);</w:t>
            </w:r>
          </w:p>
          <w:p w:rsidR="006D3B2A" w:rsidRDefault="008C144C">
            <w:pPr>
              <w:pStyle w:val="a7"/>
              <w:shd w:val="clear" w:color="auto" w:fill="auto"/>
              <w:spacing w:line="25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основных </w:t>
            </w:r>
            <w:r>
              <w:rPr>
                <w:sz w:val="19"/>
                <w:szCs w:val="19"/>
              </w:rPr>
              <w:t>показателей, характеризующих предоставление гражданам социальной поддержки по оплате жилищно-коммунальных услуг (форма 26-ЖКХ).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25.10.2022 г.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Отделение Федеральной службы государственной статистики по Дербентскому району (по согласованию)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Прогноз </w:t>
            </w:r>
            <w:r>
              <w:rPr>
                <w:sz w:val="19"/>
                <w:szCs w:val="19"/>
              </w:rPr>
              <w:t>доходов бюджета по группам, подгруппам и статьям классификации доходов бюджетов РФ на очередной финансовый год и плановый период с методикой расчета и расчетами по статьям классификации доходов бюджета района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01.11.2022 г.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Финансовое управление, МРИ ФНС</w:t>
            </w:r>
            <w:r>
              <w:rPr>
                <w:sz w:val="19"/>
                <w:szCs w:val="19"/>
              </w:rPr>
              <w:t xml:space="preserve"> России №3 (по согласованию). Управление экономики и инвестиций Администрации МР «Дербентский район»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Перечень публичных нормативных обязательств, подлежащих исполнению за счет средств бюджета района на очередной финансовый год и плановый период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01.11.2022 г.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Отделы и Управления Администрации МР «Дербентский район», организации - непосредственные получатели средств районного бюджета</w:t>
            </w:r>
          </w:p>
        </w:tc>
      </w:tr>
      <w:tr w:rsidR="006D3B2A">
        <w:tblPrEx>
          <w:tblCellMar>
            <w:top w:w="0" w:type="dxa"/>
            <w:bottom w:w="0" w:type="dxa"/>
          </w:tblCellMar>
        </w:tblPrEx>
        <w:trPr>
          <w:trHeight w:hRule="exact" w:val="172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Проект программы муниципальных гарантий на очередной финансовый год и плановый период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01.11.2022 г.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Отделы и </w:t>
            </w:r>
            <w:r>
              <w:rPr>
                <w:sz w:val="19"/>
                <w:szCs w:val="19"/>
              </w:rPr>
              <w:t>Управления Администрации МР «Дербентский район», организации — непосредственные получатели средств районного бюджета, получатели муниципальных гарантий МР «Дербентский район»</w:t>
            </w:r>
          </w:p>
        </w:tc>
      </w:tr>
    </w:tbl>
    <w:p w:rsidR="006D3B2A" w:rsidRDefault="006D3B2A">
      <w:pPr>
        <w:spacing w:after="2839" w:line="1" w:lineRule="exact"/>
      </w:pPr>
    </w:p>
    <w:p w:rsidR="006D3B2A" w:rsidRDefault="006D3B2A">
      <w:pPr>
        <w:spacing w:line="1" w:lineRule="exact"/>
      </w:pPr>
    </w:p>
    <w:p w:rsidR="006D3B2A" w:rsidRDefault="006D3B2A">
      <w:pPr>
        <w:jc w:val="center"/>
        <w:rPr>
          <w:sz w:val="2"/>
          <w:szCs w:val="2"/>
        </w:rPr>
      </w:pPr>
      <w:bookmarkStart w:id="2" w:name="_GoBack"/>
      <w:bookmarkEnd w:id="2"/>
    </w:p>
    <w:p w:rsidR="006D3B2A" w:rsidRDefault="008C14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7939"/>
        <w:gridCol w:w="2237"/>
        <w:gridCol w:w="3197"/>
      </w:tblGrid>
      <w:tr w:rsidR="006D3B2A" w:rsidTr="000D1847">
        <w:tblPrEx>
          <w:tblCellMar>
            <w:top w:w="0" w:type="dxa"/>
            <w:bottom w:w="0" w:type="dxa"/>
          </w:tblCellMar>
        </w:tblPrEx>
        <w:trPr>
          <w:trHeight w:hRule="exact" w:val="200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 w:rsidP="000D184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Прогноз основных характеристик (общий объем доходов, общий объем </w:t>
            </w:r>
            <w:r>
              <w:rPr>
                <w:sz w:val="19"/>
                <w:szCs w:val="19"/>
              </w:rPr>
              <w:t>расходов, дефицита (профицита) бюджета консолидированного бюджета муниципального района «Дербентский район» на очередной финансовый год и плановый период</w:t>
            </w:r>
          </w:p>
          <w:p w:rsidR="006D3B2A" w:rsidRDefault="008C144C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Методика и расчеты распределения межбюджетных трансфертов</w:t>
            </w:r>
          </w:p>
          <w:p w:rsidR="006D3B2A" w:rsidRDefault="008C144C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Верхний предел муниципального долга на конец</w:t>
            </w:r>
            <w:r>
              <w:rPr>
                <w:sz w:val="19"/>
                <w:szCs w:val="19"/>
              </w:rPr>
              <w:t xml:space="preserve"> очередного финансового года и конец каждого года планового периода</w:t>
            </w:r>
          </w:p>
          <w:p w:rsidR="006D3B2A" w:rsidRDefault="008C144C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проект программы муниципальных внутренних заимствований на очередной финансовый год и плановый период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01.11.2022 г.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Финансовое управление Администрация МР «Дербентский район»</w:t>
            </w:r>
          </w:p>
        </w:tc>
      </w:tr>
      <w:tr w:rsidR="006D3B2A" w:rsidTr="000D1847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0D1847" w:rsidP="000D184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34"/>
                <w:szCs w:val="34"/>
              </w:rPr>
            </w:pPr>
            <w:r w:rsidRPr="000D1847">
              <w:rPr>
                <w:sz w:val="22"/>
                <w:szCs w:val="22"/>
              </w:rPr>
              <w:t>11</w:t>
            </w:r>
            <w:r w:rsidR="008C144C">
              <w:rPr>
                <w:sz w:val="34"/>
                <w:szCs w:val="34"/>
              </w:rPr>
              <w:t>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B2A" w:rsidRDefault="008C144C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Рассмотрение представленных структурными подразделениями Администрации муниципального района «Дербентский район», главными распорядителями муниципальных программ, смет расходов с расчетами, предложениями и обоснованиями, необходимыми для разработки проекта</w:t>
            </w:r>
            <w:r>
              <w:rPr>
                <w:sz w:val="19"/>
                <w:szCs w:val="19"/>
              </w:rPr>
              <w:t xml:space="preserve"> бюджета муниципального района «Дербентский район» на текущий финансовый год и плановый период, согласованных со структурными подразделениями Администрациями муниципального района «Дербентский район».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05.11.2022 г.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Финансовое управление Администрация МР</w:t>
            </w:r>
            <w:r>
              <w:rPr>
                <w:sz w:val="19"/>
                <w:szCs w:val="19"/>
              </w:rPr>
              <w:t xml:space="preserve"> «Дербентский район»</w:t>
            </w:r>
          </w:p>
        </w:tc>
      </w:tr>
      <w:tr w:rsidR="006D3B2A" w:rsidTr="000D184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 w:rsidP="000D184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Рассмотрение проекта бюджета муниципального района «Дербентский район» на 2023 финансовый год и плановый период 2024 - 2025 годы Администрацией муниципального района «Дербентский район»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10.11.2022 г.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Финансовое управление </w:t>
            </w:r>
            <w:r>
              <w:rPr>
                <w:sz w:val="19"/>
                <w:szCs w:val="19"/>
              </w:rPr>
              <w:t>Администрация МР «Дербентский район»</w:t>
            </w:r>
          </w:p>
        </w:tc>
      </w:tr>
      <w:tr w:rsidR="006D3B2A" w:rsidTr="000D184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 w:rsidP="000D184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Представление проекта районного бюджета на 2023 год и плановый период на 2024 - 2025 годы с приложением надлежащих документов в Собрание депутатов муниципального района «Дербентский район» в соответствии с </w:t>
            </w:r>
            <w:r>
              <w:rPr>
                <w:sz w:val="19"/>
                <w:szCs w:val="19"/>
              </w:rPr>
              <w:t>законодательством РФ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15.11.2022 г.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B2A" w:rsidRDefault="008C144C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МР «Дербентский район»</w:t>
            </w:r>
          </w:p>
        </w:tc>
      </w:tr>
    </w:tbl>
    <w:p w:rsidR="008C144C" w:rsidRDefault="008C144C"/>
    <w:sectPr w:rsidR="008C144C">
      <w:footerReference w:type="default" r:id="rId9"/>
      <w:footerReference w:type="first" r:id="rId10"/>
      <w:pgSz w:w="16840" w:h="11900" w:orient="landscape"/>
      <w:pgMar w:top="822" w:right="852" w:bottom="544" w:left="16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4C" w:rsidRDefault="008C144C">
      <w:r>
        <w:separator/>
      </w:r>
    </w:p>
  </w:endnote>
  <w:endnote w:type="continuationSeparator" w:id="0">
    <w:p w:rsidR="008C144C" w:rsidRDefault="008C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2A" w:rsidRDefault="006D3B2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2A" w:rsidRDefault="006D3B2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4C" w:rsidRDefault="008C144C"/>
  </w:footnote>
  <w:footnote w:type="continuationSeparator" w:id="0">
    <w:p w:rsidR="008C144C" w:rsidRDefault="008C14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0EEF"/>
    <w:multiLevelType w:val="multilevel"/>
    <w:tmpl w:val="1BF84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2D0FF6"/>
    <w:multiLevelType w:val="multilevel"/>
    <w:tmpl w:val="028C1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2A"/>
    <w:rsid w:val="000D1847"/>
    <w:rsid w:val="004B5CEB"/>
    <w:rsid w:val="006D3B2A"/>
    <w:rsid w:val="008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8BA8F"/>
  <w15:docId w15:val="{50716637-1005-4ABB-90A3-3C50E682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580" w:line="293" w:lineRule="auto"/>
      <w:ind w:left="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04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ind w:firstLine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4B5C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5CEB"/>
    <w:rPr>
      <w:color w:val="000000"/>
    </w:rPr>
  </w:style>
  <w:style w:type="paragraph" w:styleId="aa">
    <w:name w:val="footer"/>
    <w:basedOn w:val="a"/>
    <w:link w:val="ab"/>
    <w:uiPriority w:val="99"/>
    <w:unhideWhenUsed/>
    <w:rsid w:val="004B5C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5C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2022-09-12T11:24:00Z</dcterms:created>
  <dcterms:modified xsi:type="dcterms:W3CDTF">2022-09-12T11:36:00Z</dcterms:modified>
</cp:coreProperties>
</file>