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27" w:rsidRPr="00625A22" w:rsidRDefault="000B0727" w:rsidP="00330DDB">
      <w:pPr>
        <w:widowControl/>
        <w:spacing w:after="160" w:line="259" w:lineRule="auto"/>
        <w:jc w:val="center"/>
        <w:rPr>
          <w:sz w:val="28"/>
          <w:szCs w:val="28"/>
        </w:rPr>
      </w:pP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in" o:ole="">
            <v:imagedata r:id="rId7" o:title=""/>
          </v:shape>
          <o:OLEObject Type="Embed" ProgID="CorelDraw.Graphic.22" ShapeID="_x0000_i1025" DrawAspect="Content" ObjectID="_1733219192" r:id="rId8"/>
        </w:object>
      </w:r>
    </w:p>
    <w:p w:rsidR="000B0727" w:rsidRPr="006D3256" w:rsidRDefault="000B0727" w:rsidP="000B072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256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0B0727" w:rsidRPr="006D3256" w:rsidRDefault="000B0727" w:rsidP="000B072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256">
        <w:rPr>
          <w:rFonts w:ascii="Times New Roman" w:hAnsi="Times New Roman" w:cs="Times New Roman"/>
          <w:b/>
          <w:sz w:val="28"/>
          <w:szCs w:val="28"/>
        </w:rPr>
        <w:t>СОБРАНИЕ ДЕПУТАТОВ МУНИЦИПАЛЬНОГО РАЙОНА «ДЕРБЕНТСКИЙ РАЙОН»</w:t>
      </w:r>
    </w:p>
    <w:p w:rsidR="000B0727" w:rsidRDefault="003C4AEC" w:rsidP="000B0727">
      <w:pPr>
        <w:overflowPunct w:val="0"/>
        <w:autoSpaceDE w:val="0"/>
        <w:autoSpaceDN w:val="0"/>
        <w:adjustRightInd w:val="0"/>
        <w:spacing w:line="240" w:lineRule="atLeast"/>
        <w:ind w:left="-567"/>
        <w:rPr>
          <w:rFonts w:ascii="Times New Roman" w:eastAsia="Times New Roman" w:hAnsi="Times New Roman" w:cs="Times New Roman"/>
        </w:rPr>
      </w:pPr>
      <w:r w:rsidRPr="003C4AEC">
        <w:rPr>
          <w:rFonts w:asciiTheme="minorHAnsi" w:eastAsiaTheme="minorHAnsi" w:hAnsiTheme="minorHAnsi" w:cstheme="minorBidi"/>
          <w:noProof/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2.4pt;margin-top:9.1pt;width:506.15pt;height:0;z-index:251660288" o:connectortype="straight"/>
        </w:pict>
      </w:r>
      <w:r w:rsidRPr="003C4AEC">
        <w:rPr>
          <w:rFonts w:asciiTheme="minorHAnsi" w:eastAsiaTheme="minorHAnsi" w:hAnsiTheme="minorHAnsi" w:cstheme="minorBidi"/>
          <w:noProof/>
          <w:sz w:val="28"/>
          <w:szCs w:val="28"/>
          <w:lang w:eastAsia="en-US"/>
        </w:rPr>
        <w:pict>
          <v:shape id="_x0000_s1030" type="#_x0000_t32" style="position:absolute;left:0;text-align:left;margin-left:-2.4pt;margin-top:5.1pt;width:506.15pt;height:0;z-index:251661312;mso-position-horizontal-relative:margin" o:connectortype="straight" strokeweight="3pt">
            <w10:wrap anchorx="margin"/>
          </v:shape>
        </w:pict>
      </w:r>
      <w:r w:rsidR="000B0727" w:rsidRPr="00625A22">
        <w:rPr>
          <w:sz w:val="28"/>
          <w:szCs w:val="28"/>
        </w:rPr>
        <w:t xml:space="preserve">                                                             </w:t>
      </w:r>
    </w:p>
    <w:p w:rsidR="000B0727" w:rsidRDefault="000B0727" w:rsidP="000B0727">
      <w:pPr>
        <w:overflowPunct w:val="0"/>
        <w:autoSpaceDE w:val="0"/>
        <w:autoSpaceDN w:val="0"/>
        <w:adjustRightInd w:val="0"/>
        <w:spacing w:line="240" w:lineRule="atLeast"/>
        <w:ind w:left="-567"/>
        <w:rPr>
          <w:rFonts w:ascii="Times New Roman" w:eastAsia="Times New Roman" w:hAnsi="Times New Roman" w:cs="Times New Roman"/>
        </w:rPr>
      </w:pPr>
    </w:p>
    <w:p w:rsidR="000B0727" w:rsidRPr="00E64E9C" w:rsidRDefault="000B0727" w:rsidP="000B0727">
      <w:pPr>
        <w:overflowPunct w:val="0"/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2</w:t>
      </w:r>
      <w:r w:rsidR="00091E30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 w:rsidR="00091E30"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</w:t>
      </w:r>
      <w:r w:rsidRPr="00E64E9C">
        <w:rPr>
          <w:rFonts w:ascii="Times New Roman" w:eastAsia="Times New Roman" w:hAnsi="Times New Roman" w:cs="Times New Roman"/>
        </w:rPr>
        <w:t xml:space="preserve"> 2022</w:t>
      </w:r>
      <w:r>
        <w:rPr>
          <w:rFonts w:ascii="Times New Roman" w:eastAsia="Times New Roman" w:hAnsi="Times New Roman" w:cs="Times New Roman"/>
        </w:rPr>
        <w:t xml:space="preserve"> </w:t>
      </w:r>
      <w:r w:rsidRPr="00E64E9C">
        <w:rPr>
          <w:rFonts w:ascii="Times New Roman" w:eastAsia="Times New Roman" w:hAnsi="Times New Roman" w:cs="Times New Roman"/>
        </w:rPr>
        <w:t xml:space="preserve">г.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 w:rsidRPr="00E64E9C">
        <w:rPr>
          <w:rFonts w:ascii="Times New Roman" w:eastAsia="Times New Roman" w:hAnsi="Times New Roman" w:cs="Times New Roman"/>
        </w:rPr>
        <w:t>№</w:t>
      </w:r>
      <w:r w:rsidR="0078058B">
        <w:rPr>
          <w:rFonts w:ascii="Times New Roman" w:eastAsia="Times New Roman" w:hAnsi="Times New Roman" w:cs="Times New Roman"/>
        </w:rPr>
        <w:t>11/6</w:t>
      </w:r>
      <w:r>
        <w:rPr>
          <w:rFonts w:ascii="Times New Roman" w:eastAsia="Times New Roman" w:hAnsi="Times New Roman" w:cs="Times New Roman"/>
        </w:rPr>
        <w:t xml:space="preserve"> </w:t>
      </w:r>
    </w:p>
    <w:p w:rsidR="000B0727" w:rsidRDefault="000B0727" w:rsidP="000B0727">
      <w:pPr>
        <w:spacing w:line="240" w:lineRule="exact"/>
        <w:rPr>
          <w:sz w:val="19"/>
          <w:szCs w:val="19"/>
        </w:rPr>
      </w:pPr>
    </w:p>
    <w:p w:rsidR="000B0727" w:rsidRDefault="000B0727" w:rsidP="000B0727">
      <w:pPr>
        <w:spacing w:line="240" w:lineRule="exact"/>
        <w:rPr>
          <w:sz w:val="19"/>
          <w:szCs w:val="19"/>
        </w:rPr>
      </w:pPr>
    </w:p>
    <w:p w:rsidR="000B0727" w:rsidRDefault="000B0727" w:rsidP="000B0727">
      <w:pPr>
        <w:pStyle w:val="11"/>
        <w:keepNext/>
        <w:keepLines/>
        <w:shd w:val="clear" w:color="auto" w:fill="auto"/>
        <w:spacing w:after="300"/>
      </w:pPr>
      <w:bookmarkStart w:id="0" w:name="bookmark0"/>
      <w:bookmarkStart w:id="1" w:name="bookmark1"/>
      <w:r>
        <w:t>РЕШЕНИЕ</w:t>
      </w:r>
      <w:bookmarkEnd w:id="0"/>
      <w:bookmarkEnd w:id="1"/>
      <w:r>
        <w:t xml:space="preserve"> </w:t>
      </w:r>
    </w:p>
    <w:p w:rsidR="000B0727" w:rsidRDefault="000B0727" w:rsidP="000B0727">
      <w:pPr>
        <w:pStyle w:val="1"/>
        <w:shd w:val="clear" w:color="auto" w:fill="auto"/>
        <w:spacing w:after="640"/>
        <w:ind w:firstLine="0"/>
        <w:jc w:val="center"/>
      </w:pPr>
      <w:r>
        <w:rPr>
          <w:b/>
          <w:bCs/>
        </w:rPr>
        <w:t>Об утверждении Положения о звании «Почетный гражданин</w:t>
      </w:r>
      <w:r>
        <w:rPr>
          <w:b/>
          <w:bCs/>
        </w:rPr>
        <w:br/>
        <w:t>Дербентского района»</w:t>
      </w:r>
    </w:p>
    <w:p w:rsidR="000B0727" w:rsidRDefault="005B4728" w:rsidP="000B0727">
      <w:pPr>
        <w:pStyle w:val="1"/>
        <w:shd w:val="clear" w:color="auto" w:fill="auto"/>
        <w:spacing w:after="300"/>
        <w:ind w:firstLine="720"/>
        <w:jc w:val="both"/>
      </w:pPr>
      <w:r w:rsidRPr="00B32533">
        <w:rPr>
          <w:color w:val="000000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>
        <w:rPr>
          <w:color w:val="000000"/>
        </w:rPr>
        <w:t>муниципального района «Дербентский район»</w:t>
      </w:r>
      <w:r w:rsidRPr="00B32533">
        <w:rPr>
          <w:color w:val="000000"/>
        </w:rPr>
        <w:t>, в целях признания выдающихся заслуг граждан перед</w:t>
      </w:r>
      <w:r>
        <w:rPr>
          <w:color w:val="000000"/>
        </w:rPr>
        <w:t xml:space="preserve"> Дербентским районом</w:t>
      </w:r>
      <w:r w:rsidRPr="00B32533">
        <w:rPr>
          <w:color w:val="000000"/>
        </w:rPr>
        <w:t xml:space="preserve">, поощрения деятельности направленной на обеспечение социально-экономического развития района, обеспечение его благополучия, улучшение условий жизни населения, </w:t>
      </w:r>
      <w:r w:rsidR="000B0727">
        <w:t xml:space="preserve"> Собрание депутатов муниципального района  «Дербентский район»</w:t>
      </w:r>
    </w:p>
    <w:p w:rsidR="000B0727" w:rsidRDefault="000B0727" w:rsidP="000B0727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РЕШИЛО:</w:t>
      </w:r>
    </w:p>
    <w:p w:rsidR="000B0727" w:rsidRDefault="000B0727" w:rsidP="000B0727">
      <w:pPr>
        <w:pStyle w:val="1"/>
        <w:numPr>
          <w:ilvl w:val="0"/>
          <w:numId w:val="9"/>
        </w:numPr>
        <w:shd w:val="clear" w:color="auto" w:fill="auto"/>
        <w:tabs>
          <w:tab w:val="left" w:pos="862"/>
        </w:tabs>
        <w:ind w:firstLine="709"/>
        <w:jc w:val="both"/>
      </w:pPr>
      <w:r>
        <w:t>Утвердить Положение «О звании «Почетный гражданин Дербентского района»  (приложение 1).</w:t>
      </w:r>
    </w:p>
    <w:p w:rsidR="000B0727" w:rsidRPr="00943F6F" w:rsidRDefault="000B0727" w:rsidP="000B0727">
      <w:pPr>
        <w:pStyle w:val="a4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Опубликовать настоящее </w:t>
      </w:r>
      <w:r w:rsidR="00C67D3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943F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ешение в газете «Дербентские известия» и разместить на официальном сайте администрации муниципального района «Дербентский район» </w:t>
      </w:r>
      <w:r w:rsidRPr="00943F6F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943F6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https://derbrayon.ru</w:t>
        </w:r>
      </w:hyperlink>
      <w:r w:rsidRPr="00943F6F">
        <w:rPr>
          <w:rFonts w:ascii="Times New Roman" w:eastAsia="Times New Roman" w:hAnsi="Times New Roman" w:cs="Times New Roman"/>
          <w:spacing w:val="2"/>
          <w:sz w:val="28"/>
          <w:szCs w:val="28"/>
        </w:rPr>
        <w:t>).</w:t>
      </w:r>
    </w:p>
    <w:p w:rsidR="000B0727" w:rsidRPr="00943F6F" w:rsidRDefault="000B0727" w:rsidP="000B0727">
      <w:pPr>
        <w:pStyle w:val="a4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Настоящее </w:t>
      </w:r>
      <w:r w:rsidR="00DD3D9F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943F6F">
        <w:rPr>
          <w:rFonts w:ascii="Times New Roman" w:eastAsia="Times New Roman" w:hAnsi="Times New Roman" w:cs="Times New Roman"/>
          <w:spacing w:val="2"/>
          <w:sz w:val="28"/>
          <w:szCs w:val="28"/>
        </w:rPr>
        <w:t>ешение вступает в силу со дня его официального опубликования.</w:t>
      </w:r>
    </w:p>
    <w:p w:rsidR="000B0727" w:rsidRDefault="000B0727" w:rsidP="000B0727">
      <w:pPr>
        <w:pStyle w:val="1"/>
        <w:shd w:val="clear" w:color="auto" w:fill="auto"/>
        <w:tabs>
          <w:tab w:val="left" w:pos="2400"/>
        </w:tabs>
        <w:spacing w:after="640"/>
        <w:ind w:left="709" w:firstLine="0"/>
        <w:jc w:val="both"/>
      </w:pPr>
      <w:r>
        <w:tab/>
      </w:r>
    </w:p>
    <w:p w:rsidR="000B0727" w:rsidRPr="00943F6F" w:rsidRDefault="000B0727" w:rsidP="000B0727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F6F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</w:p>
    <w:p w:rsidR="000B0727" w:rsidRPr="00943F6F" w:rsidRDefault="000B0727" w:rsidP="000B0727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F6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0B0727" w:rsidRDefault="000B0727" w:rsidP="000B0727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F6F">
        <w:rPr>
          <w:rFonts w:ascii="Times New Roman" w:eastAsia="Times New Roman" w:hAnsi="Times New Roman" w:cs="Times New Roman"/>
          <w:b/>
          <w:sz w:val="28"/>
          <w:szCs w:val="28"/>
        </w:rPr>
        <w:t xml:space="preserve">«Дербентский район»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943F6F">
        <w:rPr>
          <w:rFonts w:ascii="Times New Roman" w:eastAsia="Times New Roman" w:hAnsi="Times New Roman" w:cs="Times New Roman"/>
          <w:b/>
          <w:sz w:val="28"/>
          <w:szCs w:val="28"/>
        </w:rPr>
        <w:t xml:space="preserve">     М.Г. Рагимов</w:t>
      </w:r>
    </w:p>
    <w:p w:rsidR="000B0727" w:rsidRDefault="000B0727" w:rsidP="000B0727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727" w:rsidRPr="00943F6F" w:rsidRDefault="000B0727" w:rsidP="000B0727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727" w:rsidRPr="00BE70FB" w:rsidRDefault="000B0727" w:rsidP="000B0727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0FB">
        <w:rPr>
          <w:rFonts w:ascii="Times New Roman" w:hAnsi="Times New Roman" w:cs="Times New Roman"/>
          <w:b/>
          <w:sz w:val="28"/>
          <w:szCs w:val="28"/>
        </w:rPr>
        <w:t>Председатель Собрания</w:t>
      </w:r>
    </w:p>
    <w:p w:rsidR="000B0727" w:rsidRPr="00BE70FB" w:rsidRDefault="000B0727" w:rsidP="000B0727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0FB">
        <w:rPr>
          <w:rFonts w:ascii="Times New Roman" w:hAnsi="Times New Roman" w:cs="Times New Roman"/>
          <w:b/>
          <w:sz w:val="28"/>
          <w:szCs w:val="28"/>
        </w:rPr>
        <w:t>депутатов МР «Дербентский район»                                                 М.А. Семедов</w:t>
      </w:r>
    </w:p>
    <w:p w:rsidR="000B0727" w:rsidRDefault="000B0727" w:rsidP="000B0727">
      <w:pPr>
        <w:pStyle w:val="1"/>
        <w:shd w:val="clear" w:color="auto" w:fill="auto"/>
        <w:tabs>
          <w:tab w:val="left" w:pos="7718"/>
        </w:tabs>
        <w:ind w:firstLine="0"/>
      </w:pPr>
    </w:p>
    <w:p w:rsidR="000B0727" w:rsidRDefault="000B0727" w:rsidP="000B0727">
      <w:pPr>
        <w:pStyle w:val="1"/>
        <w:shd w:val="clear" w:color="auto" w:fill="auto"/>
        <w:tabs>
          <w:tab w:val="left" w:pos="7718"/>
        </w:tabs>
        <w:ind w:firstLine="0"/>
      </w:pPr>
    </w:p>
    <w:p w:rsidR="000B0727" w:rsidRDefault="000B0727" w:rsidP="000B0727">
      <w:pPr>
        <w:pStyle w:val="1"/>
        <w:shd w:val="clear" w:color="auto" w:fill="auto"/>
        <w:tabs>
          <w:tab w:val="left" w:pos="7718"/>
        </w:tabs>
        <w:ind w:firstLine="0"/>
      </w:pPr>
    </w:p>
    <w:p w:rsidR="000B0727" w:rsidRDefault="000B0727" w:rsidP="000B0727">
      <w:pPr>
        <w:pStyle w:val="1"/>
        <w:shd w:val="clear" w:color="auto" w:fill="auto"/>
        <w:tabs>
          <w:tab w:val="left" w:pos="7718"/>
        </w:tabs>
        <w:ind w:firstLine="0"/>
      </w:pPr>
    </w:p>
    <w:p w:rsidR="00783419" w:rsidRDefault="00C07EAF" w:rsidP="00C07EAF">
      <w:pPr>
        <w:pStyle w:val="30"/>
        <w:shd w:val="clear" w:color="auto" w:fill="auto"/>
        <w:tabs>
          <w:tab w:val="left" w:pos="1418"/>
        </w:tabs>
        <w:spacing w:after="0"/>
        <w:ind w:left="4962"/>
        <w:rPr>
          <w:sz w:val="28"/>
          <w:szCs w:val="28"/>
        </w:rPr>
      </w:pPr>
      <w:r w:rsidRPr="00943F6F">
        <w:rPr>
          <w:sz w:val="28"/>
          <w:szCs w:val="28"/>
        </w:rPr>
        <w:t xml:space="preserve">Приложение 1 </w:t>
      </w:r>
    </w:p>
    <w:p w:rsidR="00C07EAF" w:rsidRDefault="00C07EAF" w:rsidP="00C07EAF">
      <w:pPr>
        <w:pStyle w:val="30"/>
        <w:shd w:val="clear" w:color="auto" w:fill="auto"/>
        <w:tabs>
          <w:tab w:val="left" w:pos="1418"/>
        </w:tabs>
        <w:spacing w:after="0"/>
        <w:ind w:left="4962"/>
        <w:rPr>
          <w:sz w:val="28"/>
          <w:szCs w:val="28"/>
        </w:rPr>
      </w:pPr>
      <w:r w:rsidRPr="00943F6F">
        <w:rPr>
          <w:sz w:val="28"/>
          <w:szCs w:val="28"/>
        </w:rPr>
        <w:t xml:space="preserve">к решению Собрания депутатов муниципального района «Дербентский район» </w:t>
      </w:r>
    </w:p>
    <w:p w:rsidR="00C07EAF" w:rsidRPr="00943F6F" w:rsidRDefault="0078058B" w:rsidP="00C07EAF">
      <w:pPr>
        <w:pStyle w:val="30"/>
        <w:shd w:val="clear" w:color="auto" w:fill="auto"/>
        <w:tabs>
          <w:tab w:val="left" w:pos="1418"/>
        </w:tabs>
        <w:spacing w:after="0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22 декабря </w:t>
      </w:r>
      <w:r w:rsidR="00C07EAF" w:rsidRPr="00943F6F">
        <w:rPr>
          <w:sz w:val="28"/>
          <w:szCs w:val="28"/>
        </w:rPr>
        <w:t>2022г. №</w:t>
      </w:r>
      <w:r>
        <w:rPr>
          <w:sz w:val="28"/>
          <w:szCs w:val="28"/>
        </w:rPr>
        <w:t>11/6</w:t>
      </w:r>
    </w:p>
    <w:p w:rsidR="00C07EAF" w:rsidRDefault="00C07EAF" w:rsidP="00C07EAF">
      <w:pPr>
        <w:pStyle w:val="1"/>
        <w:shd w:val="clear" w:color="auto" w:fill="auto"/>
        <w:tabs>
          <w:tab w:val="left" w:pos="1418"/>
        </w:tabs>
        <w:ind w:firstLine="0"/>
        <w:jc w:val="center"/>
        <w:rPr>
          <w:b/>
          <w:bCs/>
        </w:rPr>
      </w:pPr>
    </w:p>
    <w:p w:rsidR="00C07EAF" w:rsidRDefault="00C07EAF" w:rsidP="00C07EAF">
      <w:pPr>
        <w:pStyle w:val="1"/>
        <w:shd w:val="clear" w:color="auto" w:fill="auto"/>
        <w:tabs>
          <w:tab w:val="left" w:pos="1418"/>
        </w:tabs>
        <w:ind w:firstLine="0"/>
        <w:jc w:val="center"/>
      </w:pPr>
      <w:r>
        <w:rPr>
          <w:b/>
          <w:bCs/>
        </w:rPr>
        <w:t>ПОЛОЖЕНИЕ</w:t>
      </w:r>
    </w:p>
    <w:p w:rsidR="00C07EAF" w:rsidRDefault="00C07EAF" w:rsidP="00C07EAF">
      <w:pPr>
        <w:pStyle w:val="1"/>
        <w:shd w:val="clear" w:color="auto" w:fill="auto"/>
        <w:tabs>
          <w:tab w:val="left" w:pos="1418"/>
        </w:tabs>
        <w:spacing w:after="320"/>
        <w:ind w:firstLine="0"/>
        <w:jc w:val="center"/>
      </w:pPr>
      <w:r>
        <w:rPr>
          <w:b/>
          <w:bCs/>
        </w:rPr>
        <w:t>о звании «Почетный гражданин Дербентского района»</w:t>
      </w:r>
    </w:p>
    <w:p w:rsidR="00C07EAF" w:rsidRDefault="00C07EAF" w:rsidP="00C07EA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760"/>
          <w:tab w:val="left" w:pos="1418"/>
        </w:tabs>
        <w:spacing w:after="0"/>
      </w:pPr>
      <w:bookmarkStart w:id="2" w:name="bookmark2"/>
      <w:bookmarkStart w:id="3" w:name="bookmark3"/>
      <w:r>
        <w:t>Общие положения</w:t>
      </w:r>
      <w:bookmarkEnd w:id="2"/>
      <w:bookmarkEnd w:id="3"/>
    </w:p>
    <w:p w:rsidR="00C07EAF" w:rsidRDefault="00C07EAF" w:rsidP="00C07EAF">
      <w:pPr>
        <w:pStyle w:val="1"/>
        <w:numPr>
          <w:ilvl w:val="0"/>
          <w:numId w:val="2"/>
        </w:numPr>
        <w:shd w:val="clear" w:color="auto" w:fill="auto"/>
        <w:tabs>
          <w:tab w:val="left" w:pos="741"/>
          <w:tab w:val="left" w:pos="1418"/>
        </w:tabs>
        <w:ind w:firstLine="160"/>
        <w:jc w:val="both"/>
      </w:pPr>
      <w:r>
        <w:t>Звание «Почетный гражданин Дербентского района» учреждено в целях признания заслуг граждан перед муниципальным образованием «Дербентский район» Республики Дагестан (далее - Дербентский район), поощрения иной деятельности, направленной на пользу развития Дербентского района, обеспечение его благополучия и процветания.</w:t>
      </w:r>
    </w:p>
    <w:p w:rsidR="00C07EAF" w:rsidRDefault="00C07EAF" w:rsidP="00C07EAF">
      <w:pPr>
        <w:pStyle w:val="1"/>
        <w:numPr>
          <w:ilvl w:val="0"/>
          <w:numId w:val="2"/>
        </w:numPr>
        <w:shd w:val="clear" w:color="auto" w:fill="auto"/>
        <w:tabs>
          <w:tab w:val="left" w:pos="760"/>
          <w:tab w:val="left" w:pos="1418"/>
        </w:tabs>
        <w:ind w:firstLine="160"/>
        <w:jc w:val="both"/>
      </w:pPr>
      <w:r>
        <w:t>Звание «Почетный гражданин» (далее - звание) является высшей наградой Дербентского района.</w:t>
      </w:r>
    </w:p>
    <w:p w:rsidR="00C07EAF" w:rsidRDefault="00C07EAF" w:rsidP="00C07EAF">
      <w:pPr>
        <w:pStyle w:val="1"/>
        <w:numPr>
          <w:ilvl w:val="0"/>
          <w:numId w:val="2"/>
        </w:numPr>
        <w:shd w:val="clear" w:color="auto" w:fill="auto"/>
        <w:tabs>
          <w:tab w:val="left" w:pos="762"/>
          <w:tab w:val="left" w:pos="1418"/>
        </w:tabs>
        <w:ind w:firstLine="160"/>
        <w:jc w:val="both"/>
      </w:pPr>
      <w:r>
        <w:t>Основаниями для присвоения звания являются:</w:t>
      </w:r>
    </w:p>
    <w:p w:rsidR="00C07EAF" w:rsidRDefault="00C07EAF" w:rsidP="00C07EAF">
      <w:pPr>
        <w:pStyle w:val="1"/>
        <w:numPr>
          <w:ilvl w:val="0"/>
          <w:numId w:val="6"/>
        </w:numPr>
        <w:shd w:val="clear" w:color="auto" w:fill="auto"/>
        <w:tabs>
          <w:tab w:val="left" w:pos="436"/>
          <w:tab w:val="left" w:pos="1418"/>
        </w:tabs>
        <w:jc w:val="both"/>
      </w:pPr>
      <w:r>
        <w:t>особые заслуги в трудовой деятельности;</w:t>
      </w:r>
    </w:p>
    <w:p w:rsidR="00C07EAF" w:rsidRDefault="00C07EAF" w:rsidP="00C07EAF">
      <w:pPr>
        <w:pStyle w:val="1"/>
        <w:numPr>
          <w:ilvl w:val="0"/>
          <w:numId w:val="6"/>
        </w:numPr>
        <w:shd w:val="clear" w:color="auto" w:fill="auto"/>
        <w:tabs>
          <w:tab w:val="left" w:pos="410"/>
          <w:tab w:val="left" w:pos="1418"/>
        </w:tabs>
        <w:jc w:val="both"/>
      </w:pPr>
      <w:r>
        <w:t>достижения в области здравоохранения, образования и культуры, развитие народных промыслов, сохранение традиций;</w:t>
      </w:r>
    </w:p>
    <w:p w:rsidR="00C07EAF" w:rsidRDefault="00C07EAF" w:rsidP="00C07EAF">
      <w:pPr>
        <w:pStyle w:val="1"/>
        <w:numPr>
          <w:ilvl w:val="0"/>
          <w:numId w:val="6"/>
        </w:numPr>
        <w:shd w:val="clear" w:color="auto" w:fill="auto"/>
        <w:tabs>
          <w:tab w:val="left" w:pos="415"/>
          <w:tab w:val="left" w:pos="1418"/>
        </w:tabs>
        <w:jc w:val="both"/>
      </w:pPr>
      <w:r>
        <w:t>развитие инициативы граждан по самостоятельному решению вопросов местного значения;</w:t>
      </w:r>
    </w:p>
    <w:p w:rsidR="00C07EAF" w:rsidRDefault="00C07EAF" w:rsidP="00C07EAF">
      <w:pPr>
        <w:pStyle w:val="1"/>
        <w:numPr>
          <w:ilvl w:val="0"/>
          <w:numId w:val="6"/>
        </w:numPr>
        <w:shd w:val="clear" w:color="auto" w:fill="auto"/>
        <w:tabs>
          <w:tab w:val="left" w:pos="410"/>
          <w:tab w:val="left" w:pos="1418"/>
        </w:tabs>
        <w:jc w:val="both"/>
      </w:pPr>
      <w:r>
        <w:t>личный вклад в общественную, политическую жизнь Дербентского района, направленный на улучшение жизни населения района;</w:t>
      </w:r>
    </w:p>
    <w:p w:rsidR="00C07EAF" w:rsidRDefault="00C07EAF" w:rsidP="00C07EAF">
      <w:pPr>
        <w:pStyle w:val="1"/>
        <w:numPr>
          <w:ilvl w:val="0"/>
          <w:numId w:val="6"/>
        </w:numPr>
        <w:shd w:val="clear" w:color="auto" w:fill="auto"/>
        <w:tabs>
          <w:tab w:val="left" w:pos="410"/>
          <w:tab w:val="left" w:pos="1418"/>
        </w:tabs>
        <w:jc w:val="both"/>
      </w:pPr>
      <w:r>
        <w:t>долговременная и устойчивая известность среди жителей Дербентского района, связанная с трудовой или общественной деятельностью;</w:t>
      </w:r>
    </w:p>
    <w:p w:rsidR="00C07EAF" w:rsidRDefault="00C07EAF" w:rsidP="00C07EAF">
      <w:pPr>
        <w:pStyle w:val="1"/>
        <w:numPr>
          <w:ilvl w:val="0"/>
          <w:numId w:val="6"/>
        </w:numPr>
        <w:shd w:val="clear" w:color="auto" w:fill="auto"/>
        <w:tabs>
          <w:tab w:val="left" w:pos="415"/>
          <w:tab w:val="left" w:pos="1418"/>
        </w:tabs>
        <w:jc w:val="both"/>
      </w:pPr>
      <w:r>
        <w:t>совершение мужественных поступков по спасению человеческих жизней, материальных ресурсов во благо Дербентского района, Республики Дагестан и Российской Федерации;</w:t>
      </w:r>
    </w:p>
    <w:p w:rsidR="00C07EAF" w:rsidRDefault="00C07EAF" w:rsidP="00C07EAF">
      <w:pPr>
        <w:pStyle w:val="1"/>
        <w:numPr>
          <w:ilvl w:val="0"/>
          <w:numId w:val="6"/>
        </w:numPr>
        <w:shd w:val="clear" w:color="auto" w:fill="auto"/>
        <w:tabs>
          <w:tab w:val="left" w:pos="436"/>
          <w:tab w:val="left" w:pos="1418"/>
        </w:tabs>
        <w:jc w:val="both"/>
      </w:pPr>
      <w:r>
        <w:t>благотворительная деятельность по решению вопросов местного значения;</w:t>
      </w:r>
    </w:p>
    <w:p w:rsidR="00C07EAF" w:rsidRDefault="00C07EAF" w:rsidP="00C07EAF">
      <w:pPr>
        <w:pStyle w:val="1"/>
        <w:numPr>
          <w:ilvl w:val="0"/>
          <w:numId w:val="6"/>
        </w:numPr>
        <w:shd w:val="clear" w:color="auto" w:fill="auto"/>
        <w:tabs>
          <w:tab w:val="left" w:pos="415"/>
          <w:tab w:val="left" w:pos="1418"/>
        </w:tabs>
        <w:jc w:val="both"/>
      </w:pPr>
      <w:r>
        <w:t>иная деятельность во благо Дербентского района, Республики Дагестан, Российской Федерации.</w:t>
      </w:r>
    </w:p>
    <w:p w:rsidR="00C07EAF" w:rsidRDefault="00C07EAF" w:rsidP="00C07EAF">
      <w:pPr>
        <w:pStyle w:val="1"/>
        <w:numPr>
          <w:ilvl w:val="0"/>
          <w:numId w:val="2"/>
        </w:numPr>
        <w:shd w:val="clear" w:color="auto" w:fill="auto"/>
        <w:tabs>
          <w:tab w:val="left" w:pos="760"/>
          <w:tab w:val="left" w:pos="1418"/>
        </w:tabs>
        <w:ind w:firstLine="160"/>
        <w:jc w:val="both"/>
      </w:pPr>
      <w:r>
        <w:t>На данное звание может претендовать гражданин Российской Федерации.</w:t>
      </w:r>
    </w:p>
    <w:p w:rsidR="00C07EAF" w:rsidRDefault="00C07EAF" w:rsidP="00C07EAF">
      <w:pPr>
        <w:pStyle w:val="1"/>
        <w:numPr>
          <w:ilvl w:val="0"/>
          <w:numId w:val="2"/>
        </w:numPr>
        <w:shd w:val="clear" w:color="auto" w:fill="auto"/>
        <w:tabs>
          <w:tab w:val="left" w:pos="762"/>
          <w:tab w:val="left" w:pos="1418"/>
        </w:tabs>
        <w:ind w:firstLine="160"/>
        <w:jc w:val="both"/>
      </w:pPr>
      <w:r>
        <w:t>Данное звание присваивается пожизненно.</w:t>
      </w:r>
    </w:p>
    <w:p w:rsidR="00C07EAF" w:rsidRDefault="00C07EAF" w:rsidP="00C07EAF">
      <w:pPr>
        <w:pStyle w:val="1"/>
        <w:numPr>
          <w:ilvl w:val="0"/>
          <w:numId w:val="2"/>
        </w:numPr>
        <w:shd w:val="clear" w:color="auto" w:fill="auto"/>
        <w:tabs>
          <w:tab w:val="left" w:pos="737"/>
          <w:tab w:val="left" w:pos="1418"/>
        </w:tabs>
        <w:ind w:firstLine="160"/>
        <w:jc w:val="both"/>
      </w:pPr>
      <w:r>
        <w:t>Данное звание не может быть присвоено лицам, имеющим не снятую или непогашенную судимость.</w:t>
      </w:r>
    </w:p>
    <w:p w:rsidR="00C07EAF" w:rsidRDefault="00C07EAF" w:rsidP="00C07EAF">
      <w:pPr>
        <w:pStyle w:val="1"/>
        <w:numPr>
          <w:ilvl w:val="0"/>
          <w:numId w:val="2"/>
        </w:numPr>
        <w:shd w:val="clear" w:color="auto" w:fill="auto"/>
        <w:tabs>
          <w:tab w:val="left" w:pos="760"/>
          <w:tab w:val="left" w:pos="1418"/>
        </w:tabs>
        <w:ind w:firstLine="160"/>
        <w:jc w:val="both"/>
      </w:pPr>
      <w:r>
        <w:t>Данное звание присваивается постановлением главы муниципального района «Дербентский район» (далее –Глава района).</w:t>
      </w:r>
    </w:p>
    <w:p w:rsidR="00C07EAF" w:rsidRDefault="00C07EAF" w:rsidP="00C07EAF">
      <w:pPr>
        <w:pStyle w:val="1"/>
        <w:numPr>
          <w:ilvl w:val="0"/>
          <w:numId w:val="2"/>
        </w:numPr>
        <w:shd w:val="clear" w:color="auto" w:fill="auto"/>
        <w:tabs>
          <w:tab w:val="left" w:pos="760"/>
          <w:tab w:val="left" w:pos="1418"/>
        </w:tabs>
        <w:ind w:firstLine="160"/>
        <w:jc w:val="both"/>
      </w:pPr>
      <w:r>
        <w:t>Почетный гражданин может быть лишен этого звания постановлением Главы района за совершение преступления, установленного вступившим в законную силу приговором суда.</w:t>
      </w:r>
    </w:p>
    <w:p w:rsidR="00C07EAF" w:rsidRPr="00A719B3" w:rsidRDefault="00C07EAF" w:rsidP="00C07EAF">
      <w:pPr>
        <w:pStyle w:val="1"/>
        <w:numPr>
          <w:ilvl w:val="0"/>
          <w:numId w:val="2"/>
        </w:numPr>
        <w:shd w:val="clear" w:color="auto" w:fill="auto"/>
        <w:tabs>
          <w:tab w:val="left" w:pos="760"/>
          <w:tab w:val="left" w:pos="1418"/>
        </w:tabs>
        <w:spacing w:after="640"/>
        <w:ind w:firstLine="160"/>
        <w:jc w:val="both"/>
      </w:pPr>
      <w:r>
        <w:t xml:space="preserve">Лицам, удостоенным данного звания, вручаются удостоверение «Почетный </w:t>
      </w:r>
      <w:r>
        <w:lastRenderedPageBreak/>
        <w:t>гражданин Дербентского района» (далее - удостоверение, приложение 1), заверенное подписью Главы района, скрепленное печатью муниципального образования, и знак «Почетный гражданин Дербентского района» (</w:t>
      </w:r>
      <w:r w:rsidRPr="00A719B3">
        <w:t>далее - знак, приложение 2</w:t>
      </w:r>
      <w:r w:rsidR="000B0AE5" w:rsidRPr="00A719B3">
        <w:t>,3</w:t>
      </w:r>
      <w:r w:rsidRPr="00A719B3">
        <w:t>).</w:t>
      </w:r>
    </w:p>
    <w:p w:rsidR="00C07EAF" w:rsidRDefault="00C07EAF" w:rsidP="00C07EA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40"/>
          <w:tab w:val="left" w:pos="1418"/>
        </w:tabs>
        <w:spacing w:after="0"/>
      </w:pPr>
      <w:bookmarkStart w:id="4" w:name="bookmark4"/>
      <w:bookmarkStart w:id="5" w:name="bookmark5"/>
      <w:r>
        <w:t xml:space="preserve">Порядок присвоения звания </w:t>
      </w:r>
    </w:p>
    <w:p w:rsidR="00C07EAF" w:rsidRDefault="00C07EAF" w:rsidP="00C07EAF">
      <w:pPr>
        <w:pStyle w:val="11"/>
        <w:keepNext/>
        <w:keepLines/>
        <w:shd w:val="clear" w:color="auto" w:fill="auto"/>
        <w:tabs>
          <w:tab w:val="left" w:pos="440"/>
          <w:tab w:val="left" w:pos="1418"/>
        </w:tabs>
        <w:spacing w:after="0"/>
      </w:pPr>
      <w:r>
        <w:t>«Почетный гражданин Дербентского района»</w:t>
      </w:r>
      <w:bookmarkEnd w:id="4"/>
      <w:bookmarkEnd w:id="5"/>
    </w:p>
    <w:p w:rsidR="00C07EAF" w:rsidRDefault="00C07EAF" w:rsidP="00C07EAF">
      <w:pPr>
        <w:pStyle w:val="11"/>
        <w:keepNext/>
        <w:keepLines/>
        <w:shd w:val="clear" w:color="auto" w:fill="auto"/>
        <w:tabs>
          <w:tab w:val="left" w:pos="440"/>
          <w:tab w:val="left" w:pos="1418"/>
        </w:tabs>
        <w:spacing w:after="0"/>
      </w:pPr>
    </w:p>
    <w:p w:rsidR="00C07EAF" w:rsidRDefault="00C07EAF" w:rsidP="00C07EAF">
      <w:pPr>
        <w:pStyle w:val="1"/>
        <w:numPr>
          <w:ilvl w:val="0"/>
          <w:numId w:val="3"/>
        </w:numPr>
        <w:shd w:val="clear" w:color="auto" w:fill="auto"/>
        <w:tabs>
          <w:tab w:val="left" w:pos="851"/>
          <w:tab w:val="left" w:pos="1418"/>
        </w:tabs>
        <w:ind w:firstLine="142"/>
        <w:jc w:val="both"/>
      </w:pPr>
      <w:r>
        <w:t>Ходатайствовать о присвоении звания «Почетный гражданин» имеют право Глава района, Собрание депутатов муниципального района «Дербентский район» (далее – Собрание депутатов), Главы поселений, входящих в состав Дербентского района, Собрание депутатов городских и сельских поселений Дербентского района, руководители (либо трудовые коллективы) организаций и учреждений Дербентского района.</w:t>
      </w:r>
    </w:p>
    <w:p w:rsidR="00C07EAF" w:rsidRDefault="00C07EAF" w:rsidP="00C07EAF">
      <w:pPr>
        <w:pStyle w:val="1"/>
        <w:shd w:val="clear" w:color="auto" w:fill="auto"/>
        <w:tabs>
          <w:tab w:val="left" w:pos="851"/>
          <w:tab w:val="left" w:pos="1418"/>
          <w:tab w:val="left" w:pos="1732"/>
        </w:tabs>
        <w:ind w:firstLine="284"/>
        <w:jc w:val="both"/>
      </w:pPr>
      <w:r>
        <w:t>Ходатайство  о присвоении звания направляется в управление делами администрации Дербентского района в виде пакета документов. В пакет документов включаются:</w:t>
      </w:r>
    </w:p>
    <w:p w:rsidR="00C07EAF" w:rsidRDefault="00C07EAF" w:rsidP="00C07EAF">
      <w:pPr>
        <w:pStyle w:val="1"/>
        <w:numPr>
          <w:ilvl w:val="0"/>
          <w:numId w:val="5"/>
        </w:numPr>
        <w:shd w:val="clear" w:color="auto" w:fill="auto"/>
        <w:tabs>
          <w:tab w:val="left" w:pos="851"/>
          <w:tab w:val="left" w:pos="1418"/>
        </w:tabs>
        <w:ind w:left="851" w:hanging="284"/>
        <w:jc w:val="both"/>
      </w:pPr>
      <w:r>
        <w:t xml:space="preserve">представление, заверенное печатью и подписью главы городского (сельского) поселения Дербентского района (приложение </w:t>
      </w:r>
      <w:r w:rsidR="008C5723">
        <w:t>4</w:t>
      </w:r>
      <w:r>
        <w:t>);</w:t>
      </w:r>
    </w:p>
    <w:p w:rsidR="00C07EAF" w:rsidRDefault="00C07EAF" w:rsidP="00C07EAF">
      <w:pPr>
        <w:pStyle w:val="1"/>
        <w:numPr>
          <w:ilvl w:val="0"/>
          <w:numId w:val="5"/>
        </w:numPr>
        <w:shd w:val="clear" w:color="auto" w:fill="auto"/>
        <w:tabs>
          <w:tab w:val="left" w:pos="851"/>
          <w:tab w:val="left" w:pos="1418"/>
        </w:tabs>
        <w:ind w:left="851" w:hanging="284"/>
        <w:jc w:val="both"/>
      </w:pPr>
      <w:r>
        <w:t>справка об отсутствии судимости у кандидата.</w:t>
      </w:r>
    </w:p>
    <w:p w:rsidR="00C07EAF" w:rsidRDefault="00C07EAF" w:rsidP="00C07EAF">
      <w:pPr>
        <w:pStyle w:val="1"/>
        <w:numPr>
          <w:ilvl w:val="0"/>
          <w:numId w:val="3"/>
        </w:numPr>
        <w:shd w:val="clear" w:color="auto" w:fill="auto"/>
        <w:tabs>
          <w:tab w:val="left" w:pos="851"/>
          <w:tab w:val="left" w:pos="1126"/>
          <w:tab w:val="left" w:pos="1418"/>
        </w:tabs>
        <w:ind w:firstLine="284"/>
        <w:jc w:val="both"/>
      </w:pPr>
      <w:r>
        <w:t>Рассмотрение кандидатур на присвоение звания «Почетный гражданин»  осуществляет Комиссия (далее - Комиссия) по присвоению звания. Комиссия формируется в составе 6 человек:</w:t>
      </w:r>
    </w:p>
    <w:p w:rsidR="00C07EAF" w:rsidRDefault="00C07EAF" w:rsidP="00C07EAF">
      <w:pPr>
        <w:pStyle w:val="1"/>
        <w:numPr>
          <w:ilvl w:val="0"/>
          <w:numId w:val="7"/>
        </w:numPr>
        <w:shd w:val="clear" w:color="auto" w:fill="auto"/>
        <w:tabs>
          <w:tab w:val="left" w:pos="851"/>
          <w:tab w:val="left" w:pos="1418"/>
        </w:tabs>
        <w:jc w:val="both"/>
      </w:pPr>
      <w:r>
        <w:t>2 представителя Собрания депутатов,</w:t>
      </w:r>
    </w:p>
    <w:p w:rsidR="00C07EAF" w:rsidRDefault="00C07EAF" w:rsidP="00C07EAF">
      <w:pPr>
        <w:pStyle w:val="1"/>
        <w:numPr>
          <w:ilvl w:val="0"/>
          <w:numId w:val="7"/>
        </w:numPr>
        <w:shd w:val="clear" w:color="auto" w:fill="auto"/>
        <w:tabs>
          <w:tab w:val="left" w:pos="851"/>
          <w:tab w:val="left" w:pos="1418"/>
        </w:tabs>
        <w:jc w:val="both"/>
      </w:pPr>
      <w:r>
        <w:t>2 представителя администрации Дербентского района,</w:t>
      </w:r>
    </w:p>
    <w:p w:rsidR="00C07EAF" w:rsidRDefault="00C07EAF" w:rsidP="00C07EAF">
      <w:pPr>
        <w:pStyle w:val="1"/>
        <w:numPr>
          <w:ilvl w:val="0"/>
          <w:numId w:val="7"/>
        </w:numPr>
        <w:shd w:val="clear" w:color="auto" w:fill="auto"/>
        <w:tabs>
          <w:tab w:val="left" w:pos="851"/>
          <w:tab w:val="left" w:pos="1418"/>
        </w:tabs>
        <w:jc w:val="both"/>
      </w:pPr>
      <w:r>
        <w:t>2 представителя из числа общественности Дербентского района.</w:t>
      </w:r>
    </w:p>
    <w:p w:rsidR="00C07EAF" w:rsidRDefault="00C07EAF" w:rsidP="00C07EAF">
      <w:pPr>
        <w:pStyle w:val="1"/>
        <w:numPr>
          <w:ilvl w:val="0"/>
          <w:numId w:val="3"/>
        </w:numPr>
        <w:shd w:val="clear" w:color="auto" w:fill="auto"/>
        <w:tabs>
          <w:tab w:val="left" w:pos="851"/>
          <w:tab w:val="left" w:pos="1148"/>
          <w:tab w:val="left" w:pos="1418"/>
        </w:tabs>
        <w:ind w:firstLine="284"/>
        <w:jc w:val="both"/>
      </w:pPr>
      <w:r>
        <w:t>Персональный состав Комиссии утверждается постановлением Главы района. Председатель, заместитель председателя и секретарь Комиссии избираются членами Комиссии из своего состава на первом заседании простым большинством от числа присутствующих на заседании.</w:t>
      </w:r>
    </w:p>
    <w:p w:rsidR="00C07EAF" w:rsidRDefault="00C07EAF" w:rsidP="00C07EAF">
      <w:pPr>
        <w:pStyle w:val="1"/>
        <w:numPr>
          <w:ilvl w:val="0"/>
          <w:numId w:val="3"/>
        </w:numPr>
        <w:shd w:val="clear" w:color="auto" w:fill="auto"/>
        <w:tabs>
          <w:tab w:val="left" w:pos="562"/>
          <w:tab w:val="left" w:pos="851"/>
          <w:tab w:val="left" w:pos="1134"/>
          <w:tab w:val="left" w:pos="1418"/>
        </w:tabs>
        <w:ind w:firstLine="284"/>
        <w:jc w:val="both"/>
      </w:pPr>
      <w:r>
        <w:t>Комиссия в своей работе руководствуется настоящим Положением.</w:t>
      </w:r>
    </w:p>
    <w:p w:rsidR="00C07EAF" w:rsidRDefault="00C07EAF" w:rsidP="00C07EAF">
      <w:pPr>
        <w:pStyle w:val="1"/>
        <w:numPr>
          <w:ilvl w:val="0"/>
          <w:numId w:val="3"/>
        </w:numPr>
        <w:shd w:val="clear" w:color="auto" w:fill="auto"/>
        <w:tabs>
          <w:tab w:val="left" w:pos="851"/>
          <w:tab w:val="left" w:pos="1148"/>
          <w:tab w:val="left" w:pos="1418"/>
        </w:tabs>
        <w:ind w:firstLine="284"/>
        <w:jc w:val="both"/>
      </w:pPr>
      <w:r>
        <w:t>Заседания Комиссии проводятся по мере необходимости. Заседание Комиссии считается правомочным, если на нем присутствуют более 2/3 от установленной численности ее членов.</w:t>
      </w:r>
    </w:p>
    <w:p w:rsidR="00C07EAF" w:rsidRDefault="00C07EAF" w:rsidP="00C07EAF">
      <w:pPr>
        <w:pStyle w:val="1"/>
        <w:numPr>
          <w:ilvl w:val="0"/>
          <w:numId w:val="3"/>
        </w:numPr>
        <w:shd w:val="clear" w:color="auto" w:fill="auto"/>
        <w:tabs>
          <w:tab w:val="left" w:pos="851"/>
          <w:tab w:val="left" w:pos="1148"/>
          <w:tab w:val="left" w:pos="1418"/>
        </w:tabs>
        <w:ind w:firstLine="284"/>
        <w:jc w:val="both"/>
      </w:pPr>
      <w:r>
        <w:t>Решения Комиссии принимаются 2/3 голосов от присутствующих на заседании членов Комиссии.</w:t>
      </w:r>
    </w:p>
    <w:p w:rsidR="00C07EAF" w:rsidRDefault="00C07EAF" w:rsidP="00C07EAF">
      <w:pPr>
        <w:pStyle w:val="1"/>
        <w:shd w:val="clear" w:color="auto" w:fill="auto"/>
        <w:tabs>
          <w:tab w:val="left" w:pos="851"/>
          <w:tab w:val="left" w:pos="1418"/>
        </w:tabs>
        <w:ind w:firstLine="284"/>
        <w:jc w:val="both"/>
      </w:pPr>
      <w:r>
        <w:t>Решение Комиссии оформляется протоколом заседания и готовит заключение, которое подписывается председателем (заместителем председателя) и секретарем Комиссии. Данное заключение в дальнейшем председателем Комиссии направляется в управление делами, в ходе которого рассматривается проект постановления Главы района «О присвоении звания «Почетный гражданин Дербентского района».</w:t>
      </w:r>
    </w:p>
    <w:p w:rsidR="00C07EAF" w:rsidRDefault="00C07EAF" w:rsidP="00C07EAF">
      <w:pPr>
        <w:pStyle w:val="1"/>
        <w:numPr>
          <w:ilvl w:val="0"/>
          <w:numId w:val="3"/>
        </w:numPr>
        <w:shd w:val="clear" w:color="auto" w:fill="auto"/>
        <w:tabs>
          <w:tab w:val="left" w:pos="851"/>
          <w:tab w:val="left" w:pos="1322"/>
          <w:tab w:val="left" w:pos="1418"/>
        </w:tabs>
        <w:ind w:firstLine="284"/>
        <w:jc w:val="both"/>
      </w:pPr>
      <w:r>
        <w:t>Комиссия обязана рассмотреть и подготовить заключение по предоставленным ходатайствам (ходатайству) на присвоение звания «Почетный гражданин» в течение 6 месяцев с даты предоставления пакета документов.</w:t>
      </w:r>
    </w:p>
    <w:p w:rsidR="00C07EAF" w:rsidRDefault="00C07EAF" w:rsidP="00C07EAF">
      <w:pPr>
        <w:pStyle w:val="1"/>
        <w:shd w:val="clear" w:color="auto" w:fill="auto"/>
        <w:tabs>
          <w:tab w:val="left" w:pos="851"/>
          <w:tab w:val="left" w:pos="1418"/>
        </w:tabs>
        <w:ind w:firstLine="284"/>
        <w:jc w:val="both"/>
      </w:pPr>
      <w:r>
        <w:lastRenderedPageBreak/>
        <w:t>Комиссия вправе, при необходимости, запрашивать дополнительные документы и сведения о кандидатах.</w:t>
      </w:r>
    </w:p>
    <w:p w:rsidR="00C07EAF" w:rsidRDefault="00C07EAF" w:rsidP="00C07EAF">
      <w:pPr>
        <w:pStyle w:val="1"/>
        <w:shd w:val="clear" w:color="auto" w:fill="auto"/>
        <w:tabs>
          <w:tab w:val="left" w:pos="851"/>
          <w:tab w:val="left" w:pos="1418"/>
        </w:tabs>
        <w:ind w:firstLine="284"/>
        <w:jc w:val="both"/>
      </w:pPr>
      <w:r>
        <w:t>При предоставлении пакета документов, не отвечающих требованиям, предусмотренным настоящим Положением, такие ходатайства Комиссией не рассматриваются, о чем письменно информируется заявитель.</w:t>
      </w:r>
    </w:p>
    <w:p w:rsidR="00C07EAF" w:rsidRDefault="00C07EAF" w:rsidP="00C07EAF">
      <w:pPr>
        <w:pStyle w:val="1"/>
        <w:shd w:val="clear" w:color="auto" w:fill="auto"/>
        <w:tabs>
          <w:tab w:val="left" w:pos="851"/>
          <w:tab w:val="left" w:pos="1418"/>
        </w:tabs>
        <w:ind w:firstLine="284"/>
        <w:jc w:val="both"/>
      </w:pPr>
      <w:r>
        <w:t xml:space="preserve">Пакет документов, поступивший в Комиссию, возврату заявителю не подлежит и хранится в управлении делами администрации </w:t>
      </w:r>
      <w:r w:rsidRPr="00A719B3">
        <w:t>в течение пяти лет</w:t>
      </w:r>
      <w:r>
        <w:t>.</w:t>
      </w:r>
    </w:p>
    <w:p w:rsidR="00C07EAF" w:rsidRDefault="00C07EAF" w:rsidP="00C07EAF">
      <w:pPr>
        <w:pStyle w:val="1"/>
        <w:numPr>
          <w:ilvl w:val="0"/>
          <w:numId w:val="3"/>
        </w:numPr>
        <w:shd w:val="clear" w:color="auto" w:fill="auto"/>
        <w:tabs>
          <w:tab w:val="left" w:pos="851"/>
          <w:tab w:val="left" w:pos="1365"/>
          <w:tab w:val="left" w:pos="1418"/>
        </w:tabs>
        <w:ind w:firstLine="284"/>
        <w:jc w:val="both"/>
      </w:pPr>
      <w:r>
        <w:t xml:space="preserve">Звание «Почетный гражданин» может присваиваться </w:t>
      </w:r>
      <w:r w:rsidRPr="00A719B3">
        <w:t>посмертно.</w:t>
      </w:r>
      <w:r>
        <w:t xml:space="preserve"> При присвоении данного звания посмертно, предусмотренные настоящим Положением льготы не предоставляются.</w:t>
      </w:r>
    </w:p>
    <w:p w:rsidR="00C07EAF" w:rsidRDefault="00C07EAF" w:rsidP="00C07EAF">
      <w:pPr>
        <w:pStyle w:val="1"/>
        <w:numPr>
          <w:ilvl w:val="0"/>
          <w:numId w:val="3"/>
        </w:numPr>
        <w:shd w:val="clear" w:color="auto" w:fill="auto"/>
        <w:tabs>
          <w:tab w:val="left" w:pos="851"/>
          <w:tab w:val="left" w:pos="1418"/>
        </w:tabs>
        <w:ind w:firstLine="284"/>
        <w:jc w:val="both"/>
      </w:pPr>
      <w:r>
        <w:t xml:space="preserve">  Присвоение звания «Почетный гражданин» приурочивается ко дню празднования дня Дербентского района и другим знаковым событиям федерального, регионального и местного значения.</w:t>
      </w:r>
    </w:p>
    <w:p w:rsidR="00C07EAF" w:rsidRDefault="00C07EAF" w:rsidP="00C07EAF">
      <w:pPr>
        <w:pStyle w:val="1"/>
        <w:numPr>
          <w:ilvl w:val="0"/>
          <w:numId w:val="3"/>
        </w:numPr>
        <w:shd w:val="clear" w:color="auto" w:fill="auto"/>
        <w:tabs>
          <w:tab w:val="left" w:pos="851"/>
          <w:tab w:val="left" w:pos="1418"/>
          <w:tab w:val="left" w:pos="1612"/>
        </w:tabs>
        <w:ind w:firstLine="284"/>
        <w:jc w:val="both"/>
      </w:pPr>
      <w:r>
        <w:t>Удостоверение и знак вручаются лицу, удостоенному звания «Почетный гражданин», или его наследникам (представителям) в торжественной обстановке, Главой района или председателем Собрания депутатов.</w:t>
      </w:r>
    </w:p>
    <w:p w:rsidR="00C07EAF" w:rsidRDefault="00C07EAF" w:rsidP="00C07EAF">
      <w:pPr>
        <w:pStyle w:val="1"/>
        <w:numPr>
          <w:ilvl w:val="0"/>
          <w:numId w:val="3"/>
        </w:numPr>
        <w:shd w:val="clear" w:color="auto" w:fill="auto"/>
        <w:tabs>
          <w:tab w:val="left" w:pos="851"/>
          <w:tab w:val="left" w:pos="1418"/>
          <w:tab w:val="left" w:pos="1632"/>
        </w:tabs>
        <w:spacing w:after="320"/>
        <w:ind w:firstLine="284"/>
        <w:jc w:val="both"/>
      </w:pPr>
      <w:r>
        <w:t>Постановление Главы района о присвоении звания «Почетный гражданин» с фотографией гражданина, удостоенного звания «Почетный гражданин» подлежит опубликованию в районной общественно-политической газете «Дербентское известия».</w:t>
      </w:r>
    </w:p>
    <w:p w:rsidR="00C07EAF" w:rsidRPr="00994A55" w:rsidRDefault="00C07EAF" w:rsidP="00C07EA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38"/>
          <w:tab w:val="left" w:pos="851"/>
          <w:tab w:val="left" w:pos="1418"/>
        </w:tabs>
        <w:spacing w:after="320"/>
        <w:ind w:firstLine="284"/>
        <w:rPr>
          <w:iCs/>
        </w:rPr>
      </w:pPr>
      <w:bookmarkStart w:id="6" w:name="bookmark6"/>
      <w:bookmarkStart w:id="7" w:name="bookmark7"/>
      <w:r w:rsidRPr="00994A55">
        <w:rPr>
          <w:iCs/>
        </w:rPr>
        <w:t>Льготы Почетным гражданам Дербентского района</w:t>
      </w:r>
      <w:bookmarkEnd w:id="6"/>
      <w:bookmarkEnd w:id="7"/>
    </w:p>
    <w:p w:rsidR="00C07EAF" w:rsidRPr="00F83DFD" w:rsidRDefault="00C07EAF" w:rsidP="00C07EAF">
      <w:pPr>
        <w:pStyle w:val="1"/>
        <w:numPr>
          <w:ilvl w:val="0"/>
          <w:numId w:val="4"/>
        </w:numPr>
        <w:shd w:val="clear" w:color="auto" w:fill="auto"/>
        <w:tabs>
          <w:tab w:val="left" w:pos="851"/>
          <w:tab w:val="left" w:pos="1199"/>
          <w:tab w:val="left" w:pos="1418"/>
        </w:tabs>
        <w:ind w:firstLine="284"/>
        <w:jc w:val="both"/>
        <w:rPr>
          <w:iCs/>
        </w:rPr>
      </w:pPr>
      <w:r w:rsidRPr="00F83DFD">
        <w:rPr>
          <w:iCs/>
        </w:rPr>
        <w:t xml:space="preserve">Лица, удостоенные звания «Почетный гражданин», приглашаются для участия в торжественных мероприятиях, проводимых в </w:t>
      </w:r>
      <w:r>
        <w:rPr>
          <w:iCs/>
        </w:rPr>
        <w:t xml:space="preserve">Дербентском </w:t>
      </w:r>
      <w:r w:rsidRPr="00F83DFD">
        <w:rPr>
          <w:iCs/>
        </w:rPr>
        <w:t>районе.</w:t>
      </w:r>
    </w:p>
    <w:p w:rsidR="00C07EAF" w:rsidRPr="00F83DFD" w:rsidRDefault="00C07EAF" w:rsidP="00C07EAF">
      <w:pPr>
        <w:pStyle w:val="1"/>
        <w:numPr>
          <w:ilvl w:val="0"/>
          <w:numId w:val="4"/>
        </w:numPr>
        <w:shd w:val="clear" w:color="auto" w:fill="auto"/>
        <w:tabs>
          <w:tab w:val="left" w:pos="851"/>
          <w:tab w:val="left" w:pos="1365"/>
          <w:tab w:val="left" w:pos="1418"/>
        </w:tabs>
        <w:ind w:firstLine="284"/>
        <w:jc w:val="both"/>
        <w:rPr>
          <w:iCs/>
        </w:rPr>
      </w:pPr>
      <w:r w:rsidRPr="00F83DFD">
        <w:rPr>
          <w:iCs/>
        </w:rPr>
        <w:t xml:space="preserve">Лица, удостоенные звания «Почетный гражданин» наделяются правом первоочередного приема должностными лицами органов местного самоуправления и руководителями учреждений </w:t>
      </w:r>
      <w:r>
        <w:rPr>
          <w:iCs/>
        </w:rPr>
        <w:t xml:space="preserve">Дербентского </w:t>
      </w:r>
      <w:r w:rsidRPr="00F83DFD">
        <w:rPr>
          <w:iCs/>
        </w:rPr>
        <w:t>района.</w:t>
      </w:r>
    </w:p>
    <w:p w:rsidR="00C07EAF" w:rsidRDefault="00C07EAF" w:rsidP="00C07EAF">
      <w:pPr>
        <w:pStyle w:val="1"/>
        <w:numPr>
          <w:ilvl w:val="0"/>
          <w:numId w:val="4"/>
        </w:numPr>
        <w:shd w:val="clear" w:color="auto" w:fill="auto"/>
        <w:tabs>
          <w:tab w:val="left" w:pos="851"/>
          <w:tab w:val="left" w:pos="1199"/>
          <w:tab w:val="left" w:pos="1418"/>
        </w:tabs>
        <w:ind w:firstLine="284"/>
        <w:jc w:val="both"/>
        <w:rPr>
          <w:iCs/>
        </w:rPr>
      </w:pPr>
      <w:r>
        <w:rPr>
          <w:shd w:val="clear" w:color="auto" w:fill="FFFFFF"/>
        </w:rPr>
        <w:t xml:space="preserve">Фамилия, имя, отчество и фотография Почетного гражданина, а также сведения о его биографии и заслугах, копия постановления Главы района о присвоении звания "Почетный гражданин Дербентского района", </w:t>
      </w:r>
      <w:r w:rsidRPr="009572B8">
        <w:rPr>
          <w:shd w:val="clear" w:color="auto" w:fill="FFFFFF"/>
        </w:rPr>
        <w:t>номер</w:t>
      </w:r>
      <w:r w:rsidRPr="00994A55">
        <w:rPr>
          <w:b/>
          <w:color w:val="C00000"/>
          <w:shd w:val="clear" w:color="auto" w:fill="FFFFFF"/>
        </w:rPr>
        <w:t xml:space="preserve"> </w:t>
      </w:r>
      <w:r>
        <w:rPr>
          <w:shd w:val="clear" w:color="auto" w:fill="FFFFFF"/>
        </w:rPr>
        <w:t>нагрудного знака к званию "Почетный гражданин Дербентского района" заносятся в Книгу "Почетные граждане Дербентского района". Ведение книги "Почетные граждане Дербентского района", ее хранение, выдача сведений, содержащихся в книге, производится секретарем комиссии.</w:t>
      </w:r>
    </w:p>
    <w:p w:rsidR="00C07EAF" w:rsidRDefault="00C07EAF" w:rsidP="00C07EAF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  <w:bookmarkStart w:id="8" w:name="bookmark8"/>
      <w:bookmarkStart w:id="9" w:name="bookmark9"/>
    </w:p>
    <w:p w:rsidR="00C07EAF" w:rsidRDefault="00C07EAF" w:rsidP="00C07EAF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C07EAF" w:rsidRDefault="00C07EAF" w:rsidP="00C07EAF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C07EAF" w:rsidRDefault="00C07EAF" w:rsidP="00C07EAF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327928" w:rsidRDefault="00327928" w:rsidP="00C07EAF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327928" w:rsidRDefault="00327928" w:rsidP="00C07EAF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327928" w:rsidRDefault="00327928" w:rsidP="00C07EAF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327928" w:rsidRDefault="00327928" w:rsidP="00C07EAF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327928" w:rsidRDefault="00327928" w:rsidP="00C07EAF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327928" w:rsidRDefault="00327928" w:rsidP="00C07EAF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78058B" w:rsidRDefault="0078058B" w:rsidP="00C07EAF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C07EAF" w:rsidRPr="00AF6CD8" w:rsidRDefault="00C07EAF" w:rsidP="00C07EAF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  <w:r w:rsidRPr="00AF6CD8">
        <w:rPr>
          <w:sz w:val="28"/>
          <w:szCs w:val="28"/>
        </w:rPr>
        <w:lastRenderedPageBreak/>
        <w:t xml:space="preserve">Приложение </w:t>
      </w:r>
      <w:r w:rsidR="009572B8">
        <w:rPr>
          <w:sz w:val="28"/>
          <w:szCs w:val="28"/>
        </w:rPr>
        <w:t>1</w:t>
      </w:r>
    </w:p>
    <w:p w:rsidR="00C07EAF" w:rsidRPr="00AF6CD8" w:rsidRDefault="00C07EAF" w:rsidP="00C07EAF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  <w:r w:rsidRPr="00AF6CD8">
        <w:rPr>
          <w:sz w:val="28"/>
          <w:szCs w:val="28"/>
        </w:rPr>
        <w:t>к Положению «Почетный гражданин</w:t>
      </w:r>
    </w:p>
    <w:p w:rsidR="00C07EAF" w:rsidRDefault="00C07EAF" w:rsidP="00C07EAF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  <w:r w:rsidRPr="00AF6CD8">
        <w:rPr>
          <w:sz w:val="28"/>
          <w:szCs w:val="28"/>
        </w:rPr>
        <w:t>Дербентского района»</w:t>
      </w:r>
    </w:p>
    <w:p w:rsidR="00C07EAF" w:rsidRDefault="00C07EAF" w:rsidP="00C07EAF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C07EAF" w:rsidRPr="00AF6CD8" w:rsidRDefault="00C07EAF" w:rsidP="00C07EAF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C07EAF" w:rsidRDefault="00C07EAF" w:rsidP="00C07EAF">
      <w:pPr>
        <w:pStyle w:val="11"/>
        <w:keepNext/>
        <w:keepLines/>
        <w:shd w:val="clear" w:color="auto" w:fill="auto"/>
        <w:tabs>
          <w:tab w:val="left" w:pos="1418"/>
        </w:tabs>
        <w:spacing w:after="540"/>
      </w:pPr>
      <w:r>
        <w:t>ОПИСАНИЕ УДОСТОВЕРЕНИЯ К ЗВАНИЮ «ПОЧЕТНЫЙ</w:t>
      </w:r>
      <w:r>
        <w:br/>
        <w:t>ГРАЖДАНИН ДЕРБЕНТСКОГО РАЙОНА»</w:t>
      </w:r>
      <w:bookmarkEnd w:id="8"/>
      <w:bookmarkEnd w:id="9"/>
    </w:p>
    <w:p w:rsidR="00C07EAF" w:rsidRDefault="00C07EAF" w:rsidP="00C07EAF">
      <w:pPr>
        <w:pStyle w:val="1"/>
        <w:shd w:val="clear" w:color="auto" w:fill="auto"/>
        <w:tabs>
          <w:tab w:val="left" w:pos="1418"/>
        </w:tabs>
        <w:ind w:left="580" w:firstLine="540"/>
        <w:jc w:val="both"/>
      </w:pPr>
      <w:r>
        <w:t>1. Удостоверение является основным документом, подтверждающим факт присуждения звания.</w:t>
      </w:r>
    </w:p>
    <w:p w:rsidR="00C07EAF" w:rsidRDefault="00C07EAF" w:rsidP="00C07EAF">
      <w:pPr>
        <w:pStyle w:val="1"/>
        <w:numPr>
          <w:ilvl w:val="0"/>
          <w:numId w:val="8"/>
        </w:numPr>
        <w:shd w:val="clear" w:color="auto" w:fill="auto"/>
        <w:tabs>
          <w:tab w:val="left" w:pos="1418"/>
          <w:tab w:val="left" w:pos="1512"/>
        </w:tabs>
        <w:ind w:left="580" w:firstLine="540"/>
        <w:jc w:val="both"/>
      </w:pPr>
      <w:r>
        <w:t>Удостоверение подписывается Главой района.</w:t>
      </w:r>
    </w:p>
    <w:p w:rsidR="00C07EAF" w:rsidRDefault="00C07EAF" w:rsidP="00C07EAF">
      <w:pPr>
        <w:pStyle w:val="1"/>
        <w:numPr>
          <w:ilvl w:val="0"/>
          <w:numId w:val="8"/>
        </w:numPr>
        <w:shd w:val="clear" w:color="auto" w:fill="auto"/>
        <w:tabs>
          <w:tab w:val="left" w:pos="1418"/>
          <w:tab w:val="left" w:pos="1512"/>
        </w:tabs>
        <w:ind w:left="580" w:firstLine="540"/>
        <w:jc w:val="both"/>
      </w:pPr>
      <w:r>
        <w:t>Вручение удостоверения происходит в торжественной обстановке в присутствии депутатов Собрания депутатов, Главы района, представителей администрации Дербентского района, организации, выдвинувшей кандидата на присвоение звания, общественности.</w:t>
      </w:r>
    </w:p>
    <w:p w:rsidR="00C07EAF" w:rsidRDefault="00C07EAF" w:rsidP="00C07EAF">
      <w:pPr>
        <w:pStyle w:val="1"/>
        <w:numPr>
          <w:ilvl w:val="0"/>
          <w:numId w:val="8"/>
        </w:numPr>
        <w:shd w:val="clear" w:color="auto" w:fill="auto"/>
        <w:tabs>
          <w:tab w:val="left" w:pos="1418"/>
          <w:tab w:val="left" w:pos="1512"/>
        </w:tabs>
        <w:ind w:left="1120" w:firstLine="0"/>
        <w:jc w:val="both"/>
      </w:pPr>
      <w:r>
        <w:t>Описание удостоверения:</w:t>
      </w:r>
    </w:p>
    <w:p w:rsidR="00C07EAF" w:rsidRDefault="00C07EAF" w:rsidP="00C07EAF">
      <w:pPr>
        <w:pStyle w:val="1"/>
        <w:numPr>
          <w:ilvl w:val="1"/>
          <w:numId w:val="8"/>
        </w:numPr>
        <w:shd w:val="clear" w:color="auto" w:fill="auto"/>
        <w:tabs>
          <w:tab w:val="left" w:pos="1418"/>
          <w:tab w:val="left" w:pos="1710"/>
        </w:tabs>
        <w:ind w:left="580" w:firstLine="540"/>
        <w:jc w:val="both"/>
      </w:pPr>
      <w:r>
        <w:t xml:space="preserve">Удостоверение представляет собой книжечку в обложке бордового цвета размером 210 </w:t>
      </w:r>
      <w:r>
        <w:rPr>
          <w:lang w:val="en-US" w:bidi="en-US"/>
        </w:rPr>
        <w:t>x</w:t>
      </w:r>
      <w:r>
        <w:t>295 мм (в развернутом виде).</w:t>
      </w:r>
    </w:p>
    <w:p w:rsidR="00C07EAF" w:rsidRDefault="00C07EAF" w:rsidP="00C07EAF">
      <w:pPr>
        <w:pStyle w:val="1"/>
        <w:numPr>
          <w:ilvl w:val="1"/>
          <w:numId w:val="8"/>
        </w:numPr>
        <w:shd w:val="clear" w:color="auto" w:fill="auto"/>
        <w:tabs>
          <w:tab w:val="left" w:pos="1418"/>
          <w:tab w:val="left" w:pos="1710"/>
        </w:tabs>
        <w:ind w:left="580" w:firstLine="540"/>
        <w:jc w:val="both"/>
      </w:pPr>
      <w:r>
        <w:t>На лицевой части удостоверения воспроизводится графическое изображение герба Дербентского района, ниже располагается надпись «УДОСТОВЕРЕНИЕ», выполненные золотым тиснением.</w:t>
      </w:r>
    </w:p>
    <w:p w:rsidR="00C07EAF" w:rsidRDefault="00C07EAF" w:rsidP="00C07EAF">
      <w:pPr>
        <w:pStyle w:val="1"/>
        <w:numPr>
          <w:ilvl w:val="1"/>
          <w:numId w:val="8"/>
        </w:numPr>
        <w:shd w:val="clear" w:color="auto" w:fill="auto"/>
        <w:tabs>
          <w:tab w:val="left" w:pos="1418"/>
          <w:tab w:val="left" w:pos="1712"/>
        </w:tabs>
        <w:ind w:left="1120" w:firstLine="0"/>
        <w:jc w:val="both"/>
      </w:pPr>
      <w:r>
        <w:t>На левой внутренней стороне удостоверения:</w:t>
      </w:r>
    </w:p>
    <w:p w:rsidR="00C07EAF" w:rsidRDefault="00C07EAF" w:rsidP="00C07EAF">
      <w:pPr>
        <w:pStyle w:val="1"/>
        <w:shd w:val="clear" w:color="auto" w:fill="auto"/>
        <w:tabs>
          <w:tab w:val="left" w:pos="1418"/>
        </w:tabs>
        <w:ind w:left="580" w:firstLine="540"/>
        <w:jc w:val="both"/>
      </w:pPr>
      <w:r>
        <w:t>в верхней части размещается цветное изображение герба Дербентского района, ниже надпись «Удостоверение № ___», под ней «ПОЧЕТНОГО ГРАЖДАНИНА ДЕРБЕНТСКОГО РАЙОНА»;</w:t>
      </w:r>
    </w:p>
    <w:p w:rsidR="00C07EAF" w:rsidRDefault="00C07EAF" w:rsidP="00C07EAF">
      <w:pPr>
        <w:pStyle w:val="1"/>
        <w:shd w:val="clear" w:color="auto" w:fill="auto"/>
        <w:tabs>
          <w:tab w:val="left" w:pos="1418"/>
          <w:tab w:val="left" w:leader="underscore" w:pos="1512"/>
        </w:tabs>
        <w:ind w:left="580" w:firstLine="540"/>
        <w:jc w:val="both"/>
      </w:pPr>
      <w:r>
        <w:t xml:space="preserve">в нижней части располагается надпись «Постановление Главы муниципального района «Дербентский район» от «__» </w:t>
      </w:r>
      <w:r>
        <w:tab/>
        <w:t xml:space="preserve"> 20__ г. № __ »;</w:t>
      </w:r>
    </w:p>
    <w:p w:rsidR="00C07EAF" w:rsidRDefault="00C07EAF" w:rsidP="00C07EAF">
      <w:pPr>
        <w:pStyle w:val="1"/>
        <w:numPr>
          <w:ilvl w:val="1"/>
          <w:numId w:val="8"/>
        </w:numPr>
        <w:shd w:val="clear" w:color="auto" w:fill="auto"/>
        <w:tabs>
          <w:tab w:val="left" w:pos="1418"/>
          <w:tab w:val="left" w:pos="1712"/>
        </w:tabs>
        <w:ind w:left="1120" w:firstLine="0"/>
        <w:jc w:val="both"/>
      </w:pPr>
      <w:r>
        <w:t>На правой внутренней стороне удостоверения:</w:t>
      </w:r>
    </w:p>
    <w:p w:rsidR="00C07EAF" w:rsidRDefault="00C07EAF" w:rsidP="00C07EAF">
      <w:pPr>
        <w:pStyle w:val="1"/>
        <w:shd w:val="clear" w:color="auto" w:fill="auto"/>
        <w:tabs>
          <w:tab w:val="left" w:pos="1418"/>
        </w:tabs>
        <w:ind w:left="580" w:firstLine="540"/>
        <w:jc w:val="both"/>
      </w:pPr>
      <w:r>
        <w:t>в верхней части размещается надпись муниципальный район «Дербентский район» Республики Дагестан, ниже место для фамилии, имени и отчества гражданина, ниже надпись «присвоено звание «Почетный гражданин Дербентского района»;</w:t>
      </w:r>
    </w:p>
    <w:p w:rsidR="00C07EAF" w:rsidRDefault="00C07EAF" w:rsidP="00C07EAF">
      <w:pPr>
        <w:pStyle w:val="1"/>
        <w:shd w:val="clear" w:color="auto" w:fill="auto"/>
        <w:tabs>
          <w:tab w:val="left" w:pos="1418"/>
        </w:tabs>
        <w:ind w:left="580" w:firstLine="540"/>
        <w:jc w:val="both"/>
      </w:pPr>
      <w:r>
        <w:t>в нижней части располагается надпись «Глава Дербентского район» и отводится место для подписи Главы района.</w:t>
      </w:r>
    </w:p>
    <w:p w:rsidR="00C07EAF" w:rsidRPr="00327928" w:rsidRDefault="00C07EAF" w:rsidP="00327928">
      <w:pPr>
        <w:pStyle w:val="ab"/>
        <w:ind w:left="567" w:firstLine="567"/>
        <w:rPr>
          <w:rFonts w:ascii="Times New Roman" w:hAnsi="Times New Roman" w:cs="Times New Roman"/>
          <w:sz w:val="28"/>
          <w:szCs w:val="28"/>
        </w:rPr>
        <w:sectPr w:rsidR="00C07EAF" w:rsidRPr="00327928" w:rsidSect="00330DDB">
          <w:headerReference w:type="default" r:id="rId10"/>
          <w:footerReference w:type="default" r:id="rId11"/>
          <w:pgSz w:w="11900" w:h="16840"/>
          <w:pgMar w:top="851" w:right="932" w:bottom="993" w:left="812" w:header="0" w:footer="414" w:gutter="0"/>
          <w:pgNumType w:start="1"/>
          <w:cols w:space="720"/>
          <w:noEndnote/>
          <w:titlePg/>
          <w:docGrid w:linePitch="360"/>
        </w:sectPr>
      </w:pPr>
      <w:r w:rsidRPr="00327928">
        <w:rPr>
          <w:rFonts w:ascii="Times New Roman" w:hAnsi="Times New Roman" w:cs="Times New Roman"/>
          <w:sz w:val="28"/>
          <w:szCs w:val="28"/>
        </w:rPr>
        <w:t>Подпись Главы района скрепляются печатью главы муниципального района «Дербентский  район».</w:t>
      </w:r>
    </w:p>
    <w:p w:rsidR="00C07EAF" w:rsidRPr="00AF6CD8" w:rsidRDefault="00C07EAF" w:rsidP="00C07EAF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  <w:r w:rsidRPr="00AF6CD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C07EAF" w:rsidRPr="00AF6CD8" w:rsidRDefault="00C07EAF" w:rsidP="00C07EAF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  <w:r w:rsidRPr="00AF6CD8">
        <w:rPr>
          <w:sz w:val="28"/>
          <w:szCs w:val="28"/>
        </w:rPr>
        <w:t>к Положению «Почетный гражданин</w:t>
      </w:r>
    </w:p>
    <w:p w:rsidR="00C07EAF" w:rsidRDefault="00C07EAF" w:rsidP="00C07EAF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  <w:r w:rsidRPr="00AF6CD8">
        <w:rPr>
          <w:sz w:val="28"/>
          <w:szCs w:val="28"/>
        </w:rPr>
        <w:t>Дербентского района»</w:t>
      </w:r>
    </w:p>
    <w:p w:rsidR="00C07EAF" w:rsidRDefault="00C07EAF" w:rsidP="00C07EAF">
      <w:pPr>
        <w:pStyle w:val="1"/>
        <w:shd w:val="clear" w:color="auto" w:fill="auto"/>
        <w:tabs>
          <w:tab w:val="left" w:pos="1418"/>
        </w:tabs>
        <w:ind w:firstLine="0"/>
        <w:jc w:val="center"/>
        <w:rPr>
          <w:b/>
          <w:bCs/>
        </w:rPr>
      </w:pPr>
    </w:p>
    <w:p w:rsidR="00C07EAF" w:rsidRDefault="00C07EAF" w:rsidP="00C07EAF">
      <w:pPr>
        <w:pStyle w:val="1"/>
        <w:shd w:val="clear" w:color="auto" w:fill="auto"/>
        <w:tabs>
          <w:tab w:val="left" w:pos="1418"/>
        </w:tabs>
        <w:ind w:firstLine="0"/>
        <w:jc w:val="center"/>
      </w:pPr>
      <w:r>
        <w:rPr>
          <w:b/>
          <w:bCs/>
        </w:rPr>
        <w:t>ОПИСАНИЕ НАГРУДНОГО ЗНАКА</w:t>
      </w:r>
    </w:p>
    <w:p w:rsidR="00C07EAF" w:rsidRDefault="00C07EAF" w:rsidP="00C07EAF">
      <w:pPr>
        <w:pStyle w:val="11"/>
        <w:keepNext/>
        <w:keepLines/>
        <w:shd w:val="clear" w:color="auto" w:fill="auto"/>
        <w:tabs>
          <w:tab w:val="left" w:pos="1418"/>
        </w:tabs>
        <w:spacing w:after="620"/>
      </w:pPr>
      <w:bookmarkStart w:id="10" w:name="bookmark10"/>
      <w:bookmarkStart w:id="11" w:name="bookmark11"/>
      <w:r>
        <w:t>«ПОЧЕТНЫЙ ГРАЖДАНИН ДЕРБЕНТСКОГО РАЙОНА»</w:t>
      </w:r>
      <w:bookmarkEnd w:id="10"/>
      <w:bookmarkEnd w:id="11"/>
    </w:p>
    <w:p w:rsidR="00C07EAF" w:rsidRDefault="00C07EAF" w:rsidP="00C07EAF">
      <w:pPr>
        <w:pStyle w:val="1"/>
        <w:shd w:val="clear" w:color="auto" w:fill="auto"/>
        <w:tabs>
          <w:tab w:val="left" w:pos="1418"/>
        </w:tabs>
        <w:ind w:left="580" w:firstLine="540"/>
        <w:jc w:val="both"/>
      </w:pPr>
      <w:r>
        <w:t>Нагрудный знак имеет вид медали, подвеска которой изготовлена из металла желтого цвета и имеет форму круга диаметром 30 мм, толщиной 2 мм.</w:t>
      </w:r>
    </w:p>
    <w:p w:rsidR="00C07EAF" w:rsidRDefault="00C07EAF" w:rsidP="00C07EAF">
      <w:pPr>
        <w:pStyle w:val="1"/>
        <w:shd w:val="clear" w:color="auto" w:fill="auto"/>
        <w:tabs>
          <w:tab w:val="left" w:pos="1418"/>
        </w:tabs>
        <w:ind w:left="580" w:firstLine="540"/>
        <w:jc w:val="both"/>
      </w:pPr>
      <w:r>
        <w:t>В центре, на лицевой стороне знака, расположено изображение герба Дербентского района. Вокруг герба по кругу изображена лавровая ветвь. Над гербом надпись золотистого цвета «Дербентский район». Герб и надпись залиты холодной эмалью. Все изображение выпуклое.</w:t>
      </w:r>
    </w:p>
    <w:p w:rsidR="00C07EAF" w:rsidRDefault="00C07EAF" w:rsidP="00C07EAF">
      <w:pPr>
        <w:pStyle w:val="1"/>
        <w:shd w:val="clear" w:color="auto" w:fill="auto"/>
        <w:tabs>
          <w:tab w:val="left" w:pos="1418"/>
        </w:tabs>
        <w:ind w:left="580" w:firstLine="540"/>
        <w:jc w:val="both"/>
      </w:pPr>
      <w:r>
        <w:t xml:space="preserve">Подвеска посредством ушка и кольца соединяется с колодочкой из металла желтого цвета размером 25 </w:t>
      </w:r>
      <w:r>
        <w:rPr>
          <w:lang w:val="en-US" w:bidi="en-US"/>
        </w:rPr>
        <w:t>x</w:t>
      </w:r>
      <w:r>
        <w:t>15 мм. В центре колодочки расположен квадрат с надписью золотистого цвета «Почетный гражданин» и залит холодной эмалью красного цвета. Вокруг квадрата с надписью - орнамент в виде листьев из металла желтого цвета. Все изображение выпуклое.</w:t>
      </w:r>
    </w:p>
    <w:p w:rsidR="00C07EAF" w:rsidRDefault="00C07EAF" w:rsidP="00C07EAF">
      <w:pPr>
        <w:pStyle w:val="1"/>
        <w:shd w:val="clear" w:color="auto" w:fill="auto"/>
        <w:tabs>
          <w:tab w:val="left" w:pos="1418"/>
        </w:tabs>
        <w:ind w:left="580" w:firstLine="540"/>
        <w:jc w:val="both"/>
      </w:pPr>
      <w:r>
        <w:t>Колодочка на оборотной стороне имеет нарезной штифт с гайкой для крепления знака к одежде.</w:t>
      </w:r>
    </w:p>
    <w:p w:rsidR="00C07EAF" w:rsidRDefault="00C07EAF" w:rsidP="00327928">
      <w:pPr>
        <w:pStyle w:val="ab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27928">
        <w:rPr>
          <w:rFonts w:ascii="Times New Roman" w:hAnsi="Times New Roman" w:cs="Times New Roman"/>
          <w:sz w:val="28"/>
          <w:szCs w:val="28"/>
        </w:rPr>
        <w:t>Нагрудный знак носится на правой стороне груди и при наличии орденов, знаков отличия Российской Федерации, Республики Дагестан располагается под ними.</w:t>
      </w:r>
    </w:p>
    <w:p w:rsidR="000B0AE5" w:rsidRDefault="000B0AE5" w:rsidP="00327928">
      <w:pPr>
        <w:pStyle w:val="ab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0B0AE5" w:rsidRDefault="000B0AE5" w:rsidP="00327928">
      <w:pPr>
        <w:pStyle w:val="ab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0B0AE5" w:rsidRDefault="000B0AE5" w:rsidP="000B0AE5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0B0AE5" w:rsidRDefault="000B0AE5" w:rsidP="000B0AE5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0B0AE5" w:rsidRDefault="000B0AE5" w:rsidP="000B0AE5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0B0AE5" w:rsidRDefault="000B0AE5" w:rsidP="000B0AE5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0B0AE5" w:rsidRDefault="000B0AE5" w:rsidP="000B0AE5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0B0AE5" w:rsidRDefault="000B0AE5" w:rsidP="000B0AE5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0B0AE5" w:rsidRDefault="000B0AE5" w:rsidP="000B0AE5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0B0AE5" w:rsidRDefault="000B0AE5" w:rsidP="000B0AE5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0B0AE5" w:rsidRDefault="000B0AE5" w:rsidP="000B0AE5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0B0AE5" w:rsidRDefault="000B0AE5" w:rsidP="000B0AE5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0B0AE5" w:rsidRDefault="000B0AE5" w:rsidP="000B0AE5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0B0AE5" w:rsidRDefault="000B0AE5" w:rsidP="000B0AE5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0B0AE5" w:rsidRDefault="000B0AE5" w:rsidP="000B0AE5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0B0AE5" w:rsidRDefault="000B0AE5" w:rsidP="000B0AE5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0B0AE5" w:rsidRDefault="000B0AE5" w:rsidP="000B0AE5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0B0AE5" w:rsidRDefault="000B0AE5" w:rsidP="000B0AE5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</w:p>
    <w:p w:rsidR="000B0AE5" w:rsidRPr="00AF6CD8" w:rsidRDefault="000B0AE5" w:rsidP="000B0AE5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  <w:r w:rsidRPr="00AF6CD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№3</w:t>
      </w:r>
    </w:p>
    <w:p w:rsidR="000B0AE5" w:rsidRPr="00AF6CD8" w:rsidRDefault="000B0AE5" w:rsidP="000B0AE5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  <w:r w:rsidRPr="00AF6CD8">
        <w:rPr>
          <w:sz w:val="28"/>
          <w:szCs w:val="28"/>
        </w:rPr>
        <w:t>к Положению «Почетный гражданин</w:t>
      </w:r>
    </w:p>
    <w:p w:rsidR="000B0AE5" w:rsidRDefault="000B0AE5" w:rsidP="000B0AE5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  <w:r w:rsidRPr="00AF6CD8">
        <w:rPr>
          <w:sz w:val="28"/>
          <w:szCs w:val="28"/>
        </w:rPr>
        <w:t>Дербентского района»</w:t>
      </w:r>
    </w:p>
    <w:p w:rsidR="000B0AE5" w:rsidRDefault="000B0AE5" w:rsidP="00327928">
      <w:pPr>
        <w:pStyle w:val="ab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0B0AE5" w:rsidRDefault="000B0AE5" w:rsidP="000B0AE5">
      <w:pPr>
        <w:pStyle w:val="11"/>
        <w:keepNext/>
        <w:keepLines/>
        <w:shd w:val="clear" w:color="auto" w:fill="auto"/>
        <w:tabs>
          <w:tab w:val="left" w:pos="1418"/>
        </w:tabs>
        <w:spacing w:after="620"/>
      </w:pPr>
      <w:r w:rsidRPr="000546E0">
        <w:rPr>
          <w:sz w:val="24"/>
          <w:szCs w:val="24"/>
          <w:lang w:eastAsia="ru-RU"/>
        </w:rPr>
        <w:t xml:space="preserve">ОПИСАНИЕ </w:t>
      </w:r>
      <w:r>
        <w:rPr>
          <w:sz w:val="24"/>
          <w:szCs w:val="24"/>
          <w:lang w:eastAsia="ru-RU"/>
        </w:rPr>
        <w:t xml:space="preserve">НАШЕЙНОГО </w:t>
      </w:r>
      <w:r w:rsidRPr="000546E0">
        <w:rPr>
          <w:sz w:val="24"/>
          <w:szCs w:val="24"/>
          <w:lang w:eastAsia="ru-RU"/>
        </w:rPr>
        <w:t xml:space="preserve">ЗНАКА </w:t>
      </w:r>
      <w:r>
        <w:t>«ПОЧЕТНЫЙ ГРАЖДАНИН ДЕРБЕНТСКОГО РАЙОНА»</w:t>
      </w:r>
    </w:p>
    <w:p w:rsidR="000B0AE5" w:rsidRPr="000B0AE5" w:rsidRDefault="000B0AE5" w:rsidP="000B0AE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0AE5">
        <w:rPr>
          <w:rFonts w:ascii="Times New Roman" w:hAnsi="Times New Roman" w:cs="Times New Roman"/>
          <w:sz w:val="28"/>
          <w:szCs w:val="28"/>
          <w:lang w:eastAsia="ru-RU"/>
        </w:rPr>
        <w:t>Знак отличия представляет собой восьмиконечную звезду с зубчатыми концами, образованную из двух четырехконечных звезд Верхняя четырехконечная звезда образована пучками расходящихся от центра выпуклых посеребренных лучей. Пучки лучей чередуются с промежутками, представляющими собой углубленную полированную посеребренную поверхность.</w:t>
      </w:r>
    </w:p>
    <w:p w:rsidR="000B0AE5" w:rsidRPr="000B0AE5" w:rsidRDefault="000B0AE5" w:rsidP="000B0AE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AE5">
        <w:rPr>
          <w:rFonts w:ascii="Times New Roman" w:hAnsi="Times New Roman" w:cs="Times New Roman"/>
          <w:sz w:val="28"/>
          <w:szCs w:val="28"/>
          <w:lang w:eastAsia="ru-RU"/>
        </w:rPr>
        <w:t>Нижняя четырехконечная звезда образована пучками расходящимися от центра выпуклых позолоченных лучей. Пучки лучей чередуются с промежутками, представляющими собой углубленную полированную позолоченную поверхность. В центре восьмиконечной звезды поверх расходящихся пучков лучей наложено выпуклое изображение герба муниципального района «Дербентский район», выполненное цветной эмалью. Изображение герба муниципального района «Дербентский район» помещено в круг из выпуклых позолоченных лучей.</w:t>
      </w:r>
      <w:r w:rsidRPr="000B0AE5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0B0AE5">
        <w:rPr>
          <w:rFonts w:ascii="Times New Roman" w:hAnsi="Times New Roman" w:cs="Times New Roman"/>
          <w:sz w:val="28"/>
          <w:szCs w:val="28"/>
        </w:rPr>
        <w:t>Круг окаймлен эмалевым поясом красного цвета с двумя позолоченными лавровыми ветвями и разделенной надписью выпуклыми буквами золотого цвета в верхней и нижней части круга : "ПОЧЕТНЫЙ ГРАЖДАНИН".</w:t>
      </w:r>
      <w:r w:rsidRPr="000B0AE5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0B0AE5">
        <w:rPr>
          <w:rFonts w:ascii="Times New Roman" w:hAnsi="Times New Roman" w:cs="Times New Roman"/>
          <w:sz w:val="28"/>
          <w:szCs w:val="28"/>
          <w:lang w:eastAsia="ru-RU"/>
        </w:rPr>
        <w:t xml:space="preserve"> Над поясом с надписью "ПОЧЕТНЫЙ ГРАЖДАНИН" расположен позолоченный рельефный знак круглой формы. </w:t>
      </w:r>
      <w:r w:rsidRPr="000B0A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Оборотная сторона знака отличия муниципального района «Дербентский район» позолочена.</w:t>
      </w:r>
      <w:r w:rsidRPr="000B0AE5">
        <w:rPr>
          <w:rFonts w:ascii="Times New Roman" w:hAnsi="Times New Roman" w:cs="Times New Roman"/>
          <w:sz w:val="28"/>
          <w:szCs w:val="28"/>
        </w:rPr>
        <w:t xml:space="preserve"> На оборотной стороне знака нанесен его номер.</w:t>
      </w:r>
    </w:p>
    <w:p w:rsidR="000B0AE5" w:rsidRPr="000B0AE5" w:rsidRDefault="000B0AE5" w:rsidP="000B0AE5">
      <w:pPr>
        <w:pStyle w:val="ab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0AE5">
        <w:rPr>
          <w:rFonts w:ascii="Times New Roman" w:hAnsi="Times New Roman" w:cs="Times New Roman"/>
          <w:sz w:val="28"/>
          <w:szCs w:val="28"/>
        </w:rPr>
        <w:t xml:space="preserve">Знак крепится к шелковой муаровой ленте (искусственный шелк с нанесением муара) цвета дагестанского триколора. </w:t>
      </w:r>
    </w:p>
    <w:p w:rsidR="000B0AE5" w:rsidRPr="000B0AE5" w:rsidRDefault="000B0AE5" w:rsidP="000B0AE5">
      <w:pPr>
        <w:jc w:val="both"/>
        <w:rPr>
          <w:rFonts w:ascii="Times New Roman" w:hAnsi="Times New Roman" w:cs="Times New Roman"/>
          <w:sz w:val="28"/>
          <w:szCs w:val="28"/>
        </w:rPr>
      </w:pPr>
      <w:r w:rsidRPr="000B0AE5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B0AE5" w:rsidRPr="00327928" w:rsidRDefault="000B0AE5" w:rsidP="00327928">
      <w:pPr>
        <w:pStyle w:val="ab"/>
        <w:ind w:left="567" w:firstLine="567"/>
        <w:rPr>
          <w:rFonts w:ascii="Times New Roman" w:hAnsi="Times New Roman" w:cs="Times New Roman"/>
          <w:sz w:val="28"/>
          <w:szCs w:val="28"/>
        </w:rPr>
        <w:sectPr w:rsidR="000B0AE5" w:rsidRPr="00327928" w:rsidSect="00C07EAF">
          <w:pgSz w:w="11900" w:h="16840"/>
          <w:pgMar w:top="993" w:right="932" w:bottom="2156" w:left="812" w:header="0" w:footer="457" w:gutter="0"/>
          <w:cols w:space="720"/>
          <w:noEndnote/>
          <w:docGrid w:linePitch="360"/>
        </w:sectPr>
      </w:pPr>
    </w:p>
    <w:p w:rsidR="00C07EAF" w:rsidRPr="00AF6CD8" w:rsidRDefault="00C07EAF" w:rsidP="00C07EAF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  <w:r w:rsidRPr="00AF6CD8">
        <w:rPr>
          <w:sz w:val="28"/>
          <w:szCs w:val="28"/>
        </w:rPr>
        <w:lastRenderedPageBreak/>
        <w:t xml:space="preserve">Приложение </w:t>
      </w:r>
      <w:r w:rsidR="000B0AE5">
        <w:rPr>
          <w:sz w:val="28"/>
          <w:szCs w:val="28"/>
        </w:rPr>
        <w:t>№4</w:t>
      </w:r>
    </w:p>
    <w:p w:rsidR="00C07EAF" w:rsidRPr="00AF6CD8" w:rsidRDefault="00C07EAF" w:rsidP="00C07EAF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  <w:r w:rsidRPr="00AF6CD8">
        <w:rPr>
          <w:sz w:val="28"/>
          <w:szCs w:val="28"/>
        </w:rPr>
        <w:t>к Положению «Почетный гражданин</w:t>
      </w:r>
    </w:p>
    <w:p w:rsidR="00C07EAF" w:rsidRDefault="00C07EAF" w:rsidP="00C07EAF">
      <w:pPr>
        <w:pStyle w:val="20"/>
        <w:shd w:val="clear" w:color="auto" w:fill="auto"/>
        <w:tabs>
          <w:tab w:val="left" w:pos="1418"/>
        </w:tabs>
        <w:ind w:left="5103"/>
        <w:rPr>
          <w:sz w:val="28"/>
          <w:szCs w:val="28"/>
        </w:rPr>
      </w:pPr>
      <w:r w:rsidRPr="00AF6CD8">
        <w:rPr>
          <w:sz w:val="28"/>
          <w:szCs w:val="28"/>
        </w:rPr>
        <w:t>Дербентского района»</w:t>
      </w:r>
    </w:p>
    <w:p w:rsidR="00C07EAF" w:rsidRDefault="00C07EAF" w:rsidP="00C07EAF">
      <w:pPr>
        <w:pStyle w:val="22"/>
        <w:shd w:val="clear" w:color="auto" w:fill="auto"/>
        <w:tabs>
          <w:tab w:val="left" w:pos="1418"/>
        </w:tabs>
        <w:jc w:val="center"/>
        <w:rPr>
          <w:b/>
          <w:bCs/>
        </w:rPr>
      </w:pPr>
    </w:p>
    <w:p w:rsidR="00C07EAF" w:rsidRPr="00EF405F" w:rsidRDefault="00C07EAF" w:rsidP="00C07EAF">
      <w:pPr>
        <w:pStyle w:val="22"/>
        <w:shd w:val="clear" w:color="auto" w:fill="auto"/>
        <w:tabs>
          <w:tab w:val="left" w:pos="1418"/>
        </w:tabs>
        <w:jc w:val="center"/>
      </w:pPr>
      <w:r w:rsidRPr="00EF405F">
        <w:rPr>
          <w:b/>
          <w:bCs/>
        </w:rPr>
        <w:t>Представление</w:t>
      </w:r>
    </w:p>
    <w:p w:rsidR="00C07EAF" w:rsidRPr="00EF405F" w:rsidRDefault="00C07EAF" w:rsidP="00C07EAF">
      <w:pPr>
        <w:pStyle w:val="22"/>
        <w:shd w:val="clear" w:color="auto" w:fill="auto"/>
        <w:tabs>
          <w:tab w:val="left" w:pos="1418"/>
        </w:tabs>
        <w:spacing w:after="360"/>
        <w:jc w:val="center"/>
      </w:pPr>
      <w:r w:rsidRPr="00EF405F">
        <w:rPr>
          <w:b/>
          <w:bCs/>
        </w:rPr>
        <w:t>к званию «Почетный гражданин Дербентского района»</w:t>
      </w:r>
    </w:p>
    <w:p w:rsidR="00C07EAF" w:rsidRPr="00EF405F" w:rsidRDefault="00C07EAF" w:rsidP="00C07EAF">
      <w:pPr>
        <w:pStyle w:val="22"/>
        <w:shd w:val="clear" w:color="auto" w:fill="auto"/>
        <w:tabs>
          <w:tab w:val="left" w:pos="1418"/>
          <w:tab w:val="left" w:leader="underscore" w:pos="9118"/>
        </w:tabs>
        <w:spacing w:after="260"/>
        <w:jc w:val="both"/>
      </w:pPr>
      <w:r>
        <w:t>Фамилия, имя, отчество___________________________________________________</w:t>
      </w:r>
    </w:p>
    <w:p w:rsidR="00C07EAF" w:rsidRPr="00EF405F" w:rsidRDefault="00C07EAF" w:rsidP="00C07EAF">
      <w:pPr>
        <w:pStyle w:val="22"/>
        <w:shd w:val="clear" w:color="auto" w:fill="auto"/>
        <w:tabs>
          <w:tab w:val="left" w:pos="1418"/>
          <w:tab w:val="left" w:leader="underscore" w:pos="9118"/>
        </w:tabs>
        <w:spacing w:after="260"/>
        <w:jc w:val="both"/>
      </w:pPr>
      <w:r>
        <w:t>Гражданство_____________________________________________________________</w:t>
      </w: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9424"/>
        </w:tabs>
        <w:spacing w:after="260"/>
        <w:jc w:val="both"/>
      </w:pPr>
      <w:r>
        <w:t>Должность, место работы__________________________________________________</w:t>
      </w:r>
    </w:p>
    <w:p w:rsidR="00C07EAF" w:rsidRPr="00EF405F" w:rsidRDefault="00C07EAF" w:rsidP="00C07EAF">
      <w:pPr>
        <w:pStyle w:val="22"/>
        <w:shd w:val="clear" w:color="auto" w:fill="auto"/>
        <w:tabs>
          <w:tab w:val="left" w:pos="1418"/>
          <w:tab w:val="left" w:leader="underscore" w:pos="9424"/>
        </w:tabs>
        <w:spacing w:after="260"/>
        <w:jc w:val="both"/>
      </w:pPr>
    </w:p>
    <w:p w:rsidR="00C07EAF" w:rsidRPr="00EF405F" w:rsidRDefault="00C07EAF" w:rsidP="00C07EAF">
      <w:pPr>
        <w:pStyle w:val="40"/>
        <w:pBdr>
          <w:top w:val="single" w:sz="4" w:space="0" w:color="auto"/>
        </w:pBdr>
        <w:shd w:val="clear" w:color="auto" w:fill="auto"/>
        <w:tabs>
          <w:tab w:val="left" w:pos="1418"/>
        </w:tabs>
        <w:ind w:firstLine="0"/>
        <w:jc w:val="center"/>
      </w:pPr>
      <w:r w:rsidRPr="00EF405F">
        <w:t>(полное наименование должности и организации)</w:t>
      </w:r>
    </w:p>
    <w:p w:rsidR="00C07EAF" w:rsidRPr="00EF405F" w:rsidRDefault="00C07EAF" w:rsidP="00C07EAF">
      <w:pPr>
        <w:pStyle w:val="22"/>
        <w:shd w:val="clear" w:color="auto" w:fill="auto"/>
        <w:tabs>
          <w:tab w:val="left" w:pos="1418"/>
          <w:tab w:val="left" w:leader="underscore" w:pos="9118"/>
        </w:tabs>
      </w:pPr>
      <w:r>
        <w:t>Дата рождения___________________________________________________________</w:t>
      </w:r>
    </w:p>
    <w:p w:rsidR="00C07EAF" w:rsidRPr="00EF405F" w:rsidRDefault="00C07EAF" w:rsidP="00C07EAF">
      <w:pPr>
        <w:pStyle w:val="40"/>
        <w:shd w:val="clear" w:color="auto" w:fill="auto"/>
        <w:tabs>
          <w:tab w:val="left" w:pos="1418"/>
        </w:tabs>
        <w:spacing w:line="206" w:lineRule="auto"/>
        <w:ind w:firstLine="0"/>
        <w:jc w:val="center"/>
      </w:pPr>
      <w:r w:rsidRPr="00EF405F">
        <w:t>(число, месяц, год)</w:t>
      </w:r>
    </w:p>
    <w:p w:rsidR="00C07EAF" w:rsidRPr="00EF405F" w:rsidRDefault="00C07EAF" w:rsidP="00C07EAF">
      <w:pPr>
        <w:pStyle w:val="22"/>
        <w:shd w:val="clear" w:color="auto" w:fill="auto"/>
        <w:tabs>
          <w:tab w:val="left" w:pos="1418"/>
          <w:tab w:val="left" w:leader="underscore" w:pos="9424"/>
        </w:tabs>
        <w:jc w:val="both"/>
      </w:pPr>
      <w:r w:rsidRPr="00EF405F">
        <w:t>Место рождения</w:t>
      </w:r>
      <w:r>
        <w:t>__________________________________________________________</w:t>
      </w:r>
    </w:p>
    <w:p w:rsidR="00C07EAF" w:rsidRPr="00EF405F" w:rsidRDefault="00C07EAF" w:rsidP="00C07EAF">
      <w:pPr>
        <w:pStyle w:val="40"/>
        <w:shd w:val="clear" w:color="auto" w:fill="auto"/>
        <w:tabs>
          <w:tab w:val="left" w:pos="1418"/>
        </w:tabs>
        <w:spacing w:line="218" w:lineRule="auto"/>
        <w:jc w:val="center"/>
      </w:pPr>
      <w:r w:rsidRPr="00EF405F">
        <w:t>(страна, область, район, населенный пункт)</w:t>
      </w:r>
    </w:p>
    <w:p w:rsidR="00C07EAF" w:rsidRDefault="00C07EAF" w:rsidP="00C07EAF">
      <w:pPr>
        <w:pStyle w:val="40"/>
        <w:pBdr>
          <w:top w:val="single" w:sz="4" w:space="31" w:color="auto"/>
        </w:pBdr>
        <w:shd w:val="clear" w:color="auto" w:fill="auto"/>
        <w:tabs>
          <w:tab w:val="left" w:pos="1418"/>
        </w:tabs>
        <w:spacing w:after="0"/>
        <w:ind w:firstLine="0"/>
        <w:jc w:val="center"/>
        <w:rPr>
          <w:sz w:val="28"/>
          <w:szCs w:val="28"/>
        </w:rPr>
      </w:pPr>
      <w:r w:rsidRPr="00EF405F">
        <w:rPr>
          <w:sz w:val="28"/>
          <w:szCs w:val="28"/>
        </w:rPr>
        <w:t>Образование</w:t>
      </w:r>
      <w:r>
        <w:rPr>
          <w:sz w:val="28"/>
          <w:szCs w:val="28"/>
        </w:rPr>
        <w:t>_____________________________________________________________</w:t>
      </w:r>
    </w:p>
    <w:p w:rsidR="00C07EAF" w:rsidRPr="00EF405F" w:rsidRDefault="00C07EAF" w:rsidP="00C07EAF">
      <w:pPr>
        <w:pStyle w:val="40"/>
        <w:pBdr>
          <w:top w:val="single" w:sz="4" w:space="31" w:color="auto"/>
        </w:pBdr>
        <w:shd w:val="clear" w:color="auto" w:fill="auto"/>
        <w:tabs>
          <w:tab w:val="left" w:pos="1418"/>
        </w:tabs>
        <w:spacing w:after="0"/>
        <w:ind w:firstLine="0"/>
        <w:jc w:val="center"/>
      </w:pPr>
      <w:r w:rsidRPr="00EF405F">
        <w:t>(наименование учебного заведения, специальность по образованию)</w:t>
      </w: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9424"/>
        </w:tabs>
      </w:pPr>
    </w:p>
    <w:p w:rsidR="00C07EAF" w:rsidRPr="00EF405F" w:rsidRDefault="00C07EAF" w:rsidP="00C07EAF">
      <w:pPr>
        <w:pStyle w:val="22"/>
        <w:shd w:val="clear" w:color="auto" w:fill="auto"/>
        <w:tabs>
          <w:tab w:val="left" w:pos="1418"/>
          <w:tab w:val="left" w:leader="underscore" w:pos="9424"/>
        </w:tabs>
      </w:pPr>
      <w:r w:rsidRPr="00EF405F">
        <w:t>Ученая степень, ученое звание</w:t>
      </w:r>
      <w:r>
        <w:t>______________________________________________</w:t>
      </w: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8933"/>
          <w:tab w:val="left" w:leader="underscore" w:pos="9480"/>
        </w:tabs>
        <w:jc w:val="both"/>
      </w:pPr>
    </w:p>
    <w:p w:rsidR="00C07EAF" w:rsidRPr="00EF405F" w:rsidRDefault="00C07EAF" w:rsidP="00C07EAF">
      <w:pPr>
        <w:pStyle w:val="22"/>
        <w:shd w:val="clear" w:color="auto" w:fill="auto"/>
        <w:tabs>
          <w:tab w:val="left" w:pos="1418"/>
          <w:tab w:val="left" w:leader="underscore" w:pos="8933"/>
          <w:tab w:val="left" w:leader="underscore" w:pos="9480"/>
        </w:tabs>
        <w:jc w:val="both"/>
      </w:pPr>
      <w:r w:rsidRPr="00EF405F">
        <w:t>Какими государственными наградами, наградами областных органов государственной власти и органов местного самоуправления награжден(а) и даты награждения</w:t>
      </w:r>
      <w:r>
        <w:t>_____________________________________________________________</w:t>
      </w:r>
      <w:r w:rsidRPr="00EF405F">
        <w:t xml:space="preserve"> До</w:t>
      </w:r>
      <w:r>
        <w:t>машний адрес__________________________________________________________</w:t>
      </w:r>
    </w:p>
    <w:p w:rsidR="00C07EAF" w:rsidRPr="00EF405F" w:rsidRDefault="00C07EAF" w:rsidP="00C07EAF">
      <w:pPr>
        <w:pStyle w:val="22"/>
        <w:shd w:val="clear" w:color="auto" w:fill="auto"/>
        <w:tabs>
          <w:tab w:val="left" w:pos="1418"/>
          <w:tab w:val="left" w:leader="underscore" w:pos="3576"/>
          <w:tab w:val="left" w:leader="underscore" w:pos="7987"/>
        </w:tabs>
      </w:pPr>
      <w:r w:rsidRPr="00EF405F">
        <w:t>Общий стаж работы</w:t>
      </w:r>
      <w:r>
        <w:t>___________________</w:t>
      </w:r>
      <w:r w:rsidRPr="00EF405F">
        <w:t xml:space="preserve"> Стаж работы в отрасли</w:t>
      </w:r>
      <w:r>
        <w:t>_______________</w:t>
      </w:r>
      <w:r w:rsidRPr="00EF405F">
        <w:t xml:space="preserve"> </w:t>
      </w:r>
      <w:r>
        <w:t>Стаж работы в данном коллективе___________________________________________</w:t>
      </w:r>
    </w:p>
    <w:p w:rsidR="00C07EAF" w:rsidRPr="00EF405F" w:rsidRDefault="00C07EAF" w:rsidP="00C07EAF">
      <w:pPr>
        <w:pStyle w:val="22"/>
        <w:shd w:val="clear" w:color="auto" w:fill="auto"/>
        <w:tabs>
          <w:tab w:val="left" w:pos="1418"/>
        </w:tabs>
        <w:spacing w:after="260"/>
      </w:pPr>
      <w:r w:rsidRPr="00EF405F">
        <w:t xml:space="preserve">Трудовая деятельность (включая учебу в высших и средних </w:t>
      </w:r>
      <w:r w:rsidRPr="00EF405F">
        <w:lastRenderedPageBreak/>
        <w:t>профессиональных учебных заведениях, военную службу)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55"/>
        <w:gridCol w:w="2477"/>
        <w:gridCol w:w="2189"/>
        <w:gridCol w:w="2674"/>
      </w:tblGrid>
      <w:tr w:rsidR="00C07EAF" w:rsidRPr="00EF405F" w:rsidTr="00CC587A">
        <w:trPr>
          <w:trHeight w:hRule="exact" w:val="293"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7EAF" w:rsidRPr="00EF405F" w:rsidRDefault="00C07EAF" w:rsidP="00C07EAF">
            <w:pPr>
              <w:pStyle w:val="a8"/>
              <w:shd w:val="clear" w:color="auto" w:fill="auto"/>
              <w:tabs>
                <w:tab w:val="left" w:pos="1418"/>
              </w:tabs>
              <w:ind w:firstLine="0"/>
              <w:jc w:val="center"/>
              <w:rPr>
                <w:sz w:val="24"/>
                <w:szCs w:val="24"/>
              </w:rPr>
            </w:pPr>
            <w:r w:rsidRPr="00EF405F">
              <w:rPr>
                <w:sz w:val="24"/>
                <w:szCs w:val="24"/>
              </w:rPr>
              <w:t>Месяц и год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EAF" w:rsidRPr="0096460B" w:rsidRDefault="00C07EAF" w:rsidP="00C07EAF">
            <w:pPr>
              <w:pStyle w:val="a8"/>
              <w:shd w:val="clear" w:color="auto" w:fill="auto"/>
              <w:tabs>
                <w:tab w:val="left" w:pos="1418"/>
              </w:tabs>
              <w:ind w:hanging="6"/>
              <w:jc w:val="center"/>
              <w:rPr>
                <w:sz w:val="24"/>
                <w:szCs w:val="24"/>
              </w:rPr>
            </w:pPr>
            <w:r w:rsidRPr="0096460B">
              <w:rPr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7EAF" w:rsidRPr="0096460B" w:rsidRDefault="00C07EAF" w:rsidP="00C07EAF">
            <w:pPr>
              <w:pStyle w:val="a8"/>
              <w:shd w:val="clear" w:color="auto" w:fill="auto"/>
              <w:tabs>
                <w:tab w:val="left" w:pos="1418"/>
              </w:tabs>
              <w:ind w:firstLine="0"/>
              <w:jc w:val="center"/>
              <w:rPr>
                <w:sz w:val="24"/>
                <w:szCs w:val="24"/>
              </w:rPr>
            </w:pPr>
            <w:r w:rsidRPr="0096460B">
              <w:rPr>
                <w:sz w:val="24"/>
                <w:szCs w:val="24"/>
              </w:rPr>
              <w:t>Место нахождения организации</w:t>
            </w:r>
          </w:p>
        </w:tc>
      </w:tr>
      <w:tr w:rsidR="00C07EAF" w:rsidRPr="00EF405F" w:rsidTr="00CC587A">
        <w:trPr>
          <w:trHeight w:hRule="exact" w:val="85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EAF" w:rsidRDefault="00C07EAF" w:rsidP="00C07EAF">
            <w:pPr>
              <w:pStyle w:val="a8"/>
              <w:shd w:val="clear" w:color="auto" w:fill="auto"/>
              <w:tabs>
                <w:tab w:val="left" w:pos="1418"/>
              </w:tabs>
              <w:ind w:firstLine="0"/>
              <w:jc w:val="center"/>
              <w:rPr>
                <w:sz w:val="24"/>
                <w:szCs w:val="24"/>
              </w:rPr>
            </w:pPr>
            <w:r w:rsidRPr="00EF405F">
              <w:rPr>
                <w:sz w:val="24"/>
                <w:szCs w:val="24"/>
              </w:rPr>
              <w:t xml:space="preserve">Дата </w:t>
            </w:r>
          </w:p>
          <w:p w:rsidR="00C07EAF" w:rsidRPr="00EF405F" w:rsidRDefault="00C07EAF" w:rsidP="00C07EAF">
            <w:pPr>
              <w:pStyle w:val="a8"/>
              <w:shd w:val="clear" w:color="auto" w:fill="auto"/>
              <w:tabs>
                <w:tab w:val="left" w:pos="1418"/>
              </w:tabs>
              <w:ind w:firstLine="0"/>
              <w:jc w:val="center"/>
              <w:rPr>
                <w:sz w:val="24"/>
                <w:szCs w:val="24"/>
              </w:rPr>
            </w:pPr>
            <w:r w:rsidRPr="00EF405F">
              <w:rPr>
                <w:sz w:val="24"/>
                <w:szCs w:val="24"/>
              </w:rPr>
              <w:t>поступления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EAF" w:rsidRPr="00EF405F" w:rsidRDefault="00C07EAF" w:rsidP="00C07EAF">
            <w:pPr>
              <w:pStyle w:val="a8"/>
              <w:shd w:val="clear" w:color="auto" w:fill="auto"/>
              <w:tabs>
                <w:tab w:val="left" w:pos="1418"/>
              </w:tabs>
              <w:ind w:firstLine="0"/>
              <w:jc w:val="center"/>
              <w:rPr>
                <w:sz w:val="24"/>
                <w:szCs w:val="24"/>
              </w:rPr>
            </w:pPr>
            <w:r w:rsidRPr="00EF405F">
              <w:rPr>
                <w:sz w:val="24"/>
                <w:szCs w:val="24"/>
              </w:rPr>
              <w:t>Дата прекращения деятельности</w:t>
            </w:r>
          </w:p>
        </w:tc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EAF" w:rsidRPr="00EF405F" w:rsidRDefault="00C07EAF" w:rsidP="00C07EAF">
            <w:pPr>
              <w:tabs>
                <w:tab w:val="left" w:pos="1418"/>
              </w:tabs>
            </w:pPr>
          </w:p>
        </w:tc>
        <w:tc>
          <w:tcPr>
            <w:tcW w:w="2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EAF" w:rsidRPr="00EF405F" w:rsidRDefault="00C07EAF" w:rsidP="00C07EAF">
            <w:pPr>
              <w:tabs>
                <w:tab w:val="left" w:pos="1418"/>
              </w:tabs>
            </w:pPr>
          </w:p>
        </w:tc>
      </w:tr>
      <w:tr w:rsidR="00C07EAF" w:rsidRPr="00EF405F" w:rsidTr="00CC587A">
        <w:trPr>
          <w:trHeight w:hRule="exact" w:val="85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EAF" w:rsidRPr="00EF405F" w:rsidRDefault="00C07EAF" w:rsidP="00C07EAF">
            <w:pPr>
              <w:pStyle w:val="a8"/>
              <w:shd w:val="clear" w:color="auto" w:fill="auto"/>
              <w:tabs>
                <w:tab w:val="left" w:pos="1418"/>
              </w:tabs>
              <w:ind w:firstLine="0"/>
              <w:jc w:val="center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EAF" w:rsidRPr="00EF405F" w:rsidRDefault="00C07EAF" w:rsidP="00C07EAF">
            <w:pPr>
              <w:pStyle w:val="a8"/>
              <w:shd w:val="clear" w:color="auto" w:fill="auto"/>
              <w:tabs>
                <w:tab w:val="left" w:pos="1418"/>
              </w:tabs>
              <w:ind w:left="240" w:firstLine="440"/>
              <w:jc w:val="both"/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EAF" w:rsidRPr="00EF405F" w:rsidRDefault="00C07EAF" w:rsidP="00C07EAF">
            <w:pPr>
              <w:tabs>
                <w:tab w:val="left" w:pos="1418"/>
              </w:tabs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EAF" w:rsidRPr="00EF405F" w:rsidRDefault="00C07EAF" w:rsidP="00C07EAF">
            <w:pPr>
              <w:tabs>
                <w:tab w:val="left" w:pos="1418"/>
              </w:tabs>
            </w:pPr>
          </w:p>
        </w:tc>
      </w:tr>
      <w:tr w:rsidR="00C07EAF" w:rsidRPr="00EF405F" w:rsidTr="00CC587A">
        <w:trPr>
          <w:trHeight w:hRule="exact" w:val="85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EAF" w:rsidRPr="00EF405F" w:rsidRDefault="00C07EAF" w:rsidP="00C07EAF">
            <w:pPr>
              <w:pStyle w:val="a8"/>
              <w:shd w:val="clear" w:color="auto" w:fill="auto"/>
              <w:tabs>
                <w:tab w:val="left" w:pos="1418"/>
              </w:tabs>
              <w:ind w:firstLine="0"/>
              <w:jc w:val="center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EAF" w:rsidRPr="00EF405F" w:rsidRDefault="00C07EAF" w:rsidP="00C07EAF">
            <w:pPr>
              <w:pStyle w:val="a8"/>
              <w:shd w:val="clear" w:color="auto" w:fill="auto"/>
              <w:tabs>
                <w:tab w:val="left" w:pos="1418"/>
              </w:tabs>
              <w:ind w:left="240" w:firstLine="440"/>
              <w:jc w:val="both"/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EAF" w:rsidRPr="00EF405F" w:rsidRDefault="00C07EAF" w:rsidP="00C07EAF">
            <w:pPr>
              <w:tabs>
                <w:tab w:val="left" w:pos="1418"/>
              </w:tabs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EAF" w:rsidRPr="00EF405F" w:rsidRDefault="00C07EAF" w:rsidP="00C07EAF">
            <w:pPr>
              <w:tabs>
                <w:tab w:val="left" w:pos="1418"/>
              </w:tabs>
            </w:pPr>
          </w:p>
        </w:tc>
      </w:tr>
    </w:tbl>
    <w:p w:rsidR="00C07EAF" w:rsidRPr="00EF405F" w:rsidRDefault="00C07EAF" w:rsidP="00C07EAF">
      <w:pPr>
        <w:tabs>
          <w:tab w:val="left" w:pos="1418"/>
        </w:tabs>
        <w:spacing w:after="799" w:line="1" w:lineRule="exact"/>
        <w:rPr>
          <w:sz w:val="28"/>
          <w:szCs w:val="28"/>
        </w:rPr>
      </w:pPr>
    </w:p>
    <w:p w:rsidR="00C07EAF" w:rsidRPr="00EF405F" w:rsidRDefault="00C07EAF" w:rsidP="00C07EAF">
      <w:pPr>
        <w:pStyle w:val="22"/>
        <w:shd w:val="clear" w:color="auto" w:fill="auto"/>
        <w:tabs>
          <w:tab w:val="left" w:pos="1418"/>
        </w:tabs>
        <w:spacing w:after="260"/>
      </w:pPr>
      <w:r w:rsidRPr="00EF405F">
        <w:t>Характеристика конкретных заслуг лица, представляемого к званию (с обоснованием представления).</w:t>
      </w:r>
    </w:p>
    <w:p w:rsidR="00C07EAF" w:rsidRPr="00EF405F" w:rsidRDefault="00C07EAF" w:rsidP="00C07EAF">
      <w:pPr>
        <w:pStyle w:val="22"/>
        <w:shd w:val="clear" w:color="auto" w:fill="auto"/>
        <w:tabs>
          <w:tab w:val="left" w:pos="1418"/>
          <w:tab w:val="left" w:leader="underscore" w:pos="8933"/>
        </w:tabs>
        <w:spacing w:after="500"/>
      </w:pPr>
      <w:r w:rsidRPr="00EF405F">
        <w:t>Кандидатура</w:t>
      </w:r>
      <w:r>
        <w:t xml:space="preserve"> </w:t>
      </w:r>
      <w:r w:rsidRPr="00EF405F">
        <w:t>рекомендована</w:t>
      </w:r>
      <w:r>
        <w:t>________________________________________________</w:t>
      </w:r>
    </w:p>
    <w:p w:rsidR="00C07EAF" w:rsidRPr="0096460B" w:rsidRDefault="00C07EAF" w:rsidP="00C07EAF">
      <w:pPr>
        <w:pStyle w:val="40"/>
        <w:pBdr>
          <w:top w:val="single" w:sz="4" w:space="0" w:color="auto"/>
        </w:pBdr>
        <w:shd w:val="clear" w:color="auto" w:fill="auto"/>
        <w:tabs>
          <w:tab w:val="left" w:pos="1418"/>
        </w:tabs>
        <w:spacing w:after="360"/>
        <w:ind w:firstLine="0"/>
        <w:jc w:val="center"/>
      </w:pPr>
      <w:r w:rsidRPr="0096460B">
        <w:t>(реквизиты документа)</w:t>
      </w:r>
    </w:p>
    <w:p w:rsidR="00C07EAF" w:rsidRDefault="00C07EAF" w:rsidP="00C07EAF">
      <w:pPr>
        <w:pStyle w:val="40"/>
        <w:pBdr>
          <w:top w:val="single" w:sz="4" w:space="0" w:color="auto"/>
        </w:pBdr>
        <w:shd w:val="clear" w:color="auto" w:fill="auto"/>
        <w:tabs>
          <w:tab w:val="left" w:pos="1418"/>
        </w:tabs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C07EAF" w:rsidRPr="0096460B" w:rsidRDefault="00C07EAF" w:rsidP="00C07EAF">
      <w:pPr>
        <w:pStyle w:val="40"/>
        <w:pBdr>
          <w:top w:val="single" w:sz="4" w:space="0" w:color="auto"/>
        </w:pBdr>
        <w:shd w:val="clear" w:color="auto" w:fill="auto"/>
        <w:tabs>
          <w:tab w:val="left" w:pos="1418"/>
        </w:tabs>
        <w:spacing w:after="0"/>
        <w:ind w:firstLine="0"/>
        <w:jc w:val="center"/>
      </w:pPr>
      <w:r w:rsidRPr="0096460B">
        <w:t>(подпись) (фамилия, инициалы)</w:t>
      </w: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3158"/>
          <w:tab w:val="left" w:leader="underscore" w:pos="4478"/>
        </w:tabs>
        <w:ind w:firstLine="580"/>
        <w:jc w:val="right"/>
      </w:pP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3158"/>
          <w:tab w:val="left" w:leader="underscore" w:pos="4478"/>
        </w:tabs>
        <w:ind w:firstLine="580"/>
        <w:jc w:val="right"/>
      </w:pP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3158"/>
          <w:tab w:val="left" w:leader="underscore" w:pos="4478"/>
        </w:tabs>
        <w:ind w:firstLine="580"/>
        <w:jc w:val="right"/>
      </w:pP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3158"/>
          <w:tab w:val="left" w:leader="underscore" w:pos="4478"/>
        </w:tabs>
        <w:ind w:firstLine="580"/>
        <w:jc w:val="right"/>
      </w:pPr>
    </w:p>
    <w:p w:rsidR="00F12C76" w:rsidRDefault="00C07EAF" w:rsidP="00C07EAF">
      <w:pPr>
        <w:pStyle w:val="22"/>
        <w:shd w:val="clear" w:color="auto" w:fill="auto"/>
        <w:tabs>
          <w:tab w:val="left" w:pos="1418"/>
          <w:tab w:val="left" w:leader="underscore" w:pos="3158"/>
          <w:tab w:val="left" w:leader="underscore" w:pos="4478"/>
        </w:tabs>
        <w:ind w:firstLine="580"/>
        <w:jc w:val="right"/>
      </w:pPr>
      <w:r w:rsidRPr="00EF405F">
        <w:t xml:space="preserve">«___» </w:t>
      </w:r>
      <w:r w:rsidRPr="00EF405F">
        <w:tab/>
      </w:r>
      <w:r w:rsidRPr="00EF405F">
        <w:tab/>
        <w:t>г.</w:t>
      </w: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3158"/>
          <w:tab w:val="left" w:leader="underscore" w:pos="4478"/>
        </w:tabs>
        <w:ind w:firstLine="580"/>
        <w:jc w:val="right"/>
      </w:pP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3158"/>
          <w:tab w:val="left" w:leader="underscore" w:pos="4478"/>
        </w:tabs>
        <w:ind w:firstLine="580"/>
        <w:jc w:val="right"/>
      </w:pP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3158"/>
          <w:tab w:val="left" w:leader="underscore" w:pos="4478"/>
        </w:tabs>
        <w:ind w:firstLine="580"/>
        <w:jc w:val="right"/>
      </w:pP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3158"/>
          <w:tab w:val="left" w:leader="underscore" w:pos="4478"/>
        </w:tabs>
        <w:ind w:firstLine="580"/>
        <w:jc w:val="right"/>
      </w:pP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3158"/>
          <w:tab w:val="left" w:leader="underscore" w:pos="4478"/>
        </w:tabs>
        <w:ind w:firstLine="580"/>
        <w:jc w:val="right"/>
      </w:pP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3158"/>
          <w:tab w:val="left" w:leader="underscore" w:pos="4478"/>
        </w:tabs>
        <w:ind w:firstLine="580"/>
        <w:jc w:val="right"/>
      </w:pP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3158"/>
          <w:tab w:val="left" w:leader="underscore" w:pos="4478"/>
        </w:tabs>
        <w:ind w:firstLine="580"/>
        <w:jc w:val="right"/>
      </w:pP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3158"/>
          <w:tab w:val="left" w:leader="underscore" w:pos="4478"/>
        </w:tabs>
        <w:ind w:firstLine="580"/>
        <w:jc w:val="right"/>
      </w:pP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3158"/>
          <w:tab w:val="left" w:leader="underscore" w:pos="4478"/>
        </w:tabs>
        <w:ind w:firstLine="580"/>
        <w:jc w:val="right"/>
      </w:pP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3158"/>
          <w:tab w:val="left" w:leader="underscore" w:pos="4478"/>
        </w:tabs>
        <w:ind w:firstLine="580"/>
        <w:jc w:val="right"/>
      </w:pP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3158"/>
          <w:tab w:val="left" w:leader="underscore" w:pos="4478"/>
        </w:tabs>
        <w:ind w:firstLine="580"/>
        <w:jc w:val="right"/>
      </w:pP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3158"/>
          <w:tab w:val="left" w:leader="underscore" w:pos="4478"/>
        </w:tabs>
        <w:ind w:firstLine="580"/>
        <w:jc w:val="right"/>
      </w:pP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3158"/>
          <w:tab w:val="left" w:leader="underscore" w:pos="4478"/>
        </w:tabs>
        <w:ind w:firstLine="580"/>
        <w:jc w:val="right"/>
      </w:pP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3158"/>
          <w:tab w:val="left" w:leader="underscore" w:pos="4478"/>
        </w:tabs>
        <w:ind w:firstLine="580"/>
        <w:jc w:val="right"/>
      </w:pP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3158"/>
          <w:tab w:val="left" w:leader="underscore" w:pos="4478"/>
        </w:tabs>
        <w:ind w:firstLine="580"/>
        <w:jc w:val="right"/>
      </w:pP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3158"/>
          <w:tab w:val="left" w:leader="underscore" w:pos="4478"/>
        </w:tabs>
        <w:ind w:firstLine="580"/>
        <w:jc w:val="right"/>
      </w:pPr>
    </w:p>
    <w:p w:rsidR="00C07EAF" w:rsidRDefault="00C07EAF" w:rsidP="00C07EAF">
      <w:pPr>
        <w:pStyle w:val="20"/>
        <w:shd w:val="clear" w:color="auto" w:fill="auto"/>
        <w:tabs>
          <w:tab w:val="left" w:pos="1418"/>
          <w:tab w:val="right" w:pos="6874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Кандидатура___________________________________ </w:t>
      </w:r>
      <w:r>
        <w:rPr>
          <w:sz w:val="24"/>
          <w:szCs w:val="24"/>
        </w:rPr>
        <w:tab/>
        <w:t xml:space="preserve"> Согласована__________________________</w:t>
      </w:r>
    </w:p>
    <w:p w:rsidR="00C07EAF" w:rsidRDefault="00C07EAF" w:rsidP="00C07EAF">
      <w:pPr>
        <w:pStyle w:val="20"/>
        <w:shd w:val="clear" w:color="auto" w:fill="auto"/>
        <w:tabs>
          <w:tab w:val="left" w:pos="1418"/>
          <w:tab w:val="right" w:pos="6874"/>
        </w:tabs>
        <w:rPr>
          <w:sz w:val="24"/>
          <w:szCs w:val="24"/>
        </w:rPr>
      </w:pPr>
    </w:p>
    <w:p w:rsidR="00C07EAF" w:rsidRDefault="00C07EAF" w:rsidP="00C07EAF">
      <w:pPr>
        <w:pStyle w:val="40"/>
        <w:pBdr>
          <w:top w:val="single" w:sz="4" w:space="0" w:color="auto"/>
        </w:pBdr>
        <w:shd w:val="clear" w:color="auto" w:fill="auto"/>
        <w:tabs>
          <w:tab w:val="left" w:pos="1418"/>
        </w:tabs>
        <w:spacing w:after="0"/>
        <w:ind w:firstLine="0"/>
        <w:jc w:val="center"/>
      </w:pPr>
      <w:r>
        <w:t>(глава городского (сельского) поселения)</w:t>
      </w:r>
    </w:p>
    <w:p w:rsidR="00C07EAF" w:rsidRDefault="00C07EAF" w:rsidP="00C07EAF">
      <w:pPr>
        <w:pStyle w:val="40"/>
        <w:pBdr>
          <w:top w:val="single" w:sz="4" w:space="0" w:color="auto"/>
        </w:pBdr>
        <w:shd w:val="clear" w:color="auto" w:fill="auto"/>
        <w:tabs>
          <w:tab w:val="left" w:pos="1418"/>
        </w:tabs>
        <w:spacing w:after="0"/>
        <w:ind w:firstLine="0"/>
        <w:jc w:val="center"/>
      </w:pPr>
    </w:p>
    <w:p w:rsidR="00C07EAF" w:rsidRDefault="00C07EAF" w:rsidP="00C07EAF">
      <w:pPr>
        <w:pStyle w:val="40"/>
        <w:pBdr>
          <w:top w:val="single" w:sz="4" w:space="0" w:color="auto"/>
        </w:pBdr>
        <w:shd w:val="clear" w:color="auto" w:fill="auto"/>
        <w:tabs>
          <w:tab w:val="left" w:pos="1418"/>
        </w:tabs>
        <w:spacing w:after="0"/>
        <w:ind w:firstLine="0"/>
        <w:jc w:val="center"/>
      </w:pPr>
    </w:p>
    <w:p w:rsidR="00C07EAF" w:rsidRDefault="00C07EAF" w:rsidP="00C07EAF">
      <w:pPr>
        <w:pStyle w:val="40"/>
        <w:pBdr>
          <w:top w:val="single" w:sz="4" w:space="0" w:color="auto"/>
        </w:pBdr>
        <w:shd w:val="clear" w:color="auto" w:fill="auto"/>
        <w:tabs>
          <w:tab w:val="left" w:pos="1418"/>
        </w:tabs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                                                        _______________________</w:t>
      </w:r>
    </w:p>
    <w:p w:rsidR="00C07EAF" w:rsidRDefault="00C07EAF" w:rsidP="00C07EAF">
      <w:pPr>
        <w:pStyle w:val="40"/>
        <w:pBdr>
          <w:top w:val="single" w:sz="4" w:space="0" w:color="auto"/>
        </w:pBdr>
        <w:shd w:val="clear" w:color="auto" w:fill="auto"/>
        <w:tabs>
          <w:tab w:val="left" w:pos="1418"/>
        </w:tabs>
        <w:spacing w:after="0"/>
        <w:ind w:firstLine="0"/>
        <w:jc w:val="center"/>
      </w:pPr>
      <w:r w:rsidRPr="0096460B">
        <w:t>(подпись)</w:t>
      </w:r>
      <w:r>
        <w:t xml:space="preserve">                                                                                                                                       </w:t>
      </w:r>
      <w:r w:rsidRPr="0096460B">
        <w:t>(фамилия, инициалы)</w:t>
      </w:r>
    </w:p>
    <w:p w:rsidR="00C07EAF" w:rsidRDefault="00C07EAF" w:rsidP="00C07EAF">
      <w:pPr>
        <w:pStyle w:val="40"/>
        <w:pBdr>
          <w:top w:val="single" w:sz="4" w:space="0" w:color="auto"/>
        </w:pBdr>
        <w:shd w:val="clear" w:color="auto" w:fill="auto"/>
        <w:tabs>
          <w:tab w:val="left" w:pos="1418"/>
        </w:tabs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07EAF" w:rsidRDefault="00C07EAF" w:rsidP="00C07EAF">
      <w:pPr>
        <w:pStyle w:val="40"/>
        <w:pBdr>
          <w:top w:val="single" w:sz="4" w:space="0" w:color="auto"/>
        </w:pBdr>
        <w:shd w:val="clear" w:color="auto" w:fill="auto"/>
        <w:tabs>
          <w:tab w:val="left" w:pos="1418"/>
        </w:tabs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М.П.</w:t>
      </w:r>
    </w:p>
    <w:p w:rsidR="00C07EAF" w:rsidRDefault="00C07EAF" w:rsidP="00C07EAF">
      <w:pPr>
        <w:pStyle w:val="40"/>
        <w:pBdr>
          <w:top w:val="single" w:sz="4" w:space="0" w:color="auto"/>
        </w:pBdr>
        <w:shd w:val="clear" w:color="auto" w:fill="auto"/>
        <w:tabs>
          <w:tab w:val="left" w:pos="1418"/>
        </w:tabs>
        <w:spacing w:after="0"/>
        <w:ind w:firstLine="0"/>
        <w:rPr>
          <w:sz w:val="28"/>
          <w:szCs w:val="28"/>
        </w:rPr>
      </w:pPr>
    </w:p>
    <w:p w:rsidR="00C07EAF" w:rsidRDefault="00C07EAF" w:rsidP="00C07EAF">
      <w:pPr>
        <w:pStyle w:val="40"/>
        <w:pBdr>
          <w:top w:val="single" w:sz="4" w:space="0" w:color="auto"/>
        </w:pBdr>
        <w:shd w:val="clear" w:color="auto" w:fill="auto"/>
        <w:tabs>
          <w:tab w:val="left" w:pos="1418"/>
        </w:tabs>
        <w:spacing w:after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«____» ___________________ г.</w:t>
      </w:r>
    </w:p>
    <w:p w:rsidR="00C07EAF" w:rsidRDefault="00C07EAF" w:rsidP="00C07EAF">
      <w:pPr>
        <w:pStyle w:val="40"/>
        <w:pBdr>
          <w:top w:val="single" w:sz="4" w:space="0" w:color="auto"/>
        </w:pBdr>
        <w:shd w:val="clear" w:color="auto" w:fill="auto"/>
        <w:tabs>
          <w:tab w:val="left" w:pos="1418"/>
        </w:tabs>
        <w:spacing w:after="0"/>
        <w:ind w:firstLine="0"/>
        <w:jc w:val="right"/>
        <w:rPr>
          <w:sz w:val="28"/>
          <w:szCs w:val="28"/>
        </w:rPr>
      </w:pPr>
    </w:p>
    <w:p w:rsidR="00C07EAF" w:rsidRDefault="00C07EAF" w:rsidP="00C07EAF">
      <w:pPr>
        <w:pStyle w:val="22"/>
        <w:shd w:val="clear" w:color="auto" w:fill="auto"/>
        <w:tabs>
          <w:tab w:val="left" w:pos="1418"/>
        </w:tabs>
      </w:pPr>
      <w:r>
        <w:t>Примечание. При оформлении представления сокращения не допускаются, подписи и печати должны быть подлинными.</w:t>
      </w:r>
      <w:bookmarkStart w:id="12" w:name="_GoBack"/>
      <w:bookmarkEnd w:id="12"/>
      <w:r w:rsidR="003C4AEC">
        <w:rPr>
          <w:noProof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7" o:spid="_x0000_s1026" type="#_x0000_t202" style="position:absolute;margin-left:65.1pt;margin-top:38pt;width:36.7pt;height:11.5pt;z-index:251657216;visibility:visible;mso-wrap-style:none;mso-wrap-distance-left:0;mso-wrap-distance-top:38pt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" filled="f" stroked="f">
            <v:textbox style="mso-next-textbox:#Shape 7" inset="0,0,0,0">
              <w:txbxContent>
                <w:p w:rsidR="00C07EAF" w:rsidRPr="0096460B" w:rsidRDefault="00C07EAF" w:rsidP="00C07EAF"/>
              </w:txbxContent>
            </v:textbox>
            <w10:wrap type="topAndBottom" anchorx="page"/>
          </v:shape>
        </w:pict>
      </w:r>
      <w:r w:rsidR="003C4AEC">
        <w:rPr>
          <w:noProof/>
          <w:lang w:bidi="ru-RU"/>
        </w:rPr>
        <w:pict>
          <v:shape id="Shape 9" o:spid="_x0000_s1027" type="#_x0000_t202" style="position:absolute;margin-left:213.9pt;margin-top:38pt;width:77.3pt;height:11.5pt;z-index:251658240;visibility:visible;mso-wrap-style:none;mso-wrap-distance-left:0;mso-wrap-distance-top:38pt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" filled="f" stroked="f">
            <v:textbox style="mso-next-textbox:#Shape 9" inset="0,0,0,0">
              <w:txbxContent>
                <w:p w:rsidR="00C07EAF" w:rsidRPr="0096460B" w:rsidRDefault="00C07EAF" w:rsidP="00C07EAF"/>
              </w:txbxContent>
            </v:textbox>
            <w10:wrap type="topAndBottom" anchorx="page"/>
          </v:shape>
        </w:pict>
      </w:r>
    </w:p>
    <w:p w:rsidR="00C07EAF" w:rsidRDefault="00C07EAF" w:rsidP="00C07EAF">
      <w:pPr>
        <w:pStyle w:val="22"/>
        <w:shd w:val="clear" w:color="auto" w:fill="auto"/>
        <w:tabs>
          <w:tab w:val="left" w:pos="1418"/>
          <w:tab w:val="left" w:leader="underscore" w:pos="3158"/>
          <w:tab w:val="left" w:leader="underscore" w:pos="4478"/>
        </w:tabs>
        <w:ind w:firstLine="580"/>
      </w:pPr>
    </w:p>
    <w:sectPr w:rsidR="00C07EAF" w:rsidSect="006C0B77">
      <w:footerReference w:type="default" r:id="rId12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CB7" w:rsidRDefault="00AB4CB7" w:rsidP="00C07EAF">
      <w:r>
        <w:separator/>
      </w:r>
    </w:p>
  </w:endnote>
  <w:endnote w:type="continuationSeparator" w:id="1">
    <w:p w:rsidR="00AB4CB7" w:rsidRDefault="00AB4CB7" w:rsidP="00C07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989283"/>
      <w:docPartObj>
        <w:docPartGallery w:val="Page Numbers (Bottom of Page)"/>
        <w:docPartUnique/>
      </w:docPartObj>
    </w:sdtPr>
    <w:sdtContent>
      <w:p w:rsidR="00330DDB" w:rsidRDefault="003C4AEC">
        <w:pPr>
          <w:pStyle w:val="a5"/>
          <w:jc w:val="center"/>
        </w:pPr>
        <w:fldSimple w:instr=" PAGE   \* MERGEFORMAT ">
          <w:r w:rsidR="0078058B">
            <w:rPr>
              <w:noProof/>
            </w:rPr>
            <w:t>2</w:t>
          </w:r>
        </w:fldSimple>
      </w:p>
    </w:sdtContent>
  </w:sdt>
  <w:p w:rsidR="00C07EAF" w:rsidRDefault="00C07EA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EAF" w:rsidRDefault="003C4AEC">
    <w:pPr>
      <w:pStyle w:val="a5"/>
      <w:jc w:val="center"/>
    </w:pPr>
    <w:fldSimple w:instr=" PAGE   \* MERGEFORMAT ">
      <w:r w:rsidR="0078058B">
        <w:rPr>
          <w:noProof/>
        </w:rPr>
        <w:t>8</w:t>
      </w:r>
    </w:fldSimple>
  </w:p>
  <w:p w:rsidR="00C9420D" w:rsidRDefault="00AB4C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CB7" w:rsidRDefault="00AB4CB7" w:rsidP="00C07EAF">
      <w:r>
        <w:separator/>
      </w:r>
    </w:p>
  </w:footnote>
  <w:footnote w:type="continuationSeparator" w:id="1">
    <w:p w:rsidR="00AB4CB7" w:rsidRDefault="00AB4CB7" w:rsidP="00C07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EAF" w:rsidRDefault="003C4AEC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" o:spid="_x0000_s2049" type="#_x0000_t202" style="position:absolute;margin-left:355.7pt;margin-top:51.65pt;width:190.55pt;height:38.6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" filled="f" stroked="f">
          <v:textbox style="mso-next-textbox:#Shape 3;mso-fit-shape-to-text:t" inset="0,0,0,0">
            <w:txbxContent>
              <w:p w:rsidR="00C07EAF" w:rsidRPr="00AF6CD8" w:rsidRDefault="00C07EAF" w:rsidP="00AF6CD8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0D86"/>
    <w:multiLevelType w:val="multilevel"/>
    <w:tmpl w:val="0BE6FB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2346D2"/>
    <w:multiLevelType w:val="multilevel"/>
    <w:tmpl w:val="6212A2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5E5D0E"/>
    <w:multiLevelType w:val="hybridMultilevel"/>
    <w:tmpl w:val="34365AD8"/>
    <w:lvl w:ilvl="0" w:tplc="CBD43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A58BB"/>
    <w:multiLevelType w:val="multilevel"/>
    <w:tmpl w:val="B08A27F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0B59C2"/>
    <w:multiLevelType w:val="multilevel"/>
    <w:tmpl w:val="72A47A2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51091B"/>
    <w:multiLevelType w:val="multilevel"/>
    <w:tmpl w:val="23388C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6D7FA6"/>
    <w:multiLevelType w:val="hybridMultilevel"/>
    <w:tmpl w:val="9A7C26B4"/>
    <w:lvl w:ilvl="0" w:tplc="CBD4331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49672BB"/>
    <w:multiLevelType w:val="hybridMultilevel"/>
    <w:tmpl w:val="9D7AF05E"/>
    <w:lvl w:ilvl="0" w:tplc="CBD43310">
      <w:start w:val="1"/>
      <w:numFmt w:val="bullet"/>
      <w:lvlText w:val="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8">
    <w:nsid w:val="7D4755E1"/>
    <w:multiLevelType w:val="multilevel"/>
    <w:tmpl w:val="BE0A2A1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07EAF"/>
    <w:rsid w:val="0003425D"/>
    <w:rsid w:val="00066414"/>
    <w:rsid w:val="00091E30"/>
    <w:rsid w:val="000B0727"/>
    <w:rsid w:val="000B0AE5"/>
    <w:rsid w:val="00102794"/>
    <w:rsid w:val="00172747"/>
    <w:rsid w:val="00221EAD"/>
    <w:rsid w:val="00232C72"/>
    <w:rsid w:val="0024592E"/>
    <w:rsid w:val="00282234"/>
    <w:rsid w:val="00294D80"/>
    <w:rsid w:val="00300B8D"/>
    <w:rsid w:val="00327928"/>
    <w:rsid w:val="00330DDB"/>
    <w:rsid w:val="003A7C5C"/>
    <w:rsid w:val="003C4AEC"/>
    <w:rsid w:val="003D5EFD"/>
    <w:rsid w:val="0044325A"/>
    <w:rsid w:val="004927F0"/>
    <w:rsid w:val="004D5E8D"/>
    <w:rsid w:val="0054401A"/>
    <w:rsid w:val="005B4728"/>
    <w:rsid w:val="006C0B77"/>
    <w:rsid w:val="0078058B"/>
    <w:rsid w:val="00783419"/>
    <w:rsid w:val="007E2DB2"/>
    <w:rsid w:val="008242FF"/>
    <w:rsid w:val="00841B71"/>
    <w:rsid w:val="00870751"/>
    <w:rsid w:val="008C5723"/>
    <w:rsid w:val="008E4E49"/>
    <w:rsid w:val="00922C48"/>
    <w:rsid w:val="009376EC"/>
    <w:rsid w:val="009572B8"/>
    <w:rsid w:val="0096099C"/>
    <w:rsid w:val="0097752F"/>
    <w:rsid w:val="009D1FCA"/>
    <w:rsid w:val="00A40B3C"/>
    <w:rsid w:val="00A719B3"/>
    <w:rsid w:val="00AA2748"/>
    <w:rsid w:val="00AB4CB7"/>
    <w:rsid w:val="00AE141F"/>
    <w:rsid w:val="00B00DBC"/>
    <w:rsid w:val="00B915B7"/>
    <w:rsid w:val="00BB20CB"/>
    <w:rsid w:val="00C07EAF"/>
    <w:rsid w:val="00C67D39"/>
    <w:rsid w:val="00C77011"/>
    <w:rsid w:val="00D865B1"/>
    <w:rsid w:val="00DD3D9F"/>
    <w:rsid w:val="00E962AD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A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07EAF"/>
    <w:rPr>
      <w:rFonts w:eastAsia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C07EAF"/>
    <w:rPr>
      <w:rFonts w:eastAsia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07EAF"/>
    <w:rPr>
      <w:rFonts w:eastAsia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C07EAF"/>
    <w:pPr>
      <w:shd w:val="clear" w:color="auto" w:fill="FFFFFF"/>
      <w:ind w:firstLine="1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C07EAF"/>
    <w:pPr>
      <w:shd w:val="clear" w:color="auto" w:fill="FFFFFF"/>
      <w:spacing w:after="31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C07EAF"/>
    <w:pPr>
      <w:shd w:val="clear" w:color="auto" w:fill="FFFFFF"/>
      <w:spacing w:after="320"/>
      <w:ind w:left="500"/>
      <w:jc w:val="righ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List Paragraph"/>
    <w:basedOn w:val="a"/>
    <w:uiPriority w:val="34"/>
    <w:qFormat/>
    <w:rsid w:val="00C07EAF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C07E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7EA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Колонтитул (2)_"/>
    <w:basedOn w:val="a0"/>
    <w:link w:val="20"/>
    <w:rsid w:val="00C07EAF"/>
    <w:rPr>
      <w:rFonts w:eastAsia="Times New Roman"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07EAF"/>
    <w:rPr>
      <w:rFonts w:eastAsia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07EAF"/>
    <w:rPr>
      <w:rFonts w:eastAsia="Times New Roman"/>
      <w:sz w:val="16"/>
      <w:szCs w:val="16"/>
      <w:shd w:val="clear" w:color="auto" w:fill="FFFFFF"/>
    </w:rPr>
  </w:style>
  <w:style w:type="character" w:customStyle="1" w:styleId="a7">
    <w:name w:val="Другое_"/>
    <w:basedOn w:val="a0"/>
    <w:link w:val="a8"/>
    <w:rsid w:val="00C07EAF"/>
    <w:rPr>
      <w:rFonts w:eastAsia="Times New Roman"/>
      <w:shd w:val="clear" w:color="auto" w:fill="FFFFFF"/>
    </w:rPr>
  </w:style>
  <w:style w:type="paragraph" w:customStyle="1" w:styleId="20">
    <w:name w:val="Колонтитул (2)"/>
    <w:basedOn w:val="a"/>
    <w:link w:val="2"/>
    <w:rsid w:val="00C07EA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2">
    <w:name w:val="Основной текст (2)"/>
    <w:basedOn w:val="a"/>
    <w:link w:val="21"/>
    <w:rsid w:val="00C07EA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C07EAF"/>
    <w:pPr>
      <w:shd w:val="clear" w:color="auto" w:fill="FFFFFF"/>
      <w:spacing w:after="120"/>
      <w:ind w:firstLine="58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a8">
    <w:name w:val="Другое"/>
    <w:basedOn w:val="a"/>
    <w:link w:val="a7"/>
    <w:rsid w:val="00C07EAF"/>
    <w:pPr>
      <w:shd w:val="clear" w:color="auto" w:fill="FFFFFF"/>
      <w:ind w:firstLine="1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9">
    <w:name w:val="header"/>
    <w:basedOn w:val="a"/>
    <w:link w:val="aa"/>
    <w:uiPriority w:val="99"/>
    <w:semiHidden/>
    <w:unhideWhenUsed/>
    <w:rsid w:val="00C07E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07EA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No Spacing"/>
    <w:uiPriority w:val="1"/>
    <w:qFormat/>
    <w:rsid w:val="000B0727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ac">
    <w:name w:val="Hyperlink"/>
    <w:basedOn w:val="a0"/>
    <w:uiPriority w:val="99"/>
    <w:unhideWhenUsed/>
    <w:rsid w:val="000B072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erbray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16</cp:revision>
  <cp:lastPrinted>2022-12-20T11:38:00Z</cp:lastPrinted>
  <dcterms:created xsi:type="dcterms:W3CDTF">2022-12-14T06:59:00Z</dcterms:created>
  <dcterms:modified xsi:type="dcterms:W3CDTF">2022-12-22T10:00:00Z</dcterms:modified>
</cp:coreProperties>
</file>