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AA" w:rsidRDefault="007E7F86" w:rsidP="00E010BD">
      <w:pPr>
        <w:pStyle w:val="20"/>
        <w:shd w:val="clear" w:color="auto" w:fill="auto"/>
        <w:ind w:left="240" w:right="220" w:firstLine="320"/>
      </w:pPr>
      <w:r>
        <w:t xml:space="preserve">Отдел опеки и попечительства администрации МР «Дербентский район» информирует </w:t>
      </w:r>
      <w:r>
        <w:rPr>
          <w:rStyle w:val="21"/>
        </w:rPr>
        <w:t xml:space="preserve">детей-сирот и детей, оставшихся без попечения родителей, а также лиц из их числа, </w:t>
      </w:r>
      <w:r>
        <w:t>нуждающихся в предоставлении жилья по</w:t>
      </w:r>
    </w:p>
    <w:p w:rsidR="00C543AA" w:rsidRDefault="007E7F86" w:rsidP="00E010BD">
      <w:pPr>
        <w:pStyle w:val="20"/>
        <w:shd w:val="clear" w:color="auto" w:fill="auto"/>
        <w:spacing w:after="120"/>
        <w:ind w:left="240" w:right="220"/>
      </w:pPr>
      <w:r>
        <w:t xml:space="preserve">Дербентскому району о том, что до исполнения 23 лет вам необходимо обратится с письменным заявлением и прилагающими документами согласно </w:t>
      </w:r>
      <w:r w:rsidR="00E010BD">
        <w:t>постановлению Правительства Республики</w:t>
      </w:r>
      <w:r>
        <w:t xml:space="preserve"> Дагестан от 26 августа 2013 года № 408 для принятия на учет в качестве нуждающегося в жилом помещении предоставляемого по договору найма специализированного жилого помещения по адресу: г.Дербент ул. Буйнакского, 10 к ведущему специалисту Р. Сейдалиеву.</w:t>
      </w:r>
    </w:p>
    <w:p w:rsidR="00823D04" w:rsidRDefault="007E7F86" w:rsidP="00823D04">
      <w:pPr>
        <w:pStyle w:val="20"/>
        <w:shd w:val="clear" w:color="auto" w:fill="auto"/>
        <w:ind w:left="240" w:right="220" w:firstLine="320"/>
      </w:pPr>
      <w:r>
        <w:t>По достижении возраста 23 лет указанные граждане уже не могут рассматриваться в качестве лиц, имеющих право на предусмотренные Федеральным законом № 159-ФЗ от 21 декабря 1996 года меры социальной поддержки, так как они утрачивают одно из установленных законодателем условий получ</w:t>
      </w:r>
      <w:r w:rsidR="00823D04">
        <w:t>ения такой социальной поддержки.</w:t>
      </w:r>
    </w:p>
    <w:p w:rsidR="00823D04" w:rsidRDefault="00823D04" w:rsidP="00823D04">
      <w:pPr>
        <w:pStyle w:val="20"/>
        <w:shd w:val="clear" w:color="auto" w:fill="auto"/>
        <w:ind w:left="240" w:right="220" w:firstLine="320"/>
      </w:pPr>
    </w:p>
    <w:p w:rsidR="00C543AA" w:rsidRDefault="007E7F86" w:rsidP="00823D04">
      <w:pPr>
        <w:pStyle w:val="20"/>
        <w:shd w:val="clear" w:color="auto" w:fill="auto"/>
        <w:ind w:left="240" w:right="220" w:firstLine="320"/>
      </w:pPr>
      <w:bookmarkStart w:id="0" w:name="_GoBack"/>
      <w:bookmarkEnd w:id="0"/>
      <w:r>
        <w:t>Администрация МР «Дербентский район» покупает жилые дома, квартиры, расположенные на территории Дербентского района для детей- сирот и детей, оставшихся без попечения родителей, а также лиц из их числа состоящих на учете для получения жилья по Дербентскому району. Максимальная цена контракта составляет 598 тыс. 983 руб. По интересующим вопросам просим обратиться к ведущему специалисту Р.Сейдалиеву по адресу: г.Дербент, ул. Буйнакского, 10 или по телефону 8 963 412 28 22 (наличие свидетельства государственной регистрации права обязательно)</w:t>
      </w:r>
    </w:p>
    <w:p w:rsidR="00C543AA" w:rsidRDefault="00C543AA">
      <w:pPr>
        <w:rPr>
          <w:sz w:val="2"/>
          <w:szCs w:val="2"/>
        </w:rPr>
      </w:pPr>
    </w:p>
    <w:sectPr w:rsidR="00C543AA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26" w:rsidRDefault="00911526">
      <w:r>
        <w:separator/>
      </w:r>
    </w:p>
  </w:endnote>
  <w:endnote w:type="continuationSeparator" w:id="0">
    <w:p w:rsidR="00911526" w:rsidRDefault="0091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26" w:rsidRDefault="00911526"/>
  </w:footnote>
  <w:footnote w:type="continuationSeparator" w:id="0">
    <w:p w:rsidR="00911526" w:rsidRDefault="009115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AA"/>
    <w:rsid w:val="007E7F86"/>
    <w:rsid w:val="00823D04"/>
    <w:rsid w:val="00911526"/>
    <w:rsid w:val="00C543AA"/>
    <w:rsid w:val="00E0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F0EC"/>
  <w15:docId w15:val="{E31355F4-9371-4A0D-AA9B-8C131FD7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Meridian-05</dc:creator>
  <cp:lastModifiedBy>User</cp:lastModifiedBy>
  <cp:revision>2</cp:revision>
  <dcterms:created xsi:type="dcterms:W3CDTF">2017-03-16T05:50:00Z</dcterms:created>
  <dcterms:modified xsi:type="dcterms:W3CDTF">2017-03-16T05:50:00Z</dcterms:modified>
</cp:coreProperties>
</file>