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D9E" w:rsidRPr="004F6D9E" w:rsidRDefault="004F6D9E" w:rsidP="004F6D9E">
      <w:pPr>
        <w:tabs>
          <w:tab w:val="left" w:pos="8160"/>
        </w:tabs>
        <w:spacing w:after="0" w:line="240" w:lineRule="auto"/>
        <w:ind w:left="-426" w:right="141" w:firstLine="710"/>
        <w:jc w:val="center"/>
        <w:rPr>
          <w:rFonts w:ascii="Times New Roman" w:eastAsia="Times New Roman" w:hAnsi="Times New Roman" w:cs="Times New Roman"/>
          <w:sz w:val="32"/>
          <w:szCs w:val="24"/>
          <w:lang w:eastAsia="ru-RU"/>
        </w:rPr>
      </w:pPr>
      <w:r w:rsidRPr="004F6D9E">
        <w:rPr>
          <w:rFonts w:ascii="Calibri" w:eastAsia="Calibri" w:hAnsi="Calibri" w:cs="Times New Roman"/>
          <w:noProof/>
        </w:rPr>
        <w:object w:dxaOrig="1200" w:dyaOrig="14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74.25pt" o:ole="">
            <v:imagedata r:id="rId8" o:title=""/>
          </v:shape>
          <o:OLEObject Type="Embed" ProgID="CorelDraw.Graphic.22" ShapeID="_x0000_i1025" DrawAspect="Content" ObjectID="_1766913262" r:id="rId9"/>
        </w:object>
      </w:r>
    </w:p>
    <w:p w:rsidR="004F6D9E" w:rsidRPr="00097131" w:rsidRDefault="004F6D9E" w:rsidP="004F6D9E">
      <w:pPr>
        <w:tabs>
          <w:tab w:val="left" w:pos="8160"/>
        </w:tabs>
        <w:spacing w:after="0" w:line="240" w:lineRule="auto"/>
        <w:ind w:left="-426" w:right="141" w:firstLine="710"/>
        <w:jc w:val="center"/>
        <w:rPr>
          <w:rFonts w:ascii="Times New Roman" w:eastAsia="Times New Roman" w:hAnsi="Times New Roman" w:cs="Times New Roman"/>
          <w:b/>
          <w:sz w:val="32"/>
          <w:szCs w:val="24"/>
          <w:lang w:eastAsia="ru-RU"/>
        </w:rPr>
      </w:pPr>
      <w:r w:rsidRPr="004F6D9E">
        <w:rPr>
          <w:rFonts w:ascii="Times New Roman" w:eastAsia="Times New Roman" w:hAnsi="Times New Roman" w:cs="Times New Roman"/>
          <w:sz w:val="32"/>
          <w:szCs w:val="24"/>
          <w:lang w:eastAsia="ru-RU"/>
        </w:rPr>
        <w:t xml:space="preserve">   </w:t>
      </w:r>
      <w:r w:rsidRPr="00097131">
        <w:rPr>
          <w:rFonts w:ascii="Times New Roman" w:eastAsia="Times New Roman" w:hAnsi="Times New Roman" w:cs="Times New Roman"/>
          <w:b/>
          <w:sz w:val="32"/>
          <w:szCs w:val="24"/>
          <w:lang w:eastAsia="ru-RU"/>
        </w:rPr>
        <w:t>РЕСПУБЛИКА ДАГЕСТАН</w:t>
      </w:r>
    </w:p>
    <w:p w:rsidR="004F6D9E" w:rsidRPr="00097131" w:rsidRDefault="004F6D9E" w:rsidP="004F6D9E">
      <w:pPr>
        <w:tabs>
          <w:tab w:val="left" w:pos="8160"/>
        </w:tabs>
        <w:spacing w:after="0" w:line="240" w:lineRule="auto"/>
        <w:ind w:left="-426" w:right="141" w:firstLine="710"/>
        <w:jc w:val="center"/>
        <w:rPr>
          <w:rFonts w:ascii="Times New Roman" w:eastAsia="Times New Roman" w:hAnsi="Times New Roman" w:cs="Times New Roman"/>
          <w:b/>
          <w:sz w:val="32"/>
          <w:szCs w:val="24"/>
          <w:lang w:eastAsia="ru-RU"/>
        </w:rPr>
      </w:pPr>
      <w:r w:rsidRPr="00097131">
        <w:rPr>
          <w:rFonts w:ascii="Times New Roman" w:eastAsia="Times New Roman" w:hAnsi="Times New Roman" w:cs="Times New Roman"/>
          <w:b/>
          <w:sz w:val="32"/>
          <w:szCs w:val="24"/>
          <w:lang w:eastAsia="ru-RU"/>
        </w:rPr>
        <w:t>АДМИНИСТРАЦИЯ МУНИЦИПАЛЬНОГО РАЙОНА</w:t>
      </w:r>
    </w:p>
    <w:p w:rsidR="004F6D9E" w:rsidRDefault="004F6D9E" w:rsidP="004F6D9E">
      <w:pPr>
        <w:spacing w:after="0" w:line="240" w:lineRule="auto"/>
        <w:ind w:left="-426" w:right="141" w:firstLine="710"/>
        <w:jc w:val="center"/>
        <w:rPr>
          <w:rFonts w:ascii="Times New Roman" w:eastAsia="Times New Roman" w:hAnsi="Times New Roman" w:cs="Times New Roman"/>
          <w:b/>
          <w:sz w:val="32"/>
          <w:szCs w:val="24"/>
          <w:lang w:eastAsia="ru-RU"/>
        </w:rPr>
      </w:pPr>
      <w:r w:rsidRPr="00097131">
        <w:rPr>
          <w:rFonts w:ascii="Times New Roman" w:eastAsia="Times New Roman" w:hAnsi="Times New Roman" w:cs="Times New Roman"/>
          <w:b/>
          <w:sz w:val="32"/>
          <w:szCs w:val="24"/>
          <w:lang w:eastAsia="ru-RU"/>
        </w:rPr>
        <w:t xml:space="preserve">    «ДЕРБЕНТСКИЙ РАЙОН»</w:t>
      </w:r>
    </w:p>
    <w:p w:rsidR="00097131" w:rsidRPr="00097131" w:rsidRDefault="00097131" w:rsidP="004F6D9E">
      <w:pPr>
        <w:spacing w:after="0" w:line="240" w:lineRule="auto"/>
        <w:ind w:left="-426" w:right="141" w:firstLine="710"/>
        <w:jc w:val="center"/>
        <w:rPr>
          <w:rFonts w:ascii="Times New Roman" w:eastAsia="Times New Roman" w:hAnsi="Times New Roman" w:cs="Times New Roman"/>
          <w:b/>
          <w:sz w:val="32"/>
          <w:szCs w:val="24"/>
          <w:lang w:eastAsia="ru-RU"/>
        </w:rPr>
      </w:pPr>
    </w:p>
    <w:p w:rsidR="003C6060" w:rsidRPr="00497B76" w:rsidRDefault="004F6D9E" w:rsidP="004F6D9E">
      <w:pPr>
        <w:pBdr>
          <w:top w:val="thinThickSmallGap" w:sz="24" w:space="1" w:color="auto"/>
        </w:pBdr>
        <w:spacing w:after="0" w:line="240" w:lineRule="auto"/>
        <w:ind w:left="-426" w:right="141" w:firstLine="710"/>
        <w:jc w:val="both"/>
        <w:rPr>
          <w:rFonts w:ascii="Times New Roman" w:eastAsia="Times New Roman" w:hAnsi="Times New Roman" w:cs="Times New Roman"/>
          <w:sz w:val="28"/>
          <w:szCs w:val="28"/>
          <w:lang w:eastAsia="ru-RU"/>
        </w:rPr>
      </w:pPr>
      <w:r w:rsidRPr="00497B76">
        <w:rPr>
          <w:rFonts w:ascii="Times New Roman" w:eastAsia="Times New Roman" w:hAnsi="Times New Roman" w:cs="Times New Roman"/>
          <w:sz w:val="28"/>
          <w:szCs w:val="28"/>
          <w:lang w:eastAsia="ru-RU"/>
        </w:rPr>
        <w:t xml:space="preserve">                                </w:t>
      </w:r>
    </w:p>
    <w:p w:rsidR="004F6D9E" w:rsidRPr="004001F7" w:rsidRDefault="004F6D9E" w:rsidP="003C6060">
      <w:pPr>
        <w:pBdr>
          <w:top w:val="thinThickSmallGap" w:sz="24" w:space="1" w:color="auto"/>
        </w:pBdr>
        <w:spacing w:after="0" w:line="240" w:lineRule="auto"/>
        <w:ind w:left="-426" w:right="141" w:firstLine="710"/>
        <w:jc w:val="center"/>
        <w:rPr>
          <w:rFonts w:ascii="Times New Roman" w:eastAsia="Times New Roman" w:hAnsi="Times New Roman" w:cs="Times New Roman"/>
          <w:b/>
          <w:sz w:val="28"/>
          <w:szCs w:val="28"/>
          <w:lang w:eastAsia="ru-RU"/>
        </w:rPr>
      </w:pPr>
      <w:r w:rsidRPr="004001F7">
        <w:rPr>
          <w:rFonts w:ascii="Times New Roman" w:eastAsia="Times New Roman" w:hAnsi="Times New Roman" w:cs="Times New Roman"/>
          <w:b/>
          <w:sz w:val="28"/>
          <w:szCs w:val="28"/>
          <w:lang w:eastAsia="ru-RU"/>
        </w:rPr>
        <w:t>ПОСТАНОВЛЕНИЕ</w:t>
      </w:r>
      <w:r w:rsidR="00097131" w:rsidRPr="004001F7">
        <w:rPr>
          <w:rFonts w:ascii="Times New Roman" w:eastAsia="Times New Roman" w:hAnsi="Times New Roman" w:cs="Times New Roman"/>
          <w:b/>
          <w:sz w:val="28"/>
          <w:szCs w:val="28"/>
          <w:lang w:eastAsia="ru-RU"/>
        </w:rPr>
        <w:t xml:space="preserve"> (ПРОЕКТ)</w:t>
      </w:r>
    </w:p>
    <w:p w:rsidR="004F6D9E" w:rsidRPr="004F6D9E" w:rsidRDefault="004F6D9E" w:rsidP="004F6D9E">
      <w:pPr>
        <w:pBdr>
          <w:top w:val="thinThickSmallGap" w:sz="24" w:space="1" w:color="auto"/>
        </w:pBdr>
        <w:spacing w:after="0" w:line="240" w:lineRule="auto"/>
        <w:ind w:left="-426" w:right="141" w:firstLine="710"/>
        <w:jc w:val="both"/>
        <w:rPr>
          <w:rFonts w:ascii="Times New Roman" w:eastAsia="Times New Roman" w:hAnsi="Times New Roman" w:cs="Times New Roman"/>
          <w:sz w:val="34"/>
          <w:szCs w:val="34"/>
          <w:lang w:eastAsia="ru-RU"/>
        </w:rPr>
      </w:pPr>
      <w:r w:rsidRPr="004F6D9E">
        <w:rPr>
          <w:rFonts w:ascii="Times New Roman" w:eastAsia="Times New Roman" w:hAnsi="Times New Roman" w:cs="Times New Roman"/>
          <w:sz w:val="34"/>
          <w:szCs w:val="34"/>
          <w:lang w:eastAsia="ru-RU"/>
        </w:rPr>
        <w:t xml:space="preserve">                                                   </w:t>
      </w:r>
    </w:p>
    <w:p w:rsidR="004F6D9E" w:rsidRPr="004F6D9E" w:rsidRDefault="004F6D9E" w:rsidP="00497B76">
      <w:pPr>
        <w:pBdr>
          <w:top w:val="thinThickSmallGap" w:sz="24" w:space="1" w:color="auto"/>
        </w:pBdr>
        <w:spacing w:after="0" w:line="240" w:lineRule="auto"/>
        <w:ind w:left="-426" w:right="141" w:firstLine="426"/>
        <w:jc w:val="both"/>
        <w:rPr>
          <w:rFonts w:ascii="Times New Roman" w:eastAsia="Times New Roman" w:hAnsi="Times New Roman" w:cs="Times New Roman"/>
          <w:sz w:val="36"/>
          <w:szCs w:val="36"/>
          <w:lang w:eastAsia="ru-RU"/>
        </w:rPr>
      </w:pPr>
      <w:r w:rsidRPr="004F6D9E">
        <w:rPr>
          <w:rFonts w:ascii="Times New Roman" w:eastAsia="Times New Roman" w:hAnsi="Times New Roman" w:cs="Times New Roman"/>
          <w:sz w:val="28"/>
          <w:szCs w:val="28"/>
          <w:lang w:eastAsia="ru-RU"/>
        </w:rPr>
        <w:t>"_____"____________ 202</w:t>
      </w:r>
      <w:r>
        <w:rPr>
          <w:rFonts w:ascii="Times New Roman" w:eastAsia="Times New Roman" w:hAnsi="Times New Roman" w:cs="Times New Roman"/>
          <w:sz w:val="28"/>
          <w:szCs w:val="28"/>
          <w:lang w:eastAsia="ru-RU"/>
        </w:rPr>
        <w:t>4</w:t>
      </w:r>
      <w:r w:rsidR="003C6060">
        <w:rPr>
          <w:rFonts w:ascii="Times New Roman" w:eastAsia="Times New Roman" w:hAnsi="Times New Roman" w:cs="Times New Roman"/>
          <w:sz w:val="28"/>
          <w:szCs w:val="28"/>
          <w:lang w:eastAsia="ru-RU"/>
        </w:rPr>
        <w:t xml:space="preserve"> </w:t>
      </w:r>
      <w:r w:rsidRPr="004F6D9E">
        <w:rPr>
          <w:rFonts w:ascii="Times New Roman" w:eastAsia="Times New Roman" w:hAnsi="Times New Roman" w:cs="Times New Roman"/>
          <w:sz w:val="28"/>
          <w:szCs w:val="28"/>
          <w:lang w:eastAsia="ru-RU"/>
        </w:rPr>
        <w:t>г.                                                                 № ______</w:t>
      </w:r>
    </w:p>
    <w:p w:rsidR="004F6D9E" w:rsidRDefault="004F6D9E" w:rsidP="004F6D9E">
      <w:pPr>
        <w:spacing w:after="200" w:line="276" w:lineRule="auto"/>
        <w:rPr>
          <w:rFonts w:ascii="Calibri" w:eastAsia="Times New Roman" w:hAnsi="Calibri" w:cs="Times New Roman"/>
          <w:lang w:eastAsia="ru-RU"/>
        </w:rPr>
      </w:pPr>
    </w:p>
    <w:p w:rsidR="003C6060" w:rsidRPr="004F6D9E" w:rsidRDefault="003C6060" w:rsidP="004F6D9E">
      <w:pPr>
        <w:spacing w:after="200" w:line="276" w:lineRule="auto"/>
        <w:rPr>
          <w:rFonts w:ascii="Calibri" w:eastAsia="Times New Roman" w:hAnsi="Calibri" w:cs="Times New Roman"/>
          <w:lang w:eastAsia="ru-RU"/>
        </w:rPr>
      </w:pPr>
    </w:p>
    <w:p w:rsidR="00907AEB" w:rsidRPr="00907AEB" w:rsidRDefault="000E25EB" w:rsidP="00907AEB">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Об утверждении</w:t>
      </w:r>
      <w:r w:rsidR="00907AEB" w:rsidRPr="00907AEB">
        <w:rPr>
          <w:rFonts w:ascii="Times New Roman" w:eastAsia="Times New Roman" w:hAnsi="Times New Roman" w:cs="Times New Roman"/>
          <w:b/>
          <w:sz w:val="28"/>
          <w:szCs w:val="28"/>
          <w:lang w:eastAsia="ru-RU"/>
        </w:rPr>
        <w:t xml:space="preserve"> муниципальной программы «О противодействии коррупции в муниципальном районе «Дербентский район» </w:t>
      </w:r>
    </w:p>
    <w:p w:rsidR="001B1B6B" w:rsidRDefault="00907AEB" w:rsidP="00907AEB">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r w:rsidRPr="00907AEB">
        <w:rPr>
          <w:rFonts w:ascii="Times New Roman" w:eastAsia="Times New Roman" w:hAnsi="Times New Roman" w:cs="Times New Roman"/>
          <w:b/>
          <w:sz w:val="28"/>
          <w:szCs w:val="28"/>
          <w:lang w:eastAsia="ru-RU"/>
        </w:rPr>
        <w:t>на 202</w:t>
      </w:r>
      <w:r w:rsidR="004F6D9E">
        <w:rPr>
          <w:rFonts w:ascii="Times New Roman" w:eastAsia="Times New Roman" w:hAnsi="Times New Roman" w:cs="Times New Roman"/>
          <w:b/>
          <w:sz w:val="28"/>
          <w:szCs w:val="28"/>
          <w:lang w:eastAsia="ru-RU"/>
        </w:rPr>
        <w:t>4</w:t>
      </w:r>
      <w:r w:rsidRPr="00907AEB">
        <w:rPr>
          <w:rFonts w:ascii="Times New Roman" w:eastAsia="Times New Roman" w:hAnsi="Times New Roman" w:cs="Times New Roman"/>
          <w:b/>
          <w:sz w:val="28"/>
          <w:szCs w:val="28"/>
          <w:lang w:eastAsia="ru-RU"/>
        </w:rPr>
        <w:t>-202</w:t>
      </w:r>
      <w:r w:rsidR="004F6D9E">
        <w:rPr>
          <w:rFonts w:ascii="Times New Roman" w:eastAsia="Times New Roman" w:hAnsi="Times New Roman" w:cs="Times New Roman"/>
          <w:b/>
          <w:sz w:val="28"/>
          <w:szCs w:val="28"/>
          <w:lang w:eastAsia="ru-RU"/>
        </w:rPr>
        <w:t>6</w:t>
      </w:r>
      <w:r w:rsidRPr="00907AEB">
        <w:rPr>
          <w:rFonts w:ascii="Times New Roman" w:eastAsia="Times New Roman" w:hAnsi="Times New Roman" w:cs="Times New Roman"/>
          <w:b/>
          <w:sz w:val="28"/>
          <w:szCs w:val="28"/>
          <w:lang w:eastAsia="ru-RU"/>
        </w:rPr>
        <w:t xml:space="preserve"> годы»</w:t>
      </w:r>
    </w:p>
    <w:p w:rsidR="003C6060" w:rsidRDefault="003C6060" w:rsidP="00907AEB">
      <w:pPr>
        <w:autoSpaceDE w:val="0"/>
        <w:autoSpaceDN w:val="0"/>
        <w:adjustRightInd w:val="0"/>
        <w:spacing w:after="0" w:line="240" w:lineRule="auto"/>
        <w:contextualSpacing/>
        <w:jc w:val="center"/>
        <w:rPr>
          <w:rFonts w:ascii="Times New Roman" w:eastAsia="Times New Roman" w:hAnsi="Times New Roman" w:cs="Times New Roman"/>
          <w:b/>
          <w:sz w:val="28"/>
          <w:szCs w:val="28"/>
          <w:lang w:eastAsia="ru-RU"/>
        </w:rPr>
      </w:pPr>
    </w:p>
    <w:p w:rsidR="0049445C" w:rsidRPr="000E25EB" w:rsidRDefault="0049445C" w:rsidP="0049445C">
      <w:pPr>
        <w:keepLines/>
        <w:autoSpaceDE w:val="0"/>
        <w:autoSpaceDN w:val="0"/>
        <w:adjustRightInd w:val="0"/>
        <w:spacing w:after="0" w:line="240" w:lineRule="auto"/>
        <w:contextualSpacing/>
        <w:jc w:val="center"/>
        <w:outlineLvl w:val="1"/>
        <w:rPr>
          <w:rFonts w:asciiTheme="majorHAnsi" w:eastAsia="Calibri" w:hAnsiTheme="majorHAnsi" w:cstheme="majorBidi"/>
          <w:color w:val="2E74B5" w:themeColor="accent1" w:themeShade="BF"/>
          <w:sz w:val="16"/>
          <w:szCs w:val="16"/>
          <w:lang w:eastAsia="ru-RU"/>
        </w:rPr>
      </w:pPr>
    </w:p>
    <w:p w:rsidR="00780F36" w:rsidRDefault="00497B76" w:rsidP="00780F36">
      <w:pPr>
        <w:spacing w:after="0" w:line="240" w:lineRule="auto"/>
        <w:jc w:val="both"/>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kern w:val="2"/>
          <w:sz w:val="28"/>
          <w:szCs w:val="28"/>
          <w:lang w:eastAsia="ru-RU"/>
        </w:rPr>
        <w:t xml:space="preserve">    </w:t>
      </w:r>
      <w:r w:rsidR="00907AEB" w:rsidRPr="00907AEB">
        <w:rPr>
          <w:rFonts w:ascii="Times New Roman" w:eastAsia="Times New Roman" w:hAnsi="Times New Roman" w:cs="Times New Roman"/>
          <w:kern w:val="2"/>
          <w:sz w:val="28"/>
          <w:szCs w:val="28"/>
          <w:lang w:eastAsia="ru-RU"/>
        </w:rPr>
        <w:t>Во исполнение Указа Президента Российской Федерации от 16 августа 2021г</w:t>
      </w:r>
      <w:r>
        <w:rPr>
          <w:rFonts w:ascii="Times New Roman" w:eastAsia="Times New Roman" w:hAnsi="Times New Roman" w:cs="Times New Roman"/>
          <w:kern w:val="2"/>
          <w:sz w:val="28"/>
          <w:szCs w:val="28"/>
          <w:lang w:eastAsia="ru-RU"/>
        </w:rPr>
        <w:t xml:space="preserve">. </w:t>
      </w:r>
      <w:r w:rsidR="00907AEB" w:rsidRPr="00907AEB">
        <w:rPr>
          <w:rFonts w:ascii="Times New Roman" w:eastAsia="Times New Roman" w:hAnsi="Times New Roman" w:cs="Times New Roman"/>
          <w:kern w:val="2"/>
          <w:sz w:val="28"/>
          <w:szCs w:val="28"/>
          <w:lang w:eastAsia="ru-RU"/>
        </w:rPr>
        <w:t>№478 «О национальном плане противодействия коррупции на 2021-2024 годы», в соответствии с Федеральными законами от 6 октября 2003</w:t>
      </w:r>
      <w:r w:rsidR="00043610">
        <w:rPr>
          <w:rFonts w:ascii="Times New Roman" w:eastAsia="Times New Roman" w:hAnsi="Times New Roman" w:cs="Times New Roman"/>
          <w:kern w:val="2"/>
          <w:sz w:val="28"/>
          <w:szCs w:val="28"/>
          <w:lang w:eastAsia="ru-RU"/>
        </w:rPr>
        <w:t xml:space="preserve"> </w:t>
      </w:r>
      <w:r w:rsidR="00907AEB" w:rsidRPr="00907AEB">
        <w:rPr>
          <w:rFonts w:ascii="Times New Roman" w:eastAsia="Times New Roman" w:hAnsi="Times New Roman" w:cs="Times New Roman"/>
          <w:kern w:val="2"/>
          <w:sz w:val="28"/>
          <w:szCs w:val="28"/>
          <w:lang w:eastAsia="ru-RU"/>
        </w:rPr>
        <w:t>г</w:t>
      </w:r>
      <w:r>
        <w:rPr>
          <w:rFonts w:ascii="Times New Roman" w:eastAsia="Times New Roman" w:hAnsi="Times New Roman" w:cs="Times New Roman"/>
          <w:kern w:val="2"/>
          <w:sz w:val="28"/>
          <w:szCs w:val="28"/>
          <w:lang w:eastAsia="ru-RU"/>
        </w:rPr>
        <w:t xml:space="preserve">. </w:t>
      </w:r>
      <w:r w:rsidR="00907AEB" w:rsidRPr="00907AEB">
        <w:rPr>
          <w:rFonts w:ascii="Times New Roman" w:eastAsia="Times New Roman" w:hAnsi="Times New Roman" w:cs="Times New Roman"/>
          <w:kern w:val="2"/>
          <w:sz w:val="28"/>
          <w:szCs w:val="28"/>
          <w:lang w:eastAsia="ru-RU"/>
        </w:rPr>
        <w:t>№131-ФЗ «Об общих принципах организации местного самоуправления в Российской Федерации», от 25</w:t>
      </w:r>
      <w:r w:rsidR="00043610">
        <w:rPr>
          <w:rFonts w:ascii="Times New Roman" w:eastAsia="Times New Roman" w:hAnsi="Times New Roman" w:cs="Times New Roman"/>
          <w:kern w:val="2"/>
          <w:sz w:val="28"/>
          <w:szCs w:val="28"/>
          <w:lang w:eastAsia="ru-RU"/>
        </w:rPr>
        <w:t>.12.</w:t>
      </w:r>
      <w:r w:rsidR="00907AEB" w:rsidRPr="00907AEB">
        <w:rPr>
          <w:rFonts w:ascii="Times New Roman" w:eastAsia="Times New Roman" w:hAnsi="Times New Roman" w:cs="Times New Roman"/>
          <w:kern w:val="2"/>
          <w:sz w:val="28"/>
          <w:szCs w:val="28"/>
          <w:lang w:eastAsia="ru-RU"/>
        </w:rPr>
        <w:t>2008 №273-ФЗ «О противодействии коррупции», Указом Президента Российской Федерации от 29</w:t>
      </w:r>
      <w:r w:rsidR="00043610">
        <w:rPr>
          <w:rFonts w:ascii="Times New Roman" w:eastAsia="Times New Roman" w:hAnsi="Times New Roman" w:cs="Times New Roman"/>
          <w:kern w:val="2"/>
          <w:sz w:val="28"/>
          <w:szCs w:val="28"/>
          <w:lang w:eastAsia="ru-RU"/>
        </w:rPr>
        <w:t>.06.</w:t>
      </w:r>
      <w:r w:rsidR="00907AEB" w:rsidRPr="00907AEB">
        <w:rPr>
          <w:rFonts w:ascii="Times New Roman" w:eastAsia="Times New Roman" w:hAnsi="Times New Roman" w:cs="Times New Roman"/>
          <w:kern w:val="2"/>
          <w:sz w:val="28"/>
          <w:szCs w:val="28"/>
          <w:lang w:eastAsia="ru-RU"/>
        </w:rPr>
        <w:t>2018</w:t>
      </w:r>
      <w:r w:rsidR="00043610">
        <w:rPr>
          <w:rFonts w:ascii="Times New Roman" w:eastAsia="Times New Roman" w:hAnsi="Times New Roman" w:cs="Times New Roman"/>
          <w:kern w:val="2"/>
          <w:sz w:val="28"/>
          <w:szCs w:val="28"/>
          <w:lang w:eastAsia="ru-RU"/>
        </w:rPr>
        <w:t xml:space="preserve"> </w:t>
      </w:r>
      <w:r w:rsidR="00907AEB" w:rsidRPr="00907AEB">
        <w:rPr>
          <w:rFonts w:ascii="Times New Roman" w:eastAsia="Times New Roman" w:hAnsi="Times New Roman" w:cs="Times New Roman"/>
          <w:kern w:val="2"/>
          <w:sz w:val="28"/>
          <w:szCs w:val="28"/>
          <w:lang w:eastAsia="ru-RU"/>
        </w:rPr>
        <w:t>№378</w:t>
      </w:r>
      <w:r w:rsidR="00043610">
        <w:rPr>
          <w:rFonts w:ascii="Times New Roman" w:eastAsia="Times New Roman" w:hAnsi="Times New Roman" w:cs="Times New Roman"/>
          <w:kern w:val="2"/>
          <w:sz w:val="28"/>
          <w:szCs w:val="28"/>
          <w:lang w:eastAsia="ru-RU"/>
        </w:rPr>
        <w:t> </w:t>
      </w:r>
      <w:r w:rsidR="00907AEB" w:rsidRPr="00907AEB">
        <w:rPr>
          <w:rFonts w:ascii="Times New Roman" w:eastAsia="Times New Roman" w:hAnsi="Times New Roman" w:cs="Times New Roman"/>
          <w:kern w:val="2"/>
          <w:sz w:val="28"/>
          <w:szCs w:val="28"/>
          <w:lang w:eastAsia="ru-RU"/>
        </w:rPr>
        <w:t xml:space="preserve">«О Национальном плане противодействия коррупции на 2018 - 2020 годы», Законом Республики Дагестан от </w:t>
      </w:r>
      <w:r w:rsidR="00043610">
        <w:rPr>
          <w:rFonts w:ascii="Times New Roman" w:eastAsia="Times New Roman" w:hAnsi="Times New Roman" w:cs="Times New Roman"/>
          <w:kern w:val="2"/>
          <w:sz w:val="28"/>
          <w:szCs w:val="28"/>
          <w:lang w:eastAsia="ru-RU"/>
        </w:rPr>
        <w:t>0</w:t>
      </w:r>
      <w:r w:rsidR="00907AEB" w:rsidRPr="00907AEB">
        <w:rPr>
          <w:rFonts w:ascii="Times New Roman" w:eastAsia="Times New Roman" w:hAnsi="Times New Roman" w:cs="Times New Roman"/>
          <w:kern w:val="2"/>
          <w:sz w:val="28"/>
          <w:szCs w:val="28"/>
          <w:lang w:eastAsia="ru-RU"/>
        </w:rPr>
        <w:t>7</w:t>
      </w:r>
      <w:r w:rsidR="00043610">
        <w:rPr>
          <w:rFonts w:ascii="Times New Roman" w:eastAsia="Times New Roman" w:hAnsi="Times New Roman" w:cs="Times New Roman"/>
          <w:kern w:val="2"/>
          <w:sz w:val="28"/>
          <w:szCs w:val="28"/>
          <w:lang w:eastAsia="ru-RU"/>
        </w:rPr>
        <w:t>.04.</w:t>
      </w:r>
      <w:r w:rsidR="00907AEB" w:rsidRPr="00907AEB">
        <w:rPr>
          <w:rFonts w:ascii="Times New Roman" w:eastAsia="Times New Roman" w:hAnsi="Times New Roman" w:cs="Times New Roman"/>
          <w:kern w:val="2"/>
          <w:sz w:val="28"/>
          <w:szCs w:val="28"/>
          <w:lang w:eastAsia="ru-RU"/>
        </w:rPr>
        <w:t xml:space="preserve">2009 №21 «О противодействии коррупции в Республике Дагестан», </w:t>
      </w:r>
      <w:r w:rsidR="00780F36">
        <w:rPr>
          <w:rFonts w:ascii="Times New Roman" w:eastAsia="Times New Roman" w:hAnsi="Times New Roman" w:cs="Times New Roman"/>
          <w:b/>
          <w:bCs/>
          <w:kern w:val="2"/>
          <w:sz w:val="28"/>
          <w:szCs w:val="28"/>
          <w:lang w:eastAsia="ru-RU"/>
        </w:rPr>
        <w:t>постановляю:</w:t>
      </w:r>
    </w:p>
    <w:p w:rsidR="00907AEB" w:rsidRDefault="00907AEB" w:rsidP="00780F36">
      <w:pPr>
        <w:spacing w:after="0" w:line="240" w:lineRule="auto"/>
        <w:jc w:val="both"/>
        <w:rPr>
          <w:rFonts w:ascii="Times New Roman" w:eastAsia="Times New Roman" w:hAnsi="Times New Roman" w:cs="Times New Roman"/>
          <w:b/>
          <w:bCs/>
          <w:kern w:val="2"/>
          <w:sz w:val="28"/>
          <w:szCs w:val="28"/>
          <w:lang w:eastAsia="ru-RU"/>
        </w:rPr>
      </w:pPr>
      <w:r w:rsidRPr="00907AEB">
        <w:rPr>
          <w:rFonts w:ascii="Times New Roman" w:eastAsia="Times New Roman" w:hAnsi="Times New Roman" w:cs="Times New Roman"/>
          <w:bCs/>
          <w:kern w:val="2"/>
          <w:sz w:val="28"/>
          <w:szCs w:val="28"/>
          <w:lang w:eastAsia="ru-RU"/>
        </w:rPr>
        <w:t>1.</w:t>
      </w:r>
      <w:r w:rsidR="004F6D9E">
        <w:rPr>
          <w:rFonts w:ascii="Times New Roman" w:eastAsia="Times New Roman" w:hAnsi="Times New Roman" w:cs="Times New Roman"/>
          <w:bCs/>
          <w:kern w:val="2"/>
          <w:sz w:val="28"/>
          <w:szCs w:val="28"/>
          <w:lang w:eastAsia="ru-RU"/>
        </w:rPr>
        <w:t xml:space="preserve"> </w:t>
      </w:r>
      <w:r w:rsidR="00043610">
        <w:rPr>
          <w:rFonts w:ascii="Times New Roman" w:eastAsia="Times New Roman" w:hAnsi="Times New Roman" w:cs="Times New Roman"/>
          <w:bCs/>
          <w:kern w:val="2"/>
          <w:sz w:val="28"/>
          <w:szCs w:val="28"/>
          <w:lang w:eastAsia="ru-RU"/>
        </w:rPr>
        <w:t xml:space="preserve"> </w:t>
      </w:r>
      <w:r w:rsidR="004F6D9E">
        <w:rPr>
          <w:rFonts w:ascii="Times New Roman" w:eastAsia="Times New Roman" w:hAnsi="Times New Roman" w:cs="Times New Roman"/>
          <w:bCs/>
          <w:kern w:val="2"/>
          <w:sz w:val="28"/>
          <w:szCs w:val="28"/>
          <w:lang w:eastAsia="ru-RU"/>
        </w:rPr>
        <w:t xml:space="preserve">Утвердить </w:t>
      </w:r>
      <w:r w:rsidRPr="00907AEB">
        <w:rPr>
          <w:rFonts w:ascii="Times New Roman" w:eastAsia="Times New Roman" w:hAnsi="Times New Roman" w:cs="Times New Roman"/>
          <w:bCs/>
          <w:kern w:val="2"/>
          <w:sz w:val="28"/>
          <w:szCs w:val="28"/>
          <w:lang w:eastAsia="ru-RU"/>
        </w:rPr>
        <w:t>муниципальн</w:t>
      </w:r>
      <w:r w:rsidR="004F6D9E">
        <w:rPr>
          <w:rFonts w:ascii="Times New Roman" w:eastAsia="Times New Roman" w:hAnsi="Times New Roman" w:cs="Times New Roman"/>
          <w:bCs/>
          <w:kern w:val="2"/>
          <w:sz w:val="28"/>
          <w:szCs w:val="28"/>
          <w:lang w:eastAsia="ru-RU"/>
        </w:rPr>
        <w:t>ую</w:t>
      </w:r>
      <w:r w:rsidRPr="00907AEB">
        <w:rPr>
          <w:rFonts w:ascii="Times New Roman" w:eastAsia="Times New Roman" w:hAnsi="Times New Roman" w:cs="Times New Roman"/>
          <w:bCs/>
          <w:kern w:val="2"/>
          <w:sz w:val="28"/>
          <w:szCs w:val="28"/>
          <w:lang w:eastAsia="ru-RU"/>
        </w:rPr>
        <w:t xml:space="preserve"> программ</w:t>
      </w:r>
      <w:r w:rsidR="004F6D9E">
        <w:rPr>
          <w:rFonts w:ascii="Times New Roman" w:eastAsia="Times New Roman" w:hAnsi="Times New Roman" w:cs="Times New Roman"/>
          <w:bCs/>
          <w:kern w:val="2"/>
          <w:sz w:val="28"/>
          <w:szCs w:val="28"/>
          <w:lang w:eastAsia="ru-RU"/>
        </w:rPr>
        <w:t>у</w:t>
      </w:r>
      <w:r w:rsidRPr="00907AEB">
        <w:rPr>
          <w:rFonts w:ascii="Times New Roman" w:eastAsia="Times New Roman" w:hAnsi="Times New Roman" w:cs="Times New Roman"/>
          <w:bCs/>
          <w:kern w:val="2"/>
          <w:sz w:val="28"/>
          <w:szCs w:val="28"/>
          <w:lang w:eastAsia="ru-RU"/>
        </w:rPr>
        <w:t xml:space="preserve"> «О противодействии коррупции в муниципальном районе «Дербент</w:t>
      </w:r>
      <w:r w:rsidR="00A9064F">
        <w:rPr>
          <w:rFonts w:ascii="Times New Roman" w:eastAsia="Times New Roman" w:hAnsi="Times New Roman" w:cs="Times New Roman"/>
          <w:bCs/>
          <w:kern w:val="2"/>
          <w:sz w:val="28"/>
          <w:szCs w:val="28"/>
          <w:lang w:eastAsia="ru-RU"/>
        </w:rPr>
        <w:t>ский район» на 202</w:t>
      </w:r>
      <w:r w:rsidR="004F6D9E">
        <w:rPr>
          <w:rFonts w:ascii="Times New Roman" w:eastAsia="Times New Roman" w:hAnsi="Times New Roman" w:cs="Times New Roman"/>
          <w:bCs/>
          <w:kern w:val="2"/>
          <w:sz w:val="28"/>
          <w:szCs w:val="28"/>
          <w:lang w:eastAsia="ru-RU"/>
        </w:rPr>
        <w:t>4</w:t>
      </w:r>
      <w:r w:rsidR="00A9064F">
        <w:rPr>
          <w:rFonts w:ascii="Times New Roman" w:eastAsia="Times New Roman" w:hAnsi="Times New Roman" w:cs="Times New Roman"/>
          <w:bCs/>
          <w:kern w:val="2"/>
          <w:sz w:val="28"/>
          <w:szCs w:val="28"/>
          <w:lang w:eastAsia="ru-RU"/>
        </w:rPr>
        <w:t>-202</w:t>
      </w:r>
      <w:r w:rsidR="004F6D9E">
        <w:rPr>
          <w:rFonts w:ascii="Times New Roman" w:eastAsia="Times New Roman" w:hAnsi="Times New Roman" w:cs="Times New Roman"/>
          <w:bCs/>
          <w:kern w:val="2"/>
          <w:sz w:val="28"/>
          <w:szCs w:val="28"/>
          <w:lang w:eastAsia="ru-RU"/>
        </w:rPr>
        <w:t>6</w:t>
      </w:r>
      <w:r w:rsidR="00A9064F">
        <w:rPr>
          <w:rFonts w:ascii="Times New Roman" w:eastAsia="Times New Roman" w:hAnsi="Times New Roman" w:cs="Times New Roman"/>
          <w:bCs/>
          <w:kern w:val="2"/>
          <w:sz w:val="28"/>
          <w:szCs w:val="28"/>
          <w:lang w:eastAsia="ru-RU"/>
        </w:rPr>
        <w:t xml:space="preserve"> годы» </w:t>
      </w:r>
      <w:r w:rsidR="004F6D9E">
        <w:rPr>
          <w:rFonts w:ascii="Times New Roman" w:eastAsia="Times New Roman" w:hAnsi="Times New Roman" w:cs="Times New Roman"/>
          <w:bCs/>
          <w:kern w:val="2"/>
          <w:sz w:val="28"/>
          <w:szCs w:val="28"/>
          <w:lang w:eastAsia="ru-RU"/>
        </w:rPr>
        <w:t xml:space="preserve">и </w:t>
      </w:r>
      <w:r w:rsidRPr="00907AEB">
        <w:rPr>
          <w:rFonts w:ascii="Times New Roman" w:eastAsia="Times New Roman" w:hAnsi="Times New Roman" w:cs="Times New Roman"/>
          <w:bCs/>
          <w:kern w:val="2"/>
          <w:sz w:val="28"/>
          <w:szCs w:val="28"/>
          <w:lang w:eastAsia="ru-RU"/>
        </w:rPr>
        <w:t>приложени</w:t>
      </w:r>
      <w:r w:rsidR="004F6D9E">
        <w:rPr>
          <w:rFonts w:ascii="Times New Roman" w:eastAsia="Times New Roman" w:hAnsi="Times New Roman" w:cs="Times New Roman"/>
          <w:bCs/>
          <w:kern w:val="2"/>
          <w:sz w:val="28"/>
          <w:szCs w:val="28"/>
          <w:lang w:eastAsia="ru-RU"/>
        </w:rPr>
        <w:t>я</w:t>
      </w:r>
      <w:r w:rsidRPr="00907AEB">
        <w:rPr>
          <w:rFonts w:ascii="Times New Roman" w:eastAsia="Times New Roman" w:hAnsi="Times New Roman" w:cs="Times New Roman"/>
          <w:bCs/>
          <w:kern w:val="2"/>
          <w:sz w:val="28"/>
          <w:szCs w:val="28"/>
          <w:lang w:eastAsia="ru-RU"/>
        </w:rPr>
        <w:t xml:space="preserve"> №</w:t>
      </w:r>
      <w:r w:rsidR="004F6D9E">
        <w:rPr>
          <w:rFonts w:ascii="Times New Roman" w:eastAsia="Times New Roman" w:hAnsi="Times New Roman" w:cs="Times New Roman"/>
          <w:bCs/>
          <w:kern w:val="2"/>
          <w:sz w:val="28"/>
          <w:szCs w:val="28"/>
          <w:lang w:eastAsia="ru-RU"/>
        </w:rPr>
        <w:t>1,</w:t>
      </w:r>
      <w:r w:rsidR="00043610">
        <w:rPr>
          <w:rFonts w:ascii="Times New Roman" w:eastAsia="Times New Roman" w:hAnsi="Times New Roman" w:cs="Times New Roman"/>
          <w:bCs/>
          <w:kern w:val="2"/>
          <w:sz w:val="28"/>
          <w:szCs w:val="28"/>
          <w:lang w:eastAsia="ru-RU"/>
        </w:rPr>
        <w:t xml:space="preserve"> №</w:t>
      </w:r>
      <w:r w:rsidR="004F6D9E">
        <w:rPr>
          <w:rFonts w:ascii="Times New Roman" w:eastAsia="Times New Roman" w:hAnsi="Times New Roman" w:cs="Times New Roman"/>
          <w:bCs/>
          <w:kern w:val="2"/>
          <w:sz w:val="28"/>
          <w:szCs w:val="28"/>
          <w:lang w:eastAsia="ru-RU"/>
        </w:rPr>
        <w:t>2</w:t>
      </w:r>
      <w:r w:rsidRPr="00907AEB">
        <w:rPr>
          <w:rFonts w:ascii="Times New Roman" w:eastAsia="Times New Roman" w:hAnsi="Times New Roman" w:cs="Times New Roman"/>
          <w:bCs/>
          <w:kern w:val="2"/>
          <w:sz w:val="28"/>
          <w:szCs w:val="28"/>
          <w:lang w:eastAsia="ru-RU"/>
        </w:rPr>
        <w:t xml:space="preserve"> </w:t>
      </w:r>
      <w:r w:rsidR="00A9064F">
        <w:rPr>
          <w:rFonts w:ascii="Times New Roman" w:eastAsia="Times New Roman" w:hAnsi="Times New Roman" w:cs="Times New Roman"/>
          <w:bCs/>
          <w:kern w:val="2"/>
          <w:sz w:val="28"/>
          <w:szCs w:val="28"/>
          <w:lang w:eastAsia="ru-RU"/>
        </w:rPr>
        <w:t xml:space="preserve">к </w:t>
      </w:r>
      <w:r w:rsidR="004F6D9E">
        <w:rPr>
          <w:rFonts w:ascii="Times New Roman" w:eastAsia="Times New Roman" w:hAnsi="Times New Roman" w:cs="Times New Roman"/>
          <w:bCs/>
          <w:kern w:val="2"/>
          <w:sz w:val="28"/>
          <w:szCs w:val="28"/>
          <w:lang w:eastAsia="ru-RU"/>
        </w:rPr>
        <w:t xml:space="preserve">настоящему </w:t>
      </w:r>
      <w:r w:rsidR="00043610">
        <w:rPr>
          <w:rFonts w:ascii="Times New Roman" w:eastAsia="Times New Roman" w:hAnsi="Times New Roman" w:cs="Times New Roman"/>
          <w:bCs/>
          <w:kern w:val="2"/>
          <w:sz w:val="28"/>
          <w:szCs w:val="28"/>
          <w:lang w:eastAsia="ru-RU"/>
        </w:rPr>
        <w:t>п</w:t>
      </w:r>
      <w:r w:rsidR="00A9064F">
        <w:rPr>
          <w:rFonts w:ascii="Times New Roman" w:eastAsia="Times New Roman" w:hAnsi="Times New Roman" w:cs="Times New Roman"/>
          <w:bCs/>
          <w:kern w:val="2"/>
          <w:sz w:val="28"/>
          <w:szCs w:val="28"/>
          <w:lang w:eastAsia="ru-RU"/>
        </w:rPr>
        <w:t>остановлению</w:t>
      </w:r>
      <w:r w:rsidRPr="00907AEB">
        <w:rPr>
          <w:rFonts w:ascii="Times New Roman" w:eastAsia="Times New Roman" w:hAnsi="Times New Roman" w:cs="Times New Roman"/>
          <w:bCs/>
          <w:kern w:val="2"/>
          <w:sz w:val="28"/>
          <w:szCs w:val="28"/>
          <w:lang w:eastAsia="ru-RU"/>
        </w:rPr>
        <w:t xml:space="preserve">. </w:t>
      </w:r>
    </w:p>
    <w:p w:rsidR="00907AEB" w:rsidRDefault="00907AEB" w:rsidP="00780F36">
      <w:pPr>
        <w:spacing w:after="0"/>
        <w:jc w:val="both"/>
        <w:rPr>
          <w:rFonts w:ascii="Times New Roman" w:eastAsia="Times New Roman" w:hAnsi="Times New Roman" w:cs="Times New Roman"/>
          <w:b/>
          <w:bCs/>
          <w:kern w:val="2"/>
          <w:sz w:val="28"/>
          <w:szCs w:val="28"/>
          <w:lang w:eastAsia="ru-RU"/>
        </w:rPr>
      </w:pPr>
      <w:r w:rsidRPr="00907AEB">
        <w:rPr>
          <w:rFonts w:ascii="Times New Roman" w:eastAsia="Times New Roman" w:hAnsi="Times New Roman" w:cs="Times New Roman"/>
          <w:bCs/>
          <w:kern w:val="2"/>
          <w:sz w:val="28"/>
          <w:szCs w:val="28"/>
          <w:lang w:eastAsia="ru-RU"/>
        </w:rPr>
        <w:t>2.</w:t>
      </w:r>
      <w:r w:rsidR="00AA1E61">
        <w:rPr>
          <w:rFonts w:ascii="Times New Roman" w:eastAsia="Times New Roman" w:hAnsi="Times New Roman" w:cs="Times New Roman"/>
          <w:bCs/>
          <w:kern w:val="2"/>
          <w:sz w:val="28"/>
          <w:szCs w:val="28"/>
          <w:lang w:eastAsia="ru-RU"/>
        </w:rPr>
        <w:t xml:space="preserve"> </w:t>
      </w:r>
      <w:r w:rsidR="00043610">
        <w:rPr>
          <w:rFonts w:ascii="Times New Roman" w:eastAsia="Times New Roman" w:hAnsi="Times New Roman" w:cs="Times New Roman"/>
          <w:bCs/>
          <w:kern w:val="2"/>
          <w:sz w:val="28"/>
          <w:szCs w:val="28"/>
          <w:lang w:eastAsia="ru-RU"/>
        </w:rPr>
        <w:t xml:space="preserve">  </w:t>
      </w:r>
      <w:r w:rsidR="00AA1E61">
        <w:rPr>
          <w:rFonts w:ascii="Times New Roman" w:eastAsia="Times New Roman" w:hAnsi="Times New Roman" w:cs="Times New Roman"/>
          <w:bCs/>
          <w:kern w:val="2"/>
          <w:sz w:val="28"/>
          <w:szCs w:val="28"/>
          <w:lang w:eastAsia="ru-RU"/>
        </w:rPr>
        <w:t>Опубликовать настоящее постановление в газете «Дербентские известия» и</w:t>
      </w:r>
      <w:r w:rsidRPr="00907AEB">
        <w:rPr>
          <w:rFonts w:ascii="Times New Roman" w:eastAsia="Times New Roman" w:hAnsi="Times New Roman" w:cs="Times New Roman"/>
          <w:bCs/>
          <w:kern w:val="2"/>
          <w:sz w:val="28"/>
          <w:szCs w:val="28"/>
          <w:lang w:eastAsia="ru-RU"/>
        </w:rPr>
        <w:t xml:space="preserve"> на официальном сайте </w:t>
      </w:r>
      <w:r w:rsidR="00AA1E61">
        <w:rPr>
          <w:rFonts w:ascii="Times New Roman" w:eastAsia="Times New Roman" w:hAnsi="Times New Roman" w:cs="Times New Roman"/>
          <w:bCs/>
          <w:kern w:val="2"/>
          <w:sz w:val="28"/>
          <w:szCs w:val="28"/>
          <w:lang w:eastAsia="ru-RU"/>
        </w:rPr>
        <w:t>а</w:t>
      </w:r>
      <w:r w:rsidRPr="00907AEB">
        <w:rPr>
          <w:rFonts w:ascii="Times New Roman" w:eastAsia="Times New Roman" w:hAnsi="Times New Roman" w:cs="Times New Roman"/>
          <w:bCs/>
          <w:kern w:val="2"/>
          <w:sz w:val="28"/>
          <w:szCs w:val="28"/>
          <w:lang w:eastAsia="ru-RU"/>
        </w:rPr>
        <w:t xml:space="preserve">дминистрации муниципального района «Дербентский район». </w:t>
      </w:r>
    </w:p>
    <w:p w:rsidR="00F2399D" w:rsidRPr="000E25EB" w:rsidRDefault="00907AEB" w:rsidP="00780F36">
      <w:pPr>
        <w:spacing w:after="0"/>
        <w:jc w:val="both"/>
        <w:rPr>
          <w:rFonts w:ascii="Times New Roman" w:eastAsia="Times New Roman" w:hAnsi="Times New Roman" w:cs="Times New Roman"/>
          <w:b/>
          <w:bCs/>
          <w:kern w:val="2"/>
          <w:sz w:val="28"/>
          <w:szCs w:val="28"/>
          <w:lang w:eastAsia="ru-RU"/>
        </w:rPr>
      </w:pPr>
      <w:r w:rsidRPr="00907AEB">
        <w:rPr>
          <w:rFonts w:ascii="Times New Roman" w:eastAsia="Times New Roman" w:hAnsi="Times New Roman" w:cs="Times New Roman"/>
          <w:bCs/>
          <w:kern w:val="2"/>
          <w:sz w:val="28"/>
          <w:szCs w:val="28"/>
          <w:lang w:eastAsia="ru-RU"/>
        </w:rPr>
        <w:t>3.</w:t>
      </w:r>
      <w:r w:rsidR="00780F36">
        <w:rPr>
          <w:rFonts w:ascii="Times New Roman" w:eastAsia="Times New Roman" w:hAnsi="Times New Roman" w:cs="Times New Roman"/>
          <w:bCs/>
          <w:kern w:val="2"/>
          <w:sz w:val="28"/>
          <w:szCs w:val="28"/>
          <w:lang w:eastAsia="ru-RU"/>
        </w:rPr>
        <w:t xml:space="preserve"> </w:t>
      </w:r>
      <w:r w:rsidRPr="00907AEB">
        <w:rPr>
          <w:rFonts w:ascii="Times New Roman" w:eastAsia="Times New Roman" w:hAnsi="Times New Roman" w:cs="Times New Roman"/>
          <w:bCs/>
          <w:kern w:val="2"/>
          <w:sz w:val="28"/>
          <w:szCs w:val="28"/>
          <w:lang w:eastAsia="ru-RU"/>
        </w:rPr>
        <w:t xml:space="preserve">Контроль за исполнением настоящего постановления возложить на помощника главы </w:t>
      </w:r>
      <w:r w:rsidR="00043610">
        <w:rPr>
          <w:rFonts w:ascii="Times New Roman" w:eastAsia="Times New Roman" w:hAnsi="Times New Roman" w:cs="Times New Roman"/>
          <w:bCs/>
          <w:kern w:val="2"/>
          <w:sz w:val="28"/>
          <w:szCs w:val="28"/>
          <w:lang w:eastAsia="ru-RU"/>
        </w:rPr>
        <w:t>а</w:t>
      </w:r>
      <w:r w:rsidRPr="00907AEB">
        <w:rPr>
          <w:rFonts w:ascii="Times New Roman" w:eastAsia="Times New Roman" w:hAnsi="Times New Roman" w:cs="Times New Roman"/>
          <w:bCs/>
          <w:kern w:val="2"/>
          <w:sz w:val="28"/>
          <w:szCs w:val="28"/>
          <w:lang w:eastAsia="ru-RU"/>
        </w:rPr>
        <w:t xml:space="preserve">дминистрации муниципального района «Дербентский район» </w:t>
      </w:r>
      <w:proofErr w:type="spellStart"/>
      <w:r w:rsidRPr="00907AEB">
        <w:rPr>
          <w:rFonts w:ascii="Times New Roman" w:eastAsia="Times New Roman" w:hAnsi="Times New Roman" w:cs="Times New Roman"/>
          <w:bCs/>
          <w:kern w:val="2"/>
          <w:sz w:val="28"/>
          <w:szCs w:val="28"/>
          <w:lang w:eastAsia="ru-RU"/>
        </w:rPr>
        <w:t>Наджафова</w:t>
      </w:r>
      <w:proofErr w:type="spellEnd"/>
      <w:r w:rsidRPr="00907AEB">
        <w:rPr>
          <w:rFonts w:ascii="Times New Roman" w:eastAsia="Times New Roman" w:hAnsi="Times New Roman" w:cs="Times New Roman"/>
          <w:bCs/>
          <w:kern w:val="2"/>
          <w:sz w:val="28"/>
          <w:szCs w:val="28"/>
          <w:lang w:eastAsia="ru-RU"/>
        </w:rPr>
        <w:t xml:space="preserve"> Н.М.</w:t>
      </w:r>
    </w:p>
    <w:p w:rsidR="0013264A" w:rsidRDefault="0013264A" w:rsidP="0087797E">
      <w:pPr>
        <w:spacing w:after="0"/>
        <w:jc w:val="both"/>
        <w:rPr>
          <w:rFonts w:ascii="Times New Roman" w:hAnsi="Times New Roman" w:cs="Times New Roman"/>
          <w:b/>
          <w:sz w:val="28"/>
          <w:szCs w:val="28"/>
        </w:rPr>
      </w:pPr>
    </w:p>
    <w:p w:rsidR="004001F7" w:rsidRDefault="004001F7" w:rsidP="0087797E">
      <w:pPr>
        <w:spacing w:after="0"/>
        <w:jc w:val="both"/>
        <w:rPr>
          <w:rFonts w:ascii="Times New Roman" w:hAnsi="Times New Roman" w:cs="Times New Roman"/>
          <w:b/>
          <w:sz w:val="28"/>
          <w:szCs w:val="28"/>
        </w:rPr>
      </w:pPr>
    </w:p>
    <w:p w:rsidR="009567EE" w:rsidRPr="009567EE" w:rsidRDefault="004001F7" w:rsidP="0087797E">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И. о. </w:t>
      </w:r>
      <w:r w:rsidR="009567EE" w:rsidRPr="009567EE">
        <w:rPr>
          <w:rFonts w:ascii="Times New Roman" w:hAnsi="Times New Roman" w:cs="Times New Roman"/>
          <w:b/>
          <w:sz w:val="28"/>
          <w:szCs w:val="28"/>
        </w:rPr>
        <w:t>Глав</w:t>
      </w:r>
      <w:r>
        <w:rPr>
          <w:rFonts w:ascii="Times New Roman" w:hAnsi="Times New Roman" w:cs="Times New Roman"/>
          <w:b/>
          <w:sz w:val="28"/>
          <w:szCs w:val="28"/>
        </w:rPr>
        <w:t>ы</w:t>
      </w:r>
      <w:r w:rsidR="009567EE" w:rsidRPr="009567EE">
        <w:rPr>
          <w:rFonts w:ascii="Times New Roman" w:hAnsi="Times New Roman" w:cs="Times New Roman"/>
          <w:b/>
          <w:sz w:val="28"/>
          <w:szCs w:val="28"/>
        </w:rPr>
        <w:t xml:space="preserve"> муниципального района</w:t>
      </w:r>
      <w:r w:rsidR="0087797E">
        <w:rPr>
          <w:rFonts w:ascii="Times New Roman" w:hAnsi="Times New Roman" w:cs="Times New Roman"/>
          <w:b/>
          <w:sz w:val="28"/>
          <w:szCs w:val="28"/>
        </w:rPr>
        <w:t xml:space="preserve">                 </w:t>
      </w:r>
      <w:r w:rsidR="00A9064F">
        <w:rPr>
          <w:rFonts w:ascii="Times New Roman" w:hAnsi="Times New Roman" w:cs="Times New Roman"/>
          <w:b/>
          <w:sz w:val="28"/>
          <w:szCs w:val="28"/>
        </w:rPr>
        <w:t xml:space="preserve">      </w:t>
      </w:r>
      <w:r w:rsidR="0087797E">
        <w:rPr>
          <w:rFonts w:ascii="Times New Roman" w:hAnsi="Times New Roman" w:cs="Times New Roman"/>
          <w:b/>
          <w:sz w:val="28"/>
          <w:szCs w:val="28"/>
        </w:rPr>
        <w:t xml:space="preserve">          </w:t>
      </w:r>
      <w:r w:rsidR="006B250B">
        <w:rPr>
          <w:rFonts w:ascii="Times New Roman" w:hAnsi="Times New Roman" w:cs="Times New Roman"/>
          <w:b/>
          <w:sz w:val="28"/>
          <w:szCs w:val="28"/>
        </w:rPr>
        <w:t xml:space="preserve">    </w:t>
      </w:r>
      <w:r w:rsidR="0087797E">
        <w:rPr>
          <w:rFonts w:ascii="Times New Roman" w:hAnsi="Times New Roman" w:cs="Times New Roman"/>
          <w:b/>
          <w:sz w:val="28"/>
          <w:szCs w:val="28"/>
        </w:rPr>
        <w:t xml:space="preserve"> </w:t>
      </w:r>
    </w:p>
    <w:p w:rsidR="0013264A" w:rsidRDefault="00907AEB" w:rsidP="002617FB">
      <w:pPr>
        <w:spacing w:after="0"/>
        <w:jc w:val="both"/>
        <w:rPr>
          <w:rFonts w:ascii="Times New Roman" w:hAnsi="Times New Roman" w:cs="Times New Roman"/>
          <w:sz w:val="28"/>
          <w:szCs w:val="28"/>
        </w:rPr>
      </w:pPr>
      <w:r>
        <w:rPr>
          <w:rFonts w:ascii="Times New Roman" w:hAnsi="Times New Roman" w:cs="Times New Roman"/>
          <w:b/>
          <w:sz w:val="28"/>
          <w:szCs w:val="28"/>
        </w:rPr>
        <w:t xml:space="preserve">«Дербентский </w:t>
      </w:r>
      <w:proofErr w:type="gramStart"/>
      <w:r>
        <w:rPr>
          <w:rFonts w:ascii="Times New Roman" w:hAnsi="Times New Roman" w:cs="Times New Roman"/>
          <w:b/>
          <w:sz w:val="28"/>
          <w:szCs w:val="28"/>
        </w:rPr>
        <w:t>район</w:t>
      </w:r>
      <w:r w:rsidR="004001F7">
        <w:rPr>
          <w:rFonts w:ascii="Times New Roman" w:hAnsi="Times New Roman" w:cs="Times New Roman"/>
          <w:b/>
          <w:sz w:val="28"/>
          <w:szCs w:val="28"/>
        </w:rPr>
        <w:t xml:space="preserve">»   </w:t>
      </w:r>
      <w:proofErr w:type="gramEnd"/>
      <w:r w:rsidR="004001F7">
        <w:rPr>
          <w:rFonts w:ascii="Times New Roman" w:hAnsi="Times New Roman" w:cs="Times New Roman"/>
          <w:b/>
          <w:sz w:val="28"/>
          <w:szCs w:val="28"/>
        </w:rPr>
        <w:t xml:space="preserve">                                                                   И.А. </w:t>
      </w:r>
      <w:proofErr w:type="spellStart"/>
      <w:r w:rsidR="004001F7">
        <w:rPr>
          <w:rFonts w:ascii="Times New Roman" w:hAnsi="Times New Roman" w:cs="Times New Roman"/>
          <w:b/>
          <w:sz w:val="28"/>
          <w:szCs w:val="28"/>
        </w:rPr>
        <w:t>Бебетов</w:t>
      </w:r>
      <w:proofErr w:type="spellEnd"/>
      <w:r w:rsidR="004001F7">
        <w:rPr>
          <w:rFonts w:ascii="Times New Roman" w:hAnsi="Times New Roman" w:cs="Times New Roman"/>
          <w:b/>
          <w:sz w:val="28"/>
          <w:szCs w:val="28"/>
        </w:rPr>
        <w:t xml:space="preserve">                               </w:t>
      </w:r>
    </w:p>
    <w:p w:rsidR="003C6060" w:rsidRDefault="003C6060" w:rsidP="002617FB">
      <w:pPr>
        <w:spacing w:after="0" w:line="254" w:lineRule="auto"/>
        <w:ind w:left="-284"/>
        <w:jc w:val="both"/>
        <w:rPr>
          <w:rFonts w:ascii="Times New Roman" w:hAnsi="Times New Roman" w:cs="Times New Roman"/>
          <w:sz w:val="28"/>
          <w:szCs w:val="28"/>
        </w:rPr>
      </w:pPr>
    </w:p>
    <w:p w:rsidR="002617FB" w:rsidRPr="00780F36" w:rsidRDefault="002617FB" w:rsidP="002617FB">
      <w:pPr>
        <w:spacing w:after="0" w:line="254" w:lineRule="auto"/>
        <w:ind w:left="-284"/>
        <w:jc w:val="both"/>
        <w:rPr>
          <w:rFonts w:ascii="Times New Roman" w:hAnsi="Times New Roman" w:cs="Times New Roman"/>
          <w:b/>
          <w:sz w:val="28"/>
          <w:szCs w:val="28"/>
        </w:rPr>
      </w:pPr>
      <w:r w:rsidRPr="00780F36">
        <w:rPr>
          <w:rFonts w:ascii="Times New Roman" w:hAnsi="Times New Roman" w:cs="Times New Roman"/>
          <w:b/>
          <w:sz w:val="28"/>
          <w:szCs w:val="28"/>
        </w:rPr>
        <w:t>Проект вносит:</w:t>
      </w:r>
    </w:p>
    <w:p w:rsidR="002617FB" w:rsidRPr="0010173F" w:rsidRDefault="002617FB" w:rsidP="002617FB">
      <w:pPr>
        <w:spacing w:after="0" w:line="254" w:lineRule="auto"/>
        <w:ind w:left="-284"/>
        <w:jc w:val="both"/>
        <w:rPr>
          <w:rFonts w:ascii="Times New Roman" w:hAnsi="Times New Roman" w:cs="Times New Roman"/>
          <w:sz w:val="28"/>
          <w:szCs w:val="28"/>
        </w:rPr>
      </w:pPr>
      <w:r w:rsidRPr="0010173F">
        <w:rPr>
          <w:rFonts w:ascii="Times New Roman" w:hAnsi="Times New Roman" w:cs="Times New Roman"/>
          <w:sz w:val="28"/>
          <w:szCs w:val="28"/>
        </w:rPr>
        <w:t xml:space="preserve">Помощник Главы </w:t>
      </w:r>
      <w:r w:rsidR="004001F7" w:rsidRPr="0010173F">
        <w:rPr>
          <w:rFonts w:ascii="Times New Roman" w:hAnsi="Times New Roman" w:cs="Times New Roman"/>
          <w:sz w:val="28"/>
          <w:szCs w:val="28"/>
        </w:rPr>
        <w:t xml:space="preserve">МР «Дербентский </w:t>
      </w:r>
      <w:proofErr w:type="gramStart"/>
      <w:r w:rsidR="004001F7" w:rsidRPr="0010173F">
        <w:rPr>
          <w:rFonts w:ascii="Times New Roman" w:hAnsi="Times New Roman" w:cs="Times New Roman"/>
          <w:sz w:val="28"/>
          <w:szCs w:val="28"/>
        </w:rPr>
        <w:t>район»</w:t>
      </w:r>
      <w:r w:rsidR="004001F7">
        <w:rPr>
          <w:rFonts w:ascii="Times New Roman" w:hAnsi="Times New Roman" w:cs="Times New Roman"/>
          <w:sz w:val="28"/>
          <w:szCs w:val="28"/>
        </w:rPr>
        <w:t xml:space="preserve">  </w:t>
      </w:r>
      <w:r w:rsidRPr="0010173F">
        <w:rPr>
          <w:rFonts w:ascii="Times New Roman" w:hAnsi="Times New Roman" w:cs="Times New Roman"/>
          <w:sz w:val="28"/>
          <w:szCs w:val="28"/>
        </w:rPr>
        <w:t xml:space="preserve"> </w:t>
      </w:r>
      <w:proofErr w:type="gramEnd"/>
      <w:r w:rsidRPr="0010173F">
        <w:rPr>
          <w:rFonts w:ascii="Times New Roman" w:hAnsi="Times New Roman" w:cs="Times New Roman"/>
          <w:sz w:val="28"/>
          <w:szCs w:val="28"/>
        </w:rPr>
        <w:t xml:space="preserve">                            </w:t>
      </w:r>
      <w:r w:rsidR="00780F36" w:rsidRPr="0010173F">
        <w:rPr>
          <w:rFonts w:ascii="Times New Roman" w:hAnsi="Times New Roman" w:cs="Times New Roman"/>
          <w:sz w:val="28"/>
          <w:szCs w:val="28"/>
        </w:rPr>
        <w:t>Н.М.</w:t>
      </w:r>
      <w:r w:rsidR="00780F36">
        <w:rPr>
          <w:rFonts w:ascii="Times New Roman" w:hAnsi="Times New Roman" w:cs="Times New Roman"/>
          <w:sz w:val="28"/>
          <w:szCs w:val="28"/>
        </w:rPr>
        <w:t xml:space="preserve"> </w:t>
      </w:r>
      <w:proofErr w:type="spellStart"/>
      <w:r w:rsidRPr="0010173F">
        <w:rPr>
          <w:rFonts w:ascii="Times New Roman" w:hAnsi="Times New Roman" w:cs="Times New Roman"/>
          <w:sz w:val="28"/>
          <w:szCs w:val="28"/>
        </w:rPr>
        <w:t>Наджафов</w:t>
      </w:r>
      <w:proofErr w:type="spellEnd"/>
      <w:r w:rsidRPr="0010173F">
        <w:rPr>
          <w:rFonts w:ascii="Times New Roman" w:hAnsi="Times New Roman" w:cs="Times New Roman"/>
          <w:sz w:val="28"/>
          <w:szCs w:val="28"/>
        </w:rPr>
        <w:t xml:space="preserve"> </w:t>
      </w:r>
    </w:p>
    <w:p w:rsidR="002617FB" w:rsidRPr="0010173F" w:rsidRDefault="002617FB" w:rsidP="002617FB">
      <w:pPr>
        <w:spacing w:after="0" w:line="254" w:lineRule="auto"/>
        <w:ind w:left="-284"/>
        <w:jc w:val="both"/>
        <w:rPr>
          <w:rFonts w:ascii="Times New Roman" w:hAnsi="Times New Roman" w:cs="Times New Roman"/>
          <w:sz w:val="28"/>
          <w:szCs w:val="28"/>
        </w:rPr>
      </w:pPr>
    </w:p>
    <w:p w:rsidR="002617FB" w:rsidRPr="00780F36" w:rsidRDefault="002617FB" w:rsidP="002617FB">
      <w:pPr>
        <w:spacing w:after="0" w:line="254" w:lineRule="auto"/>
        <w:ind w:left="-284"/>
        <w:jc w:val="both"/>
        <w:rPr>
          <w:rFonts w:ascii="Times New Roman" w:hAnsi="Times New Roman" w:cs="Times New Roman"/>
          <w:b/>
          <w:sz w:val="28"/>
          <w:szCs w:val="28"/>
        </w:rPr>
      </w:pPr>
      <w:r w:rsidRPr="00780F36">
        <w:rPr>
          <w:rFonts w:ascii="Times New Roman" w:hAnsi="Times New Roman" w:cs="Times New Roman"/>
          <w:b/>
          <w:sz w:val="28"/>
          <w:szCs w:val="28"/>
        </w:rPr>
        <w:t>Проект согласован:</w:t>
      </w:r>
    </w:p>
    <w:p w:rsidR="002617FB" w:rsidRPr="0010173F" w:rsidRDefault="002617FB" w:rsidP="002617FB">
      <w:pPr>
        <w:spacing w:after="0" w:line="254" w:lineRule="auto"/>
        <w:ind w:left="-284"/>
        <w:jc w:val="both"/>
        <w:rPr>
          <w:rFonts w:ascii="Times New Roman" w:hAnsi="Times New Roman" w:cs="Times New Roman"/>
          <w:sz w:val="28"/>
          <w:szCs w:val="28"/>
        </w:rPr>
      </w:pPr>
    </w:p>
    <w:p w:rsidR="002617FB" w:rsidRPr="0010173F" w:rsidRDefault="002617FB" w:rsidP="002617FB">
      <w:pPr>
        <w:spacing w:after="0" w:line="254" w:lineRule="auto"/>
        <w:ind w:left="-284"/>
        <w:jc w:val="both"/>
        <w:rPr>
          <w:rFonts w:ascii="Times New Roman" w:hAnsi="Times New Roman" w:cs="Times New Roman"/>
          <w:sz w:val="28"/>
          <w:szCs w:val="28"/>
        </w:rPr>
      </w:pPr>
      <w:r w:rsidRPr="0010173F">
        <w:rPr>
          <w:rFonts w:ascii="Times New Roman" w:hAnsi="Times New Roman" w:cs="Times New Roman"/>
          <w:sz w:val="28"/>
          <w:szCs w:val="28"/>
        </w:rPr>
        <w:t xml:space="preserve">Заместитель Главы </w:t>
      </w:r>
      <w:r w:rsidR="004001F7">
        <w:rPr>
          <w:rFonts w:ascii="Times New Roman" w:hAnsi="Times New Roman" w:cs="Times New Roman"/>
          <w:sz w:val="28"/>
          <w:szCs w:val="28"/>
        </w:rPr>
        <w:t>а</w:t>
      </w:r>
      <w:r w:rsidRPr="0010173F">
        <w:rPr>
          <w:rFonts w:ascii="Times New Roman" w:hAnsi="Times New Roman" w:cs="Times New Roman"/>
          <w:sz w:val="28"/>
          <w:szCs w:val="28"/>
        </w:rPr>
        <w:t xml:space="preserve">дминистрации </w:t>
      </w:r>
      <w:r w:rsidR="004001F7">
        <w:rPr>
          <w:rFonts w:ascii="Times New Roman" w:hAnsi="Times New Roman" w:cs="Times New Roman"/>
          <w:sz w:val="28"/>
          <w:szCs w:val="28"/>
        </w:rPr>
        <w:t xml:space="preserve">   </w:t>
      </w:r>
      <w:r w:rsidRPr="0010173F">
        <w:rPr>
          <w:rFonts w:ascii="Times New Roman" w:hAnsi="Times New Roman" w:cs="Times New Roman"/>
          <w:sz w:val="28"/>
          <w:szCs w:val="28"/>
        </w:rPr>
        <w:t xml:space="preserve">                             </w:t>
      </w:r>
      <w:r w:rsidR="004001F7">
        <w:rPr>
          <w:rFonts w:ascii="Times New Roman" w:hAnsi="Times New Roman" w:cs="Times New Roman"/>
          <w:sz w:val="28"/>
          <w:szCs w:val="28"/>
        </w:rPr>
        <w:t xml:space="preserve"> </w:t>
      </w:r>
      <w:r w:rsidRPr="0010173F">
        <w:rPr>
          <w:rFonts w:ascii="Times New Roman" w:hAnsi="Times New Roman" w:cs="Times New Roman"/>
          <w:sz w:val="28"/>
          <w:szCs w:val="28"/>
        </w:rPr>
        <w:t xml:space="preserve">           </w:t>
      </w:r>
      <w:r w:rsidR="004001F7">
        <w:rPr>
          <w:rFonts w:ascii="Times New Roman" w:hAnsi="Times New Roman" w:cs="Times New Roman"/>
          <w:sz w:val="28"/>
          <w:szCs w:val="28"/>
        </w:rPr>
        <w:t xml:space="preserve">С.Г. </w:t>
      </w:r>
      <w:proofErr w:type="spellStart"/>
      <w:r w:rsidR="004001F7">
        <w:rPr>
          <w:rFonts w:ascii="Times New Roman" w:hAnsi="Times New Roman" w:cs="Times New Roman"/>
          <w:sz w:val="28"/>
          <w:szCs w:val="28"/>
        </w:rPr>
        <w:t>Эмиргамзаев</w:t>
      </w:r>
      <w:proofErr w:type="spellEnd"/>
    </w:p>
    <w:p w:rsidR="002617FB" w:rsidRDefault="002617FB" w:rsidP="002617FB">
      <w:pPr>
        <w:spacing w:after="0" w:line="254" w:lineRule="auto"/>
        <w:jc w:val="both"/>
        <w:rPr>
          <w:rFonts w:ascii="Times New Roman" w:hAnsi="Times New Roman" w:cs="Times New Roman"/>
          <w:sz w:val="28"/>
          <w:szCs w:val="28"/>
        </w:rPr>
      </w:pPr>
    </w:p>
    <w:p w:rsidR="002617FB" w:rsidRDefault="002617FB" w:rsidP="002617FB">
      <w:pPr>
        <w:spacing w:after="0" w:line="254" w:lineRule="auto"/>
        <w:ind w:left="-284"/>
        <w:jc w:val="both"/>
        <w:rPr>
          <w:rFonts w:ascii="Times New Roman" w:hAnsi="Times New Roman" w:cs="Times New Roman"/>
          <w:sz w:val="28"/>
          <w:szCs w:val="28"/>
        </w:rPr>
      </w:pPr>
      <w:r w:rsidRPr="0010173F">
        <w:rPr>
          <w:rFonts w:ascii="Times New Roman" w:hAnsi="Times New Roman" w:cs="Times New Roman"/>
          <w:sz w:val="28"/>
          <w:szCs w:val="28"/>
        </w:rPr>
        <w:t xml:space="preserve">Управляющий делами </w:t>
      </w:r>
      <w:r w:rsidR="004001F7">
        <w:rPr>
          <w:rFonts w:ascii="Times New Roman" w:hAnsi="Times New Roman" w:cs="Times New Roman"/>
          <w:sz w:val="28"/>
          <w:szCs w:val="28"/>
        </w:rPr>
        <w:t>администрации                                        Т.М. Алиева</w:t>
      </w:r>
    </w:p>
    <w:p w:rsidR="004001F7" w:rsidRDefault="004001F7" w:rsidP="002617FB">
      <w:pPr>
        <w:spacing w:after="0" w:line="254" w:lineRule="auto"/>
        <w:ind w:left="-284"/>
        <w:jc w:val="both"/>
        <w:rPr>
          <w:rFonts w:ascii="Times New Roman" w:hAnsi="Times New Roman" w:cs="Times New Roman"/>
          <w:sz w:val="28"/>
          <w:szCs w:val="28"/>
        </w:rPr>
      </w:pPr>
    </w:p>
    <w:p w:rsidR="004001F7" w:rsidRPr="0010173F" w:rsidRDefault="004001F7" w:rsidP="004001F7">
      <w:pPr>
        <w:spacing w:after="0" w:line="254" w:lineRule="auto"/>
        <w:ind w:left="-284"/>
        <w:jc w:val="both"/>
        <w:rPr>
          <w:rFonts w:ascii="Times New Roman" w:hAnsi="Times New Roman" w:cs="Times New Roman"/>
          <w:sz w:val="28"/>
          <w:szCs w:val="28"/>
        </w:rPr>
      </w:pPr>
      <w:r w:rsidRPr="0010173F">
        <w:rPr>
          <w:rFonts w:ascii="Times New Roman" w:hAnsi="Times New Roman" w:cs="Times New Roman"/>
          <w:sz w:val="28"/>
          <w:szCs w:val="28"/>
        </w:rPr>
        <w:t xml:space="preserve">Начальник юридического отдела </w:t>
      </w:r>
      <w:r>
        <w:rPr>
          <w:rFonts w:ascii="Times New Roman" w:hAnsi="Times New Roman" w:cs="Times New Roman"/>
          <w:sz w:val="28"/>
          <w:szCs w:val="28"/>
        </w:rPr>
        <w:t xml:space="preserve">          </w:t>
      </w:r>
      <w:r w:rsidRPr="0010173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0173F">
        <w:rPr>
          <w:rFonts w:ascii="Times New Roman" w:hAnsi="Times New Roman" w:cs="Times New Roman"/>
          <w:sz w:val="28"/>
          <w:szCs w:val="28"/>
        </w:rPr>
        <w:t>М.М.</w:t>
      </w:r>
      <w:r>
        <w:rPr>
          <w:rFonts w:ascii="Times New Roman" w:hAnsi="Times New Roman" w:cs="Times New Roman"/>
          <w:sz w:val="28"/>
          <w:szCs w:val="28"/>
        </w:rPr>
        <w:t xml:space="preserve"> </w:t>
      </w:r>
      <w:r w:rsidRPr="0010173F">
        <w:rPr>
          <w:rFonts w:ascii="Times New Roman" w:hAnsi="Times New Roman" w:cs="Times New Roman"/>
          <w:sz w:val="28"/>
          <w:szCs w:val="28"/>
        </w:rPr>
        <w:t xml:space="preserve">Сеидов </w:t>
      </w:r>
    </w:p>
    <w:p w:rsidR="004001F7" w:rsidRPr="0010173F" w:rsidRDefault="004001F7" w:rsidP="002617FB">
      <w:pPr>
        <w:spacing w:after="0" w:line="254" w:lineRule="auto"/>
        <w:ind w:left="-284"/>
        <w:jc w:val="both"/>
        <w:rPr>
          <w:rFonts w:ascii="Times New Roman" w:hAnsi="Times New Roman" w:cs="Times New Roman"/>
          <w:sz w:val="28"/>
          <w:szCs w:val="28"/>
        </w:rPr>
      </w:pPr>
    </w:p>
    <w:p w:rsidR="002617FB" w:rsidRPr="0010173F" w:rsidRDefault="004001F7" w:rsidP="002617FB">
      <w:pPr>
        <w:spacing w:after="0" w:line="254" w:lineRule="auto"/>
        <w:ind w:left="-284"/>
        <w:jc w:val="both"/>
        <w:rPr>
          <w:rFonts w:ascii="Times New Roman" w:hAnsi="Times New Roman" w:cs="Times New Roman"/>
          <w:sz w:val="28"/>
          <w:szCs w:val="28"/>
        </w:rPr>
      </w:pPr>
      <w:r>
        <w:rPr>
          <w:rFonts w:ascii="Times New Roman" w:hAnsi="Times New Roman" w:cs="Times New Roman"/>
          <w:sz w:val="28"/>
          <w:szCs w:val="28"/>
        </w:rPr>
        <w:t>Н</w:t>
      </w:r>
      <w:r w:rsidR="002617FB" w:rsidRPr="0010173F">
        <w:rPr>
          <w:rFonts w:ascii="Times New Roman" w:hAnsi="Times New Roman" w:cs="Times New Roman"/>
          <w:sz w:val="28"/>
          <w:szCs w:val="28"/>
        </w:rPr>
        <w:t xml:space="preserve">ачальник </w:t>
      </w:r>
      <w:r w:rsidR="004F6D9E">
        <w:rPr>
          <w:rFonts w:ascii="Times New Roman" w:hAnsi="Times New Roman" w:cs="Times New Roman"/>
          <w:sz w:val="28"/>
          <w:szCs w:val="28"/>
        </w:rPr>
        <w:t>ф</w:t>
      </w:r>
      <w:r w:rsidR="002617FB" w:rsidRPr="0010173F">
        <w:rPr>
          <w:rFonts w:ascii="Times New Roman" w:hAnsi="Times New Roman" w:cs="Times New Roman"/>
          <w:sz w:val="28"/>
          <w:szCs w:val="28"/>
        </w:rPr>
        <w:t>инансового управления</w:t>
      </w:r>
      <w:r>
        <w:rPr>
          <w:rFonts w:ascii="Times New Roman" w:hAnsi="Times New Roman" w:cs="Times New Roman"/>
          <w:sz w:val="28"/>
          <w:szCs w:val="28"/>
        </w:rPr>
        <w:t xml:space="preserve">               </w:t>
      </w:r>
      <w:r w:rsidR="002617FB" w:rsidRPr="0010173F">
        <w:rPr>
          <w:rFonts w:ascii="Times New Roman" w:hAnsi="Times New Roman" w:cs="Times New Roman"/>
          <w:sz w:val="28"/>
          <w:szCs w:val="28"/>
        </w:rPr>
        <w:t xml:space="preserve">                             </w:t>
      </w:r>
      <w:r>
        <w:rPr>
          <w:rFonts w:ascii="Times New Roman" w:hAnsi="Times New Roman" w:cs="Times New Roman"/>
          <w:sz w:val="28"/>
          <w:szCs w:val="28"/>
        </w:rPr>
        <w:t>А.А</w:t>
      </w:r>
      <w:r w:rsidRPr="0010173F">
        <w:rPr>
          <w:rFonts w:ascii="Times New Roman" w:hAnsi="Times New Roman" w:cs="Times New Roman"/>
          <w:sz w:val="28"/>
          <w:szCs w:val="28"/>
        </w:rPr>
        <w:t>.</w:t>
      </w:r>
      <w:r>
        <w:rPr>
          <w:rFonts w:ascii="Times New Roman" w:hAnsi="Times New Roman" w:cs="Times New Roman"/>
          <w:sz w:val="28"/>
          <w:szCs w:val="28"/>
        </w:rPr>
        <w:t xml:space="preserve"> </w:t>
      </w:r>
      <w:r w:rsidR="004F6D9E">
        <w:rPr>
          <w:rFonts w:ascii="Times New Roman" w:hAnsi="Times New Roman" w:cs="Times New Roman"/>
          <w:sz w:val="28"/>
          <w:szCs w:val="28"/>
        </w:rPr>
        <w:t xml:space="preserve">Исламов </w:t>
      </w:r>
    </w:p>
    <w:p w:rsidR="002617FB" w:rsidRPr="0010173F" w:rsidRDefault="002617FB" w:rsidP="002617FB">
      <w:pPr>
        <w:spacing w:after="0" w:line="254" w:lineRule="auto"/>
        <w:ind w:left="-284"/>
        <w:jc w:val="both"/>
        <w:rPr>
          <w:rFonts w:ascii="Times New Roman" w:hAnsi="Times New Roman" w:cs="Times New Roman"/>
          <w:sz w:val="28"/>
          <w:szCs w:val="28"/>
        </w:rPr>
      </w:pPr>
    </w:p>
    <w:p w:rsidR="002617FB" w:rsidRPr="008C6002" w:rsidRDefault="002617FB" w:rsidP="002617FB">
      <w:pPr>
        <w:spacing w:after="0"/>
        <w:jc w:val="center"/>
        <w:rPr>
          <w:rFonts w:ascii="Times New Roman" w:hAnsi="Times New Roman" w:cs="Times New Roman"/>
          <w:b/>
          <w:sz w:val="28"/>
          <w:szCs w:val="28"/>
        </w:rPr>
      </w:pPr>
    </w:p>
    <w:p w:rsidR="0013264A" w:rsidRPr="0013264A" w:rsidRDefault="0013264A" w:rsidP="0013264A">
      <w:pPr>
        <w:tabs>
          <w:tab w:val="left" w:pos="4642"/>
        </w:tabs>
        <w:rPr>
          <w:rFonts w:ascii="Times New Roman" w:hAnsi="Times New Roman" w:cs="Times New Roman"/>
          <w:sz w:val="28"/>
          <w:szCs w:val="28"/>
        </w:rPr>
        <w:sectPr w:rsidR="0013264A" w:rsidRPr="0013264A" w:rsidSect="00097131">
          <w:footerReference w:type="default" r:id="rId10"/>
          <w:headerReference w:type="first" r:id="rId11"/>
          <w:pgSz w:w="11906" w:h="16838"/>
          <w:pgMar w:top="1276" w:right="680" w:bottom="567" w:left="1701" w:header="709" w:footer="709" w:gutter="0"/>
          <w:cols w:space="708"/>
          <w:docGrid w:linePitch="360"/>
        </w:sectPr>
      </w:pPr>
    </w:p>
    <w:p w:rsidR="00907AEB" w:rsidRPr="00907AEB" w:rsidRDefault="00907AEB" w:rsidP="00907AEB">
      <w:pPr>
        <w:spacing w:after="0"/>
        <w:jc w:val="right"/>
        <w:rPr>
          <w:rFonts w:ascii="Times New Roman" w:hAnsi="Times New Roman" w:cs="Times New Roman"/>
          <w:sz w:val="28"/>
          <w:szCs w:val="28"/>
        </w:rPr>
      </w:pPr>
      <w:r w:rsidRPr="00907AEB">
        <w:rPr>
          <w:rFonts w:ascii="Times New Roman" w:hAnsi="Times New Roman" w:cs="Times New Roman"/>
          <w:sz w:val="28"/>
          <w:szCs w:val="28"/>
        </w:rPr>
        <w:lastRenderedPageBreak/>
        <w:t>Приложение №1</w:t>
      </w:r>
    </w:p>
    <w:p w:rsidR="00907AEB" w:rsidRPr="00907AEB" w:rsidRDefault="00907AEB" w:rsidP="00907AEB">
      <w:pPr>
        <w:spacing w:after="0"/>
        <w:jc w:val="right"/>
        <w:rPr>
          <w:rFonts w:ascii="Times New Roman" w:hAnsi="Times New Roman" w:cs="Times New Roman"/>
          <w:sz w:val="28"/>
          <w:szCs w:val="28"/>
        </w:rPr>
      </w:pPr>
      <w:r w:rsidRPr="00907AEB">
        <w:rPr>
          <w:rFonts w:ascii="Times New Roman" w:hAnsi="Times New Roman" w:cs="Times New Roman"/>
          <w:sz w:val="28"/>
          <w:szCs w:val="28"/>
        </w:rPr>
        <w:t xml:space="preserve">к постановлению </w:t>
      </w:r>
      <w:r w:rsidR="003B4FAA">
        <w:rPr>
          <w:rFonts w:ascii="Times New Roman" w:hAnsi="Times New Roman" w:cs="Times New Roman"/>
          <w:sz w:val="28"/>
          <w:szCs w:val="28"/>
        </w:rPr>
        <w:t>а</w:t>
      </w:r>
      <w:r w:rsidRPr="00907AEB">
        <w:rPr>
          <w:rFonts w:ascii="Times New Roman" w:hAnsi="Times New Roman" w:cs="Times New Roman"/>
          <w:sz w:val="28"/>
          <w:szCs w:val="28"/>
        </w:rPr>
        <w:t xml:space="preserve">дминистрации </w:t>
      </w:r>
    </w:p>
    <w:p w:rsidR="00907AEB" w:rsidRPr="00907AEB" w:rsidRDefault="00907AEB" w:rsidP="00907AEB">
      <w:pPr>
        <w:spacing w:after="0"/>
        <w:jc w:val="right"/>
        <w:rPr>
          <w:rFonts w:ascii="Times New Roman" w:hAnsi="Times New Roman" w:cs="Times New Roman"/>
          <w:sz w:val="28"/>
          <w:szCs w:val="28"/>
        </w:rPr>
      </w:pPr>
      <w:r w:rsidRPr="00907AEB">
        <w:rPr>
          <w:rFonts w:ascii="Times New Roman" w:hAnsi="Times New Roman" w:cs="Times New Roman"/>
          <w:sz w:val="28"/>
          <w:szCs w:val="28"/>
        </w:rPr>
        <w:t>МР «Дербентский район»</w:t>
      </w:r>
    </w:p>
    <w:p w:rsidR="00907AEB" w:rsidRDefault="00907AEB" w:rsidP="00907AEB">
      <w:pPr>
        <w:spacing w:after="0"/>
        <w:jc w:val="right"/>
        <w:rPr>
          <w:rFonts w:ascii="Times New Roman" w:hAnsi="Times New Roman" w:cs="Times New Roman"/>
          <w:sz w:val="28"/>
          <w:szCs w:val="28"/>
        </w:rPr>
      </w:pPr>
      <w:r w:rsidRPr="00907AEB">
        <w:rPr>
          <w:rFonts w:ascii="Times New Roman" w:hAnsi="Times New Roman" w:cs="Times New Roman"/>
          <w:sz w:val="28"/>
          <w:szCs w:val="28"/>
        </w:rPr>
        <w:t>от «___» _______ 202</w:t>
      </w:r>
      <w:r w:rsidR="00684CE2">
        <w:rPr>
          <w:rFonts w:ascii="Times New Roman" w:hAnsi="Times New Roman" w:cs="Times New Roman"/>
          <w:sz w:val="28"/>
          <w:szCs w:val="28"/>
        </w:rPr>
        <w:t>4</w:t>
      </w:r>
      <w:r w:rsidRPr="00907AEB">
        <w:rPr>
          <w:rFonts w:ascii="Times New Roman" w:hAnsi="Times New Roman" w:cs="Times New Roman"/>
          <w:sz w:val="28"/>
          <w:szCs w:val="28"/>
        </w:rPr>
        <w:t xml:space="preserve"> г. №______</w:t>
      </w:r>
    </w:p>
    <w:p w:rsidR="00907AEB" w:rsidRDefault="00907AEB" w:rsidP="00907AEB">
      <w:pPr>
        <w:spacing w:after="0"/>
        <w:jc w:val="right"/>
        <w:rPr>
          <w:rFonts w:ascii="Times New Roman" w:hAnsi="Times New Roman" w:cs="Times New Roman"/>
          <w:sz w:val="28"/>
          <w:szCs w:val="28"/>
        </w:rPr>
      </w:pPr>
    </w:p>
    <w:p w:rsidR="00907AEB" w:rsidRDefault="00907AEB" w:rsidP="00907AEB">
      <w:pPr>
        <w:spacing w:after="0"/>
        <w:jc w:val="center"/>
        <w:rPr>
          <w:rFonts w:ascii="Times New Roman" w:hAnsi="Times New Roman" w:cs="Times New Roman"/>
          <w:sz w:val="28"/>
          <w:szCs w:val="28"/>
        </w:rPr>
      </w:pPr>
    </w:p>
    <w:p w:rsidR="00907AEB" w:rsidRPr="00907AEB" w:rsidRDefault="00907AEB" w:rsidP="00907AEB">
      <w:pPr>
        <w:spacing w:after="0"/>
        <w:jc w:val="center"/>
        <w:rPr>
          <w:rFonts w:ascii="Times New Roman" w:hAnsi="Times New Roman" w:cs="Times New Roman"/>
          <w:b/>
          <w:sz w:val="28"/>
          <w:szCs w:val="28"/>
        </w:rPr>
      </w:pPr>
      <w:r w:rsidRPr="00907AEB">
        <w:rPr>
          <w:rFonts w:ascii="Times New Roman" w:hAnsi="Times New Roman" w:cs="Times New Roman"/>
          <w:b/>
          <w:sz w:val="28"/>
          <w:szCs w:val="28"/>
        </w:rPr>
        <w:t xml:space="preserve">МУНИЦИПАЛЬНАЯ ПРОГРАММА </w:t>
      </w:r>
    </w:p>
    <w:p w:rsidR="00907AEB" w:rsidRPr="00907AEB" w:rsidRDefault="00907AEB" w:rsidP="00907AEB">
      <w:pPr>
        <w:spacing w:after="0"/>
        <w:jc w:val="center"/>
        <w:rPr>
          <w:rFonts w:ascii="Times New Roman" w:hAnsi="Times New Roman" w:cs="Times New Roman"/>
          <w:b/>
          <w:sz w:val="28"/>
          <w:szCs w:val="28"/>
        </w:rPr>
      </w:pPr>
      <w:r w:rsidRPr="00907AEB">
        <w:rPr>
          <w:rFonts w:ascii="Times New Roman" w:hAnsi="Times New Roman" w:cs="Times New Roman"/>
          <w:b/>
          <w:sz w:val="28"/>
          <w:szCs w:val="28"/>
        </w:rPr>
        <w:t xml:space="preserve">«О противодействии коррупции в </w:t>
      </w:r>
      <w:r w:rsidR="003B4FAA">
        <w:rPr>
          <w:rFonts w:ascii="Times New Roman" w:hAnsi="Times New Roman" w:cs="Times New Roman"/>
          <w:b/>
          <w:sz w:val="28"/>
          <w:szCs w:val="28"/>
        </w:rPr>
        <w:t xml:space="preserve">муниципальном районе </w:t>
      </w:r>
      <w:r w:rsidRPr="00907AEB">
        <w:rPr>
          <w:rFonts w:ascii="Times New Roman" w:hAnsi="Times New Roman" w:cs="Times New Roman"/>
          <w:b/>
          <w:sz w:val="28"/>
          <w:szCs w:val="28"/>
        </w:rPr>
        <w:t>«Дербентский район»</w:t>
      </w:r>
    </w:p>
    <w:p w:rsidR="00907AEB" w:rsidRDefault="00907AEB" w:rsidP="00907AEB">
      <w:pPr>
        <w:spacing w:after="0"/>
        <w:jc w:val="center"/>
        <w:rPr>
          <w:rFonts w:ascii="Times New Roman" w:hAnsi="Times New Roman" w:cs="Times New Roman"/>
          <w:b/>
          <w:sz w:val="28"/>
          <w:szCs w:val="28"/>
        </w:rPr>
      </w:pPr>
      <w:r w:rsidRPr="00907AEB">
        <w:rPr>
          <w:rFonts w:ascii="Times New Roman" w:hAnsi="Times New Roman" w:cs="Times New Roman"/>
          <w:b/>
          <w:sz w:val="28"/>
          <w:szCs w:val="28"/>
        </w:rPr>
        <w:t xml:space="preserve"> на 202</w:t>
      </w:r>
      <w:r w:rsidR="00684CE2">
        <w:rPr>
          <w:rFonts w:ascii="Times New Roman" w:hAnsi="Times New Roman" w:cs="Times New Roman"/>
          <w:b/>
          <w:sz w:val="28"/>
          <w:szCs w:val="28"/>
        </w:rPr>
        <w:t>4</w:t>
      </w:r>
      <w:r w:rsidRPr="00907AEB">
        <w:rPr>
          <w:rFonts w:ascii="Times New Roman" w:hAnsi="Times New Roman" w:cs="Times New Roman"/>
          <w:b/>
          <w:sz w:val="28"/>
          <w:szCs w:val="28"/>
        </w:rPr>
        <w:t xml:space="preserve"> – 202</w:t>
      </w:r>
      <w:r w:rsidR="00684CE2">
        <w:rPr>
          <w:rFonts w:ascii="Times New Roman" w:hAnsi="Times New Roman" w:cs="Times New Roman"/>
          <w:b/>
          <w:sz w:val="28"/>
          <w:szCs w:val="28"/>
        </w:rPr>
        <w:t>6</w:t>
      </w:r>
      <w:r w:rsidRPr="00907AEB">
        <w:rPr>
          <w:rFonts w:ascii="Times New Roman" w:hAnsi="Times New Roman" w:cs="Times New Roman"/>
          <w:b/>
          <w:sz w:val="28"/>
          <w:szCs w:val="28"/>
        </w:rPr>
        <w:t xml:space="preserve"> годы</w:t>
      </w:r>
    </w:p>
    <w:p w:rsidR="00907AEB" w:rsidRDefault="00907AEB" w:rsidP="00907AEB">
      <w:pPr>
        <w:spacing w:after="0"/>
        <w:jc w:val="center"/>
        <w:rPr>
          <w:rFonts w:ascii="Times New Roman" w:hAnsi="Times New Roman" w:cs="Times New Roman"/>
          <w:b/>
          <w:sz w:val="28"/>
          <w:szCs w:val="28"/>
        </w:rPr>
      </w:pPr>
    </w:p>
    <w:p w:rsidR="00907AEB" w:rsidRPr="00907AEB" w:rsidRDefault="00907AEB" w:rsidP="00907AEB">
      <w:pPr>
        <w:spacing w:after="18" w:line="240" w:lineRule="auto"/>
        <w:ind w:left="-142" w:hanging="10"/>
        <w:jc w:val="center"/>
        <w:rPr>
          <w:rFonts w:ascii="Times New Roman" w:eastAsia="Times New Roman" w:hAnsi="Times New Roman" w:cs="Times New Roman"/>
          <w:color w:val="000000"/>
          <w:sz w:val="28"/>
          <w:szCs w:val="28"/>
          <w:lang w:eastAsia="ru-RU"/>
        </w:rPr>
      </w:pPr>
      <w:r w:rsidRPr="00907AEB">
        <w:rPr>
          <w:rFonts w:ascii="Times New Roman" w:eastAsia="Times New Roman" w:hAnsi="Times New Roman" w:cs="Times New Roman"/>
          <w:b/>
          <w:color w:val="000000"/>
          <w:sz w:val="28"/>
          <w:szCs w:val="28"/>
          <w:lang w:eastAsia="ru-RU"/>
        </w:rPr>
        <w:t>ПАСПОРТ</w:t>
      </w:r>
    </w:p>
    <w:p w:rsidR="00907AEB" w:rsidRPr="00907AEB" w:rsidRDefault="00907AEB" w:rsidP="00907AEB">
      <w:pPr>
        <w:spacing w:after="0" w:line="240" w:lineRule="auto"/>
        <w:ind w:left="-142" w:right="449"/>
        <w:jc w:val="center"/>
        <w:rPr>
          <w:rFonts w:ascii="Times New Roman" w:eastAsia="Times New Roman" w:hAnsi="Times New Roman" w:cs="Times New Roman"/>
          <w:color w:val="000000"/>
          <w:sz w:val="28"/>
          <w:szCs w:val="28"/>
          <w:lang w:eastAsia="ru-RU"/>
        </w:rPr>
      </w:pPr>
      <w:r w:rsidRPr="00907AEB">
        <w:rPr>
          <w:rFonts w:ascii="Times New Roman" w:eastAsia="Times New Roman" w:hAnsi="Times New Roman" w:cs="Times New Roman"/>
          <w:color w:val="000000"/>
          <w:sz w:val="28"/>
          <w:szCs w:val="28"/>
          <w:lang w:eastAsia="ru-RU"/>
        </w:rPr>
        <w:t>муниципальной программы МР «Дербен</w:t>
      </w:r>
      <w:r>
        <w:rPr>
          <w:rFonts w:ascii="Times New Roman" w:eastAsia="Times New Roman" w:hAnsi="Times New Roman" w:cs="Times New Roman"/>
          <w:color w:val="000000"/>
          <w:sz w:val="28"/>
          <w:szCs w:val="28"/>
          <w:lang w:eastAsia="ru-RU"/>
        </w:rPr>
        <w:t xml:space="preserve">тский район» «О противодействии </w:t>
      </w:r>
      <w:r w:rsidRPr="00907AEB">
        <w:rPr>
          <w:rFonts w:ascii="Times New Roman" w:eastAsia="Times New Roman" w:hAnsi="Times New Roman" w:cs="Times New Roman"/>
          <w:color w:val="000000"/>
          <w:sz w:val="28"/>
          <w:szCs w:val="28"/>
          <w:lang w:eastAsia="ru-RU"/>
        </w:rPr>
        <w:t>коррупции в МР «Дербентский район» на 202</w:t>
      </w:r>
      <w:r w:rsidR="00684CE2">
        <w:rPr>
          <w:rFonts w:ascii="Times New Roman" w:eastAsia="Times New Roman" w:hAnsi="Times New Roman" w:cs="Times New Roman"/>
          <w:color w:val="000000"/>
          <w:sz w:val="28"/>
          <w:szCs w:val="28"/>
          <w:lang w:eastAsia="ru-RU"/>
        </w:rPr>
        <w:t>4</w:t>
      </w:r>
      <w:r w:rsidRPr="00907AEB">
        <w:rPr>
          <w:rFonts w:ascii="Times New Roman" w:eastAsia="Times New Roman" w:hAnsi="Times New Roman" w:cs="Times New Roman"/>
          <w:color w:val="000000"/>
          <w:sz w:val="28"/>
          <w:szCs w:val="28"/>
          <w:lang w:eastAsia="ru-RU"/>
        </w:rPr>
        <w:t>–202</w:t>
      </w:r>
      <w:r w:rsidR="00684CE2">
        <w:rPr>
          <w:rFonts w:ascii="Times New Roman" w:eastAsia="Times New Roman" w:hAnsi="Times New Roman" w:cs="Times New Roman"/>
          <w:color w:val="000000"/>
          <w:sz w:val="28"/>
          <w:szCs w:val="28"/>
          <w:lang w:eastAsia="ru-RU"/>
        </w:rPr>
        <w:t>6</w:t>
      </w:r>
      <w:r w:rsidRPr="00907AEB">
        <w:rPr>
          <w:rFonts w:ascii="Times New Roman" w:eastAsia="Times New Roman" w:hAnsi="Times New Roman" w:cs="Times New Roman"/>
          <w:color w:val="000000"/>
          <w:sz w:val="28"/>
          <w:szCs w:val="28"/>
          <w:lang w:eastAsia="ru-RU"/>
        </w:rPr>
        <w:t xml:space="preserve"> годы»</w:t>
      </w:r>
    </w:p>
    <w:p w:rsidR="00907AEB" w:rsidRDefault="00907AEB" w:rsidP="00907AEB">
      <w:pPr>
        <w:spacing w:after="0"/>
        <w:jc w:val="center"/>
        <w:rPr>
          <w:rFonts w:ascii="Times New Roman" w:hAnsi="Times New Roman" w:cs="Times New Roman"/>
          <w:b/>
          <w:sz w:val="28"/>
          <w:szCs w:val="28"/>
        </w:rPr>
      </w:pPr>
    </w:p>
    <w:tbl>
      <w:tblPr>
        <w:tblStyle w:val="TableGrid"/>
        <w:tblW w:w="14987" w:type="dxa"/>
        <w:tblInd w:w="-108" w:type="dxa"/>
        <w:tblCellMar>
          <w:top w:w="7" w:type="dxa"/>
          <w:left w:w="108" w:type="dxa"/>
        </w:tblCellMar>
        <w:tblLook w:val="04A0" w:firstRow="1" w:lastRow="0" w:firstColumn="1" w:lastColumn="0" w:noHBand="0" w:noVBand="1"/>
      </w:tblPr>
      <w:tblGrid>
        <w:gridCol w:w="2660"/>
        <w:gridCol w:w="12327"/>
      </w:tblGrid>
      <w:tr w:rsidR="00907AEB" w:rsidRPr="00907AEB" w:rsidTr="00296422">
        <w:trPr>
          <w:trHeight w:val="838"/>
        </w:trPr>
        <w:tc>
          <w:tcPr>
            <w:tcW w:w="2660"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Наименование Программы </w:t>
            </w:r>
          </w:p>
        </w:tc>
        <w:tc>
          <w:tcPr>
            <w:tcW w:w="12327" w:type="dxa"/>
            <w:tcBorders>
              <w:top w:val="single" w:sz="4" w:space="0" w:color="000000"/>
              <w:left w:val="single" w:sz="4" w:space="0" w:color="000000"/>
              <w:bottom w:val="single" w:sz="4" w:space="0" w:color="000000"/>
              <w:right w:val="single" w:sz="4" w:space="0" w:color="000000"/>
            </w:tcBorders>
          </w:tcPr>
          <w:p w:rsidR="00296422" w:rsidRDefault="00907AEB" w:rsidP="003B4FAA">
            <w:pPr>
              <w:spacing w:after="22"/>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Муниципальная программа МР «Дербентский район» </w:t>
            </w:r>
          </w:p>
          <w:p w:rsidR="00907AEB" w:rsidRPr="00907AEB" w:rsidRDefault="00907AEB" w:rsidP="00296422">
            <w:pPr>
              <w:spacing w:after="22"/>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«О противодействии коррупции в МР «Дербентский район» на 202</w:t>
            </w:r>
            <w:r w:rsidR="00684CE2">
              <w:rPr>
                <w:rFonts w:ascii="Times New Roman" w:eastAsia="Times New Roman" w:hAnsi="Times New Roman" w:cs="Times New Roman"/>
                <w:color w:val="000000"/>
                <w:sz w:val="28"/>
                <w:szCs w:val="28"/>
              </w:rPr>
              <w:t>4</w:t>
            </w:r>
            <w:r w:rsidRPr="00907AEB">
              <w:rPr>
                <w:rFonts w:ascii="Times New Roman" w:eastAsia="Times New Roman" w:hAnsi="Times New Roman" w:cs="Times New Roman"/>
                <w:color w:val="000000"/>
                <w:sz w:val="28"/>
                <w:szCs w:val="28"/>
              </w:rPr>
              <w:t xml:space="preserve"> – 202</w:t>
            </w:r>
            <w:r w:rsidR="00684CE2">
              <w:rPr>
                <w:rFonts w:ascii="Times New Roman" w:eastAsia="Times New Roman" w:hAnsi="Times New Roman" w:cs="Times New Roman"/>
                <w:color w:val="000000"/>
                <w:sz w:val="28"/>
                <w:szCs w:val="28"/>
              </w:rPr>
              <w:t>6</w:t>
            </w:r>
            <w:r w:rsidRPr="00907AEB">
              <w:rPr>
                <w:rFonts w:ascii="Times New Roman" w:eastAsia="Times New Roman" w:hAnsi="Times New Roman" w:cs="Times New Roman"/>
                <w:color w:val="000000"/>
                <w:sz w:val="28"/>
                <w:szCs w:val="28"/>
              </w:rPr>
              <w:t xml:space="preserve"> годы» </w:t>
            </w:r>
          </w:p>
        </w:tc>
      </w:tr>
      <w:tr w:rsidR="00907AEB" w:rsidRPr="00907AEB" w:rsidTr="00296422">
        <w:trPr>
          <w:trHeight w:val="562"/>
        </w:trPr>
        <w:tc>
          <w:tcPr>
            <w:tcW w:w="2660"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ind w:right="15"/>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Разработчик Программы  </w:t>
            </w:r>
          </w:p>
        </w:tc>
        <w:tc>
          <w:tcPr>
            <w:tcW w:w="12327" w:type="dxa"/>
            <w:tcBorders>
              <w:top w:val="single" w:sz="4" w:space="0" w:color="000000"/>
              <w:left w:val="single" w:sz="4" w:space="0" w:color="000000"/>
              <w:bottom w:val="single" w:sz="4" w:space="0" w:color="000000"/>
              <w:right w:val="single" w:sz="4" w:space="0" w:color="000000"/>
            </w:tcBorders>
          </w:tcPr>
          <w:p w:rsidR="00907AEB" w:rsidRPr="00907AEB" w:rsidRDefault="00296422" w:rsidP="00907A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907AEB" w:rsidRPr="00907AEB">
              <w:rPr>
                <w:rFonts w:ascii="Times New Roman" w:eastAsia="Times New Roman" w:hAnsi="Times New Roman" w:cs="Times New Roman"/>
                <w:color w:val="000000"/>
                <w:sz w:val="28"/>
                <w:szCs w:val="28"/>
              </w:rPr>
              <w:t xml:space="preserve">дминистрация МР «Дербентский район» </w:t>
            </w:r>
          </w:p>
        </w:tc>
      </w:tr>
      <w:tr w:rsidR="00907AEB" w:rsidRPr="00907AEB" w:rsidTr="00296422">
        <w:trPr>
          <w:trHeight w:val="562"/>
        </w:trPr>
        <w:tc>
          <w:tcPr>
            <w:tcW w:w="2660"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Исполнители программы </w:t>
            </w:r>
          </w:p>
        </w:tc>
        <w:tc>
          <w:tcPr>
            <w:tcW w:w="12327" w:type="dxa"/>
            <w:tcBorders>
              <w:top w:val="single" w:sz="4" w:space="0" w:color="000000"/>
              <w:left w:val="single" w:sz="4" w:space="0" w:color="000000"/>
              <w:bottom w:val="single" w:sz="4" w:space="0" w:color="000000"/>
              <w:right w:val="single" w:sz="4" w:space="0" w:color="000000"/>
            </w:tcBorders>
          </w:tcPr>
          <w:p w:rsidR="00907AEB" w:rsidRPr="00907AEB" w:rsidRDefault="00296422" w:rsidP="00907AEB">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а</w:t>
            </w:r>
            <w:r w:rsidR="00907AEB" w:rsidRPr="00907AEB">
              <w:rPr>
                <w:rFonts w:ascii="Times New Roman" w:eastAsia="Times New Roman" w:hAnsi="Times New Roman" w:cs="Times New Roman"/>
                <w:color w:val="000000"/>
                <w:sz w:val="28"/>
                <w:szCs w:val="28"/>
              </w:rPr>
              <w:t xml:space="preserve">дминистрация МР «Дербентский район» </w:t>
            </w:r>
          </w:p>
        </w:tc>
      </w:tr>
      <w:tr w:rsidR="00907AEB" w:rsidRPr="00907AEB" w:rsidTr="00296422">
        <w:trPr>
          <w:trHeight w:val="562"/>
        </w:trPr>
        <w:tc>
          <w:tcPr>
            <w:tcW w:w="2660"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ind w:right="53"/>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Цели и основные задачи Программы </w:t>
            </w:r>
          </w:p>
        </w:tc>
        <w:tc>
          <w:tcPr>
            <w:tcW w:w="12327"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1)</w:t>
            </w:r>
            <w:r w:rsidR="00296422">
              <w:rPr>
                <w:rFonts w:ascii="Times New Roman" w:eastAsia="Times New Roman" w:hAnsi="Times New Roman" w:cs="Times New Roman"/>
                <w:color w:val="000000"/>
                <w:sz w:val="28"/>
                <w:szCs w:val="28"/>
              </w:rPr>
              <w:t xml:space="preserve"> </w:t>
            </w:r>
            <w:r w:rsidRPr="00907AEB">
              <w:rPr>
                <w:rFonts w:ascii="Times New Roman" w:eastAsia="Times New Roman" w:hAnsi="Times New Roman" w:cs="Times New Roman"/>
                <w:color w:val="000000"/>
                <w:sz w:val="28"/>
                <w:szCs w:val="28"/>
              </w:rPr>
              <w:t xml:space="preserve">осуществление мероприятии по противодействию коррупции в администрации МР «Дербентский район»;  </w:t>
            </w:r>
          </w:p>
          <w:p w:rsidR="00907AEB" w:rsidRPr="00907AEB" w:rsidRDefault="00907AEB" w:rsidP="00907AEB">
            <w:pPr>
              <w:spacing w:after="23"/>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2)</w:t>
            </w:r>
            <w:r w:rsidR="00296422">
              <w:rPr>
                <w:rFonts w:ascii="Times New Roman" w:eastAsia="Times New Roman" w:hAnsi="Times New Roman" w:cs="Times New Roman"/>
                <w:color w:val="000000"/>
                <w:sz w:val="28"/>
                <w:szCs w:val="28"/>
              </w:rPr>
              <w:t xml:space="preserve"> </w:t>
            </w:r>
            <w:r w:rsidRPr="00907AEB">
              <w:rPr>
                <w:rFonts w:ascii="Times New Roman" w:eastAsia="Times New Roman" w:hAnsi="Times New Roman" w:cs="Times New Roman"/>
                <w:color w:val="000000"/>
                <w:sz w:val="28"/>
                <w:szCs w:val="28"/>
              </w:rPr>
              <w:t xml:space="preserve">обеспечение защиты прав и законных интересов жителей в Администрации МР «Дербентский район»; </w:t>
            </w:r>
          </w:p>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3)</w:t>
            </w:r>
            <w:r w:rsidR="00296422">
              <w:rPr>
                <w:rFonts w:ascii="Times New Roman" w:eastAsia="Times New Roman" w:hAnsi="Times New Roman" w:cs="Times New Roman"/>
                <w:color w:val="000000"/>
                <w:sz w:val="28"/>
                <w:szCs w:val="28"/>
              </w:rPr>
              <w:t xml:space="preserve"> </w:t>
            </w:r>
            <w:r w:rsidRPr="00907AEB">
              <w:rPr>
                <w:rFonts w:ascii="Times New Roman" w:eastAsia="Times New Roman" w:hAnsi="Times New Roman" w:cs="Times New Roman"/>
                <w:color w:val="000000"/>
                <w:sz w:val="28"/>
                <w:szCs w:val="28"/>
              </w:rPr>
              <w:t>совершенствование правового регулирования в сфере противодействия коррупции на территории МР «Дербентский</w:t>
            </w:r>
          </w:p>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район»; </w:t>
            </w:r>
          </w:p>
          <w:p w:rsidR="00907AEB" w:rsidRPr="00907AEB" w:rsidRDefault="00907AEB" w:rsidP="00907AEB">
            <w:pPr>
              <w:spacing w:after="23"/>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4)</w:t>
            </w:r>
            <w:r w:rsidR="00296422">
              <w:rPr>
                <w:rFonts w:ascii="Times New Roman" w:eastAsia="Times New Roman" w:hAnsi="Times New Roman" w:cs="Times New Roman"/>
                <w:color w:val="000000"/>
                <w:sz w:val="28"/>
                <w:szCs w:val="28"/>
              </w:rPr>
              <w:t xml:space="preserve"> </w:t>
            </w:r>
            <w:r w:rsidRPr="00907AEB">
              <w:rPr>
                <w:rFonts w:ascii="Times New Roman" w:eastAsia="Times New Roman" w:hAnsi="Times New Roman" w:cs="Times New Roman"/>
                <w:color w:val="000000"/>
                <w:sz w:val="28"/>
                <w:szCs w:val="28"/>
              </w:rPr>
              <w:t xml:space="preserve">создание системы противодействия коррупции; </w:t>
            </w:r>
          </w:p>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lastRenderedPageBreak/>
              <w:t>5)</w:t>
            </w:r>
            <w:r w:rsidR="00296422">
              <w:rPr>
                <w:rFonts w:ascii="Times New Roman" w:eastAsia="Times New Roman" w:hAnsi="Times New Roman" w:cs="Times New Roman"/>
                <w:color w:val="000000"/>
                <w:sz w:val="28"/>
                <w:szCs w:val="28"/>
              </w:rPr>
              <w:t xml:space="preserve"> </w:t>
            </w:r>
            <w:r w:rsidRPr="00907AEB">
              <w:rPr>
                <w:rFonts w:ascii="Times New Roman" w:eastAsia="Times New Roman" w:hAnsi="Times New Roman" w:cs="Times New Roman"/>
                <w:color w:val="000000"/>
                <w:sz w:val="28"/>
                <w:szCs w:val="28"/>
              </w:rPr>
              <w:t xml:space="preserve">организация антикоррупционного мониторинга, просвещения и пропаганды; </w:t>
            </w:r>
          </w:p>
          <w:p w:rsidR="00907AEB" w:rsidRPr="00907AEB" w:rsidRDefault="00907AEB" w:rsidP="00907AEB">
            <w:pPr>
              <w:spacing w:after="23"/>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6)</w:t>
            </w:r>
            <w:r w:rsidR="00296422">
              <w:rPr>
                <w:rFonts w:ascii="Times New Roman" w:eastAsia="Times New Roman" w:hAnsi="Times New Roman" w:cs="Times New Roman"/>
                <w:color w:val="000000"/>
                <w:sz w:val="28"/>
                <w:szCs w:val="28"/>
              </w:rPr>
              <w:t xml:space="preserve"> </w:t>
            </w:r>
            <w:r w:rsidRPr="00907AEB">
              <w:rPr>
                <w:rFonts w:ascii="Times New Roman" w:eastAsia="Times New Roman" w:hAnsi="Times New Roman" w:cs="Times New Roman"/>
                <w:color w:val="000000"/>
                <w:sz w:val="28"/>
                <w:szCs w:val="28"/>
              </w:rPr>
              <w:t xml:space="preserve">обеспечение прозрачности деятельности администрации МР «Дербентский район» </w:t>
            </w:r>
          </w:p>
        </w:tc>
      </w:tr>
      <w:tr w:rsidR="00907AEB" w:rsidRPr="00907AEB" w:rsidTr="00296422">
        <w:trPr>
          <w:trHeight w:val="562"/>
        </w:trPr>
        <w:tc>
          <w:tcPr>
            <w:tcW w:w="2660"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lastRenderedPageBreak/>
              <w:t xml:space="preserve">Сроки реализации Программы </w:t>
            </w:r>
          </w:p>
        </w:tc>
        <w:tc>
          <w:tcPr>
            <w:tcW w:w="12327" w:type="dxa"/>
            <w:tcBorders>
              <w:top w:val="single" w:sz="4" w:space="0" w:color="000000"/>
              <w:left w:val="single" w:sz="4" w:space="0" w:color="000000"/>
              <w:bottom w:val="single" w:sz="4" w:space="0" w:color="000000"/>
              <w:right w:val="single" w:sz="4" w:space="0" w:color="000000"/>
            </w:tcBorders>
          </w:tcPr>
          <w:p w:rsidR="00907AEB" w:rsidRPr="00907AEB" w:rsidRDefault="00907AEB" w:rsidP="00684CE2">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202</w:t>
            </w:r>
            <w:r w:rsidR="00684CE2">
              <w:rPr>
                <w:rFonts w:ascii="Times New Roman" w:eastAsia="Times New Roman" w:hAnsi="Times New Roman" w:cs="Times New Roman"/>
                <w:color w:val="000000"/>
                <w:sz w:val="28"/>
                <w:szCs w:val="28"/>
              </w:rPr>
              <w:t>4</w:t>
            </w:r>
            <w:r w:rsidRPr="00907AEB">
              <w:rPr>
                <w:rFonts w:ascii="Times New Roman" w:eastAsia="Times New Roman" w:hAnsi="Times New Roman" w:cs="Times New Roman"/>
                <w:color w:val="000000"/>
                <w:sz w:val="28"/>
                <w:szCs w:val="28"/>
              </w:rPr>
              <w:t>-202</w:t>
            </w:r>
            <w:r w:rsidR="00684CE2">
              <w:rPr>
                <w:rFonts w:ascii="Times New Roman" w:eastAsia="Times New Roman" w:hAnsi="Times New Roman" w:cs="Times New Roman"/>
                <w:color w:val="000000"/>
                <w:sz w:val="28"/>
                <w:szCs w:val="28"/>
              </w:rPr>
              <w:t>6</w:t>
            </w:r>
            <w:r w:rsidRPr="00907AEB">
              <w:rPr>
                <w:rFonts w:ascii="Times New Roman" w:eastAsia="Times New Roman" w:hAnsi="Times New Roman" w:cs="Times New Roman"/>
                <w:color w:val="000000"/>
                <w:sz w:val="28"/>
                <w:szCs w:val="28"/>
              </w:rPr>
              <w:t xml:space="preserve"> годы </w:t>
            </w:r>
          </w:p>
        </w:tc>
      </w:tr>
      <w:tr w:rsidR="00907AEB" w:rsidRPr="00907AEB" w:rsidTr="00296422">
        <w:trPr>
          <w:trHeight w:val="562"/>
        </w:trPr>
        <w:tc>
          <w:tcPr>
            <w:tcW w:w="2660"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Ожидаемые конечные результаты реализации Программы </w:t>
            </w:r>
          </w:p>
        </w:tc>
        <w:tc>
          <w:tcPr>
            <w:tcW w:w="12327"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ind w:right="32"/>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-формирование системы противодействия коррупции и ее внедрение в деятельность администрации МР «Дербентский район»; </w:t>
            </w:r>
          </w:p>
          <w:p w:rsidR="00907AEB" w:rsidRPr="00907AEB" w:rsidRDefault="00907AEB" w:rsidP="00907AEB">
            <w:pPr>
              <w:spacing w:after="21"/>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-укрепление доверия населения к деятельности администрация МР  «Дербентский район» </w:t>
            </w:r>
          </w:p>
        </w:tc>
      </w:tr>
      <w:tr w:rsidR="00907AEB" w:rsidRPr="00907AEB" w:rsidTr="00296422">
        <w:trPr>
          <w:trHeight w:val="562"/>
        </w:trPr>
        <w:tc>
          <w:tcPr>
            <w:tcW w:w="2660"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Объемы средств и источники финансирования Программы </w:t>
            </w:r>
          </w:p>
        </w:tc>
        <w:tc>
          <w:tcPr>
            <w:tcW w:w="12327"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spacing w:after="23"/>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Бюджет администрации МР  «Дербентский район» </w:t>
            </w:r>
          </w:p>
        </w:tc>
      </w:tr>
      <w:tr w:rsidR="00907AEB" w:rsidRPr="00907AEB" w:rsidTr="00296422">
        <w:trPr>
          <w:trHeight w:val="562"/>
        </w:trPr>
        <w:tc>
          <w:tcPr>
            <w:tcW w:w="2660"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 xml:space="preserve">Контроль за исполнением Программы </w:t>
            </w:r>
          </w:p>
        </w:tc>
        <w:tc>
          <w:tcPr>
            <w:tcW w:w="12327" w:type="dxa"/>
            <w:tcBorders>
              <w:top w:val="single" w:sz="4" w:space="0" w:color="000000"/>
              <w:left w:val="single" w:sz="4" w:space="0" w:color="000000"/>
              <w:bottom w:val="single" w:sz="4" w:space="0" w:color="000000"/>
              <w:right w:val="single" w:sz="4" w:space="0" w:color="000000"/>
            </w:tcBorders>
          </w:tcPr>
          <w:p w:rsidR="00907AEB" w:rsidRPr="00907AEB" w:rsidRDefault="00907AEB" w:rsidP="00907AEB">
            <w:pPr>
              <w:rPr>
                <w:rFonts w:ascii="Times New Roman" w:eastAsia="Times New Roman" w:hAnsi="Times New Roman" w:cs="Times New Roman"/>
                <w:color w:val="000000"/>
                <w:sz w:val="28"/>
                <w:szCs w:val="28"/>
              </w:rPr>
            </w:pPr>
            <w:r w:rsidRPr="00907AEB">
              <w:rPr>
                <w:rFonts w:ascii="Times New Roman" w:eastAsia="Times New Roman" w:hAnsi="Times New Roman" w:cs="Times New Roman"/>
                <w:color w:val="000000"/>
                <w:sz w:val="28"/>
                <w:szCs w:val="28"/>
              </w:rPr>
              <w:t>Помощник главы администрации муниципального района «Дербентский район»</w:t>
            </w:r>
          </w:p>
        </w:tc>
      </w:tr>
    </w:tbl>
    <w:p w:rsidR="00001884" w:rsidRDefault="00001884" w:rsidP="007A066F">
      <w:pPr>
        <w:spacing w:after="0" w:line="240" w:lineRule="auto"/>
        <w:ind w:right="-143"/>
        <w:jc w:val="center"/>
        <w:rPr>
          <w:rFonts w:ascii="Times New Roman" w:eastAsia="Times New Roman" w:hAnsi="Times New Roman" w:cs="Times New Roman"/>
          <w:b/>
          <w:color w:val="000000"/>
          <w:sz w:val="28"/>
          <w:szCs w:val="28"/>
          <w:lang w:eastAsia="ru-RU"/>
        </w:rPr>
      </w:pPr>
    </w:p>
    <w:p w:rsidR="003B4FAA" w:rsidRPr="003B4FAA" w:rsidRDefault="007A066F" w:rsidP="003B4FAA">
      <w:pPr>
        <w:pStyle w:val="a5"/>
        <w:numPr>
          <w:ilvl w:val="0"/>
          <w:numId w:val="3"/>
        </w:numPr>
        <w:spacing w:after="0" w:line="240" w:lineRule="auto"/>
        <w:ind w:right="-143"/>
        <w:jc w:val="center"/>
        <w:rPr>
          <w:rFonts w:ascii="Times New Roman" w:eastAsia="Times New Roman" w:hAnsi="Times New Roman" w:cs="Times New Roman"/>
          <w:b/>
          <w:color w:val="000000"/>
          <w:sz w:val="28"/>
          <w:szCs w:val="28"/>
          <w:lang w:eastAsia="ru-RU"/>
        </w:rPr>
      </w:pPr>
      <w:r w:rsidRPr="003B4FAA">
        <w:rPr>
          <w:rFonts w:ascii="Times New Roman" w:eastAsia="Times New Roman" w:hAnsi="Times New Roman" w:cs="Times New Roman"/>
          <w:b/>
          <w:color w:val="000000"/>
          <w:sz w:val="28"/>
          <w:szCs w:val="28"/>
          <w:lang w:eastAsia="ru-RU"/>
        </w:rPr>
        <w:t xml:space="preserve">Характеристика проблемы в сфере противодействия коррупции и прогноз развития ситуации </w:t>
      </w:r>
    </w:p>
    <w:p w:rsidR="007A066F" w:rsidRPr="003B4FAA" w:rsidRDefault="007A066F" w:rsidP="003B4FAA">
      <w:pPr>
        <w:pStyle w:val="a5"/>
        <w:spacing w:after="0" w:line="240" w:lineRule="auto"/>
        <w:ind w:right="-143"/>
        <w:jc w:val="center"/>
        <w:rPr>
          <w:rFonts w:ascii="Times New Roman" w:eastAsia="Times New Roman" w:hAnsi="Times New Roman" w:cs="Times New Roman"/>
          <w:color w:val="000000"/>
          <w:sz w:val="28"/>
          <w:szCs w:val="28"/>
          <w:lang w:eastAsia="ru-RU"/>
        </w:rPr>
      </w:pPr>
      <w:r w:rsidRPr="003B4FAA">
        <w:rPr>
          <w:rFonts w:ascii="Times New Roman" w:eastAsia="Times New Roman" w:hAnsi="Times New Roman" w:cs="Times New Roman"/>
          <w:b/>
          <w:color w:val="000000"/>
          <w:sz w:val="28"/>
          <w:szCs w:val="28"/>
          <w:lang w:eastAsia="ru-RU"/>
        </w:rPr>
        <w:t>с учетом реализации Программы</w:t>
      </w:r>
    </w:p>
    <w:p w:rsidR="007A066F" w:rsidRPr="007A066F" w:rsidRDefault="007A066F" w:rsidP="007A066F">
      <w:pPr>
        <w:spacing w:after="0" w:line="240" w:lineRule="auto"/>
        <w:ind w:right="-143"/>
        <w:jc w:val="center"/>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b/>
          <w:color w:val="000000"/>
          <w:sz w:val="28"/>
          <w:szCs w:val="28"/>
          <w:lang w:eastAsia="ru-RU"/>
        </w:rPr>
        <w:t xml:space="preserve"> </w:t>
      </w:r>
    </w:p>
    <w:p w:rsidR="007A066F" w:rsidRPr="007A066F" w:rsidRDefault="007A066F" w:rsidP="007A066F">
      <w:pPr>
        <w:spacing w:after="13" w:line="240" w:lineRule="auto"/>
        <w:ind w:left="-15" w:right="-143" w:firstLine="710"/>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Коррупция представляет собой серьезную угрозу функционированию муниципальной власти на основе права и закона, верховенству закона и подрывает доверие населения к муниципальной власти.</w:t>
      </w:r>
    </w:p>
    <w:p w:rsidR="007A066F" w:rsidRPr="007A066F" w:rsidRDefault="007A066F" w:rsidP="007A066F">
      <w:pPr>
        <w:spacing w:after="13" w:line="240" w:lineRule="auto"/>
        <w:ind w:left="-15" w:right="-143" w:firstLine="710"/>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Коррупция стимулирует несправедливое перераспределение средств в пользу отдельных корпоративных и социальных групп за счет наиболее уязвимых социальных слоев. Малоимущая часть общества, наименее защищенные граждане, почти не имеют возможности противостоять вымогательству и иным коррупционным злоупотреблениям.</w:t>
      </w:r>
    </w:p>
    <w:p w:rsidR="007A066F" w:rsidRPr="007A066F" w:rsidRDefault="007A066F" w:rsidP="007A066F">
      <w:pPr>
        <w:spacing w:after="13" w:line="240" w:lineRule="auto"/>
        <w:ind w:left="-15" w:right="-143" w:firstLine="710"/>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Внедрение механизмов противодействия коррупции существенно снизит возможности коррупционных действий (бездействия) при принятии решений, устранит информационный дефицит в порядке получения муниципальных услуг и осуществления муниципальных функций, упростит получение различных разрешающих и правоустанавливающих документов.</w:t>
      </w:r>
    </w:p>
    <w:p w:rsidR="007A066F" w:rsidRPr="007A066F" w:rsidRDefault="007A066F" w:rsidP="007A066F">
      <w:pPr>
        <w:spacing w:after="13" w:line="240" w:lineRule="auto"/>
        <w:ind w:left="-15" w:right="-143" w:firstLine="710"/>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lastRenderedPageBreak/>
        <w:t>Коррупция, являясь неизбежным следствием избыточного администрирования со стороны государственных, муниципальных служащих, получила широкое распространение, приобрела массовый, системный характер и высокую общественную опасность.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она оказывает разрушительное воздействие на структуры власти и управления, становится существенным тормозом экономического и социального развития, препятствует успешной реализации приоритетных национальных проектов.</w:t>
      </w:r>
    </w:p>
    <w:p w:rsidR="007A066F" w:rsidRPr="007A066F" w:rsidRDefault="007A066F" w:rsidP="007A066F">
      <w:pPr>
        <w:spacing w:after="13" w:line="240" w:lineRule="auto"/>
        <w:ind w:left="-15" w:right="-143" w:firstLine="710"/>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В настоящее время Российская Федерация стоит перед серьезной проблемой, связанной с коррупцией, представляющей реальную угрозу функционированию публичной власти, верховенству закона, демократии, правам человека и социальной справедливости. Наибольшая опасность коррупции в том, что она стала распространенным фактом жизни, к которому большинство членов общества научилось относиться как к негативному, но привычному явлению.</w:t>
      </w:r>
    </w:p>
    <w:p w:rsidR="007A066F" w:rsidRPr="007A066F" w:rsidRDefault="007A066F" w:rsidP="007A066F">
      <w:pPr>
        <w:spacing w:after="13" w:line="240" w:lineRule="auto"/>
        <w:ind w:left="-15" w:right="-143" w:firstLine="710"/>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Поскольку коррупция может проявляться при доступе (отсутствии доступа) к определенной информации, возникает необходимость совершенствовать технологии доступа общественности к информационным потокам. Решить эту проблему возможно только в результате последовательной, системной, комплексной работы по разработке и внедрению новых правовых, организационных, информационных и иных механизмов противодействии.</w:t>
      </w:r>
    </w:p>
    <w:p w:rsidR="007A066F" w:rsidRPr="007A066F" w:rsidRDefault="007A066F" w:rsidP="007A066F">
      <w:pPr>
        <w:spacing w:after="13" w:line="240" w:lineRule="auto"/>
        <w:ind w:left="-15" w:right="-143" w:firstLine="710"/>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В целях эффективного решения задач по вопросам противодействия коррупции необходимо объединение усилий институтов гражданского общества, координация деятельности государственных органов Республики Дагестан, взаимодействие с федеральными государственными органами и органами местного самоуправления. Для этого требуется программно-целевой подход, а также проведение организационных мероприятий в этом направлении.</w:t>
      </w:r>
    </w:p>
    <w:p w:rsidR="007A066F" w:rsidRDefault="007A066F" w:rsidP="007A066F">
      <w:pPr>
        <w:keepNext/>
        <w:keepLines/>
        <w:spacing w:after="13" w:line="240" w:lineRule="auto"/>
        <w:ind w:right="-143" w:firstLine="851"/>
        <w:jc w:val="both"/>
        <w:outlineLvl w:val="1"/>
        <w:rPr>
          <w:rFonts w:ascii="Times New Roman" w:eastAsia="Times New Roman" w:hAnsi="Times New Roman" w:cs="Times New Roman"/>
          <w:b/>
          <w:color w:val="000000"/>
          <w:sz w:val="28"/>
          <w:szCs w:val="28"/>
          <w:lang w:eastAsia="ru-RU"/>
        </w:rPr>
      </w:pPr>
    </w:p>
    <w:p w:rsidR="007A066F" w:rsidRPr="007A066F" w:rsidRDefault="007A066F" w:rsidP="007A066F">
      <w:pPr>
        <w:keepNext/>
        <w:keepLines/>
        <w:spacing w:after="13" w:line="240" w:lineRule="auto"/>
        <w:ind w:right="-143" w:firstLine="851"/>
        <w:jc w:val="center"/>
        <w:outlineLvl w:val="1"/>
        <w:rPr>
          <w:rFonts w:ascii="Times New Roman" w:eastAsia="Times New Roman" w:hAnsi="Times New Roman" w:cs="Times New Roman"/>
          <w:b/>
          <w:color w:val="000000"/>
          <w:sz w:val="28"/>
          <w:szCs w:val="28"/>
          <w:lang w:eastAsia="ru-RU"/>
        </w:rPr>
      </w:pPr>
      <w:r w:rsidRPr="007A066F">
        <w:rPr>
          <w:rFonts w:ascii="Times New Roman" w:eastAsia="Times New Roman" w:hAnsi="Times New Roman" w:cs="Times New Roman"/>
          <w:b/>
          <w:color w:val="000000"/>
          <w:sz w:val="28"/>
          <w:szCs w:val="28"/>
          <w:lang w:eastAsia="ru-RU"/>
        </w:rPr>
        <w:t>2. Основные цели и задачи программы</w:t>
      </w:r>
    </w:p>
    <w:p w:rsidR="007A066F" w:rsidRPr="007A066F" w:rsidRDefault="007A066F" w:rsidP="007A066F">
      <w:pPr>
        <w:spacing w:after="26" w:line="240" w:lineRule="auto"/>
        <w:ind w:left="708" w:right="-143"/>
        <w:jc w:val="both"/>
        <w:rPr>
          <w:rFonts w:ascii="Times New Roman" w:eastAsia="Times New Roman" w:hAnsi="Times New Roman" w:cs="Times New Roman"/>
          <w:color w:val="000000"/>
          <w:sz w:val="28"/>
          <w:szCs w:val="28"/>
          <w:lang w:eastAsia="ru-RU"/>
        </w:rPr>
      </w:pP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Главные цели муниципальной программы противодействии коррупции:</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проведение эффективной политики по предупреждению коррупции на уровне местного самоуправления;</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-снижение уровня коррупции, ее проявлений во всех сферах жизнедеятельности общества при исполнении муниципальных функций и предоставлении муниципальных услуг;</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-укрепление доверия жителей муниципального района к органам местного самоуправления муниципального района;</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-устранение причин и условий, порождающих коррупцию и предупреждение коррупционных правонарушений;</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-содействие в реализации прав граждан и организаций на доступ к информации о выявленных фактах коррупции и коррупционных факторах;</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-укрепление доверия граждан муниципального образования к органам местного самоуправления.</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lastRenderedPageBreak/>
        <w:t>-активное привлечение общественных организаций и средств массовой информации к деятельности по противодействию коррупции, обеспечению открытости и доступности информации о деятельности органов местного самоуправления;</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-формирование антикоррупционного общественного сознания и нетерпимости по отношению к коррупции.</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p>
    <w:p w:rsidR="007A066F" w:rsidRDefault="007A066F" w:rsidP="007A066F">
      <w:pPr>
        <w:spacing w:after="0" w:line="240" w:lineRule="auto"/>
        <w:ind w:left="567" w:right="-143" w:firstLine="284"/>
        <w:jc w:val="center"/>
        <w:rPr>
          <w:rFonts w:ascii="Times New Roman" w:eastAsia="Times New Roman" w:hAnsi="Times New Roman" w:cs="Times New Roman"/>
          <w:b/>
          <w:color w:val="000000"/>
          <w:sz w:val="28"/>
          <w:szCs w:val="28"/>
          <w:lang w:eastAsia="ru-RU"/>
        </w:rPr>
      </w:pPr>
      <w:r w:rsidRPr="007A066F">
        <w:rPr>
          <w:rFonts w:ascii="Times New Roman" w:eastAsia="Times New Roman" w:hAnsi="Times New Roman" w:cs="Times New Roman"/>
          <w:b/>
          <w:color w:val="000000"/>
          <w:sz w:val="28"/>
          <w:szCs w:val="28"/>
          <w:lang w:eastAsia="ru-RU"/>
        </w:rPr>
        <w:t>Для достижения указанных целей требуется решение следующих задач:</w:t>
      </w:r>
    </w:p>
    <w:p w:rsidR="007A066F" w:rsidRPr="007A066F" w:rsidRDefault="007A066F" w:rsidP="007A066F">
      <w:pPr>
        <w:spacing w:after="0" w:line="240" w:lineRule="auto"/>
        <w:ind w:left="567" w:right="-143" w:firstLine="284"/>
        <w:jc w:val="center"/>
        <w:rPr>
          <w:rFonts w:ascii="Times New Roman" w:eastAsia="Times New Roman" w:hAnsi="Times New Roman" w:cs="Times New Roman"/>
          <w:b/>
          <w:color w:val="000000"/>
          <w:sz w:val="28"/>
          <w:szCs w:val="28"/>
          <w:lang w:eastAsia="ru-RU"/>
        </w:rPr>
      </w:pPr>
    </w:p>
    <w:p w:rsidR="007A066F" w:rsidRPr="007A066F" w:rsidRDefault="007A066F" w:rsidP="007A066F">
      <w:pPr>
        <w:spacing w:after="2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устранение условий, порождающих коррупцию;</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совершенствование правового регулирования в сфере противодействия коррупции на территории МР «Дербентский район»;</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-создание системы противодействия коррупции;</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-организация антикоррупционного мониторинга, просвещения и пропаганды;</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-обеспечение прозрачности деятельности администрации МР «Дербентский район»;</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-формирование антикоррупционного общественного сознания;</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xml:space="preserve">-организация проведения экспертизы нормативных правовых актов администрации муниципального образования, их проектов, а также административных регламентов по оказанию муниципальных услуг и осуществлению муниципальных функций на </w:t>
      </w:r>
      <w:proofErr w:type="spellStart"/>
      <w:r w:rsidRPr="007A066F">
        <w:rPr>
          <w:rFonts w:ascii="Times New Roman" w:eastAsia="Times New Roman" w:hAnsi="Times New Roman" w:cs="Times New Roman"/>
          <w:color w:val="000000"/>
          <w:sz w:val="28"/>
          <w:szCs w:val="28"/>
          <w:lang w:eastAsia="ru-RU"/>
        </w:rPr>
        <w:t>коррупциогенность</w:t>
      </w:r>
      <w:proofErr w:type="spellEnd"/>
      <w:r w:rsidRPr="007A066F">
        <w:rPr>
          <w:rFonts w:ascii="Times New Roman" w:eastAsia="Times New Roman" w:hAnsi="Times New Roman" w:cs="Times New Roman"/>
          <w:color w:val="000000"/>
          <w:sz w:val="28"/>
          <w:szCs w:val="28"/>
          <w:lang w:eastAsia="ru-RU"/>
        </w:rPr>
        <w:t>;</w:t>
      </w:r>
    </w:p>
    <w:p w:rsidR="007A066F" w:rsidRPr="007A066F" w:rsidRDefault="007A066F" w:rsidP="007A066F">
      <w:pPr>
        <w:spacing w:after="13" w:line="240" w:lineRule="auto"/>
        <w:ind w:left="567" w:right="-143" w:firstLine="284"/>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-совершенствование организации деятельности администрации муниципального образования по размещению заказов для муниципальных нужд;</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-организация и осуществление контроля за исполнением муниципальными служащими муниципального образования ограничений, установленных законодательством, и представлением сведений о доходах, об имуществе и обязательствах имущественного характера;</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-обеспечение права граждан на доступ к информации о деятельности администрации муниципального района;</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-усиление контроля за решением вопросов, содержащихся в обращениях граждан;</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-вовлечение гражданского общества в реализацию антикоррупционной политики.</w:t>
      </w:r>
    </w:p>
    <w:p w:rsidR="007A066F" w:rsidRPr="007A066F" w:rsidRDefault="007A066F" w:rsidP="007A066F">
      <w:pPr>
        <w:spacing w:after="0" w:line="240" w:lineRule="auto"/>
        <w:ind w:left="426" w:right="-143" w:firstLine="269"/>
        <w:jc w:val="both"/>
        <w:rPr>
          <w:rFonts w:ascii="Times New Roman" w:eastAsia="Times New Roman" w:hAnsi="Times New Roman" w:cs="Times New Roman"/>
          <w:color w:val="000000"/>
          <w:sz w:val="28"/>
          <w:szCs w:val="28"/>
          <w:lang w:eastAsia="ru-RU"/>
        </w:rPr>
      </w:pPr>
    </w:p>
    <w:p w:rsidR="007A066F" w:rsidRPr="007A066F" w:rsidRDefault="007A066F" w:rsidP="007A066F">
      <w:pPr>
        <w:keepNext/>
        <w:keepLines/>
        <w:spacing w:after="13" w:line="240" w:lineRule="auto"/>
        <w:ind w:left="426" w:right="-143" w:firstLine="269"/>
        <w:jc w:val="center"/>
        <w:outlineLvl w:val="1"/>
        <w:rPr>
          <w:rFonts w:ascii="Times New Roman" w:eastAsia="Times New Roman" w:hAnsi="Times New Roman" w:cs="Times New Roman"/>
          <w:b/>
          <w:color w:val="000000"/>
          <w:sz w:val="28"/>
          <w:szCs w:val="28"/>
          <w:lang w:eastAsia="ru-RU"/>
        </w:rPr>
      </w:pPr>
      <w:r w:rsidRPr="007A066F">
        <w:rPr>
          <w:rFonts w:ascii="Times New Roman" w:eastAsia="Times New Roman" w:hAnsi="Times New Roman" w:cs="Times New Roman"/>
          <w:b/>
          <w:color w:val="000000"/>
          <w:sz w:val="28"/>
          <w:szCs w:val="28"/>
          <w:lang w:eastAsia="ru-RU"/>
        </w:rPr>
        <w:t>3. Оценка эффективности социально-экономических последствий от реализации Программы</w:t>
      </w:r>
    </w:p>
    <w:p w:rsidR="007A066F" w:rsidRPr="007A066F" w:rsidRDefault="007A066F" w:rsidP="007A066F">
      <w:pPr>
        <w:spacing w:after="24" w:line="240" w:lineRule="auto"/>
        <w:ind w:left="426" w:right="-143" w:firstLine="269"/>
        <w:jc w:val="center"/>
        <w:rPr>
          <w:rFonts w:ascii="Times New Roman" w:eastAsia="Times New Roman" w:hAnsi="Times New Roman" w:cs="Times New Roman"/>
          <w:color w:val="000000"/>
          <w:sz w:val="28"/>
          <w:szCs w:val="28"/>
          <w:lang w:eastAsia="ru-RU"/>
        </w:rPr>
      </w:pP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xml:space="preserve">Реализация Программы, в силу ее специфики и ярко выраженного социально профилактического характера, окажет значительное влияние на стабильность общества, состояние защищенности граждан и общества от преступных </w:t>
      </w:r>
      <w:r w:rsidRPr="007A066F">
        <w:rPr>
          <w:rFonts w:ascii="Times New Roman" w:eastAsia="Times New Roman" w:hAnsi="Times New Roman" w:cs="Times New Roman"/>
          <w:color w:val="000000"/>
          <w:sz w:val="28"/>
          <w:szCs w:val="28"/>
          <w:lang w:eastAsia="ru-RU"/>
        </w:rPr>
        <w:lastRenderedPageBreak/>
        <w:t>посягательств, а также обеспечит дальнейшее совершенствование форм и методов организации противодействия коррупции в администрации МР «Дербентский район».</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Реализация Программы и принятие нормативных правовых актов по вопросам противодействия коррупции на территории МР «Дербентский район» в 202</w:t>
      </w:r>
      <w:r w:rsidR="0034643A">
        <w:rPr>
          <w:rFonts w:ascii="Times New Roman" w:eastAsia="Times New Roman" w:hAnsi="Times New Roman" w:cs="Times New Roman"/>
          <w:color w:val="000000"/>
          <w:sz w:val="28"/>
          <w:szCs w:val="28"/>
          <w:lang w:eastAsia="ru-RU"/>
        </w:rPr>
        <w:t>4</w:t>
      </w:r>
      <w:r w:rsidRPr="007A066F">
        <w:rPr>
          <w:rFonts w:ascii="Times New Roman" w:eastAsia="Times New Roman" w:hAnsi="Times New Roman" w:cs="Times New Roman"/>
          <w:color w:val="000000"/>
          <w:sz w:val="28"/>
          <w:szCs w:val="28"/>
          <w:lang w:eastAsia="ru-RU"/>
        </w:rPr>
        <w:t>-202</w:t>
      </w:r>
      <w:r w:rsidR="0034643A">
        <w:rPr>
          <w:rFonts w:ascii="Times New Roman" w:eastAsia="Times New Roman" w:hAnsi="Times New Roman" w:cs="Times New Roman"/>
          <w:color w:val="000000"/>
          <w:sz w:val="28"/>
          <w:szCs w:val="28"/>
          <w:lang w:eastAsia="ru-RU"/>
        </w:rPr>
        <w:t>6</w:t>
      </w:r>
      <w:r w:rsidRPr="007A066F">
        <w:rPr>
          <w:rFonts w:ascii="Times New Roman" w:eastAsia="Times New Roman" w:hAnsi="Times New Roman" w:cs="Times New Roman"/>
          <w:color w:val="000000"/>
          <w:sz w:val="28"/>
          <w:szCs w:val="28"/>
          <w:lang w:eastAsia="ru-RU"/>
        </w:rPr>
        <w:t xml:space="preserve"> годах позволят добиться позитивного изменения ситуации, связанной с коррупционными проявлениями.</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xml:space="preserve">При этом системное проведение антикоррупционных экспертиз нормативных правовых актов администрации МР «Дербентский район» и их проектов, а также привлечение в установленном порядке представителей институтов гражданского общества, общественных организаций к проведению независимой антикоррупционной экспертизы нормативных правовых актов администрации МР «Дербентский район» не позволит создать предпосылки и условия для проявления </w:t>
      </w:r>
      <w:proofErr w:type="spellStart"/>
      <w:r w:rsidRPr="007A066F">
        <w:rPr>
          <w:rFonts w:ascii="Times New Roman" w:eastAsia="Times New Roman" w:hAnsi="Times New Roman" w:cs="Times New Roman"/>
          <w:color w:val="000000"/>
          <w:sz w:val="28"/>
          <w:szCs w:val="28"/>
          <w:lang w:eastAsia="ru-RU"/>
        </w:rPr>
        <w:t>коррупциогенных</w:t>
      </w:r>
      <w:proofErr w:type="spellEnd"/>
      <w:r w:rsidRPr="007A066F">
        <w:rPr>
          <w:rFonts w:ascii="Times New Roman" w:eastAsia="Times New Roman" w:hAnsi="Times New Roman" w:cs="Times New Roman"/>
          <w:color w:val="000000"/>
          <w:sz w:val="28"/>
          <w:szCs w:val="28"/>
          <w:lang w:eastAsia="ru-RU"/>
        </w:rPr>
        <w:t xml:space="preserve"> факторов.</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Реальную эффективность реализации Программы позволит оценить результат проведения мониторинга общественного мнения. Предполагается, что доля опрошенных граждан, которые лично сталкивались с проблемой коррупции, к 202</w:t>
      </w:r>
      <w:r w:rsidR="0034643A">
        <w:rPr>
          <w:rFonts w:ascii="Times New Roman" w:eastAsia="Times New Roman" w:hAnsi="Times New Roman" w:cs="Times New Roman"/>
          <w:color w:val="000000"/>
          <w:sz w:val="28"/>
          <w:szCs w:val="28"/>
          <w:lang w:eastAsia="ru-RU"/>
        </w:rPr>
        <w:t>5</w:t>
      </w:r>
      <w:r w:rsidRPr="007A066F">
        <w:rPr>
          <w:rFonts w:ascii="Times New Roman" w:eastAsia="Times New Roman" w:hAnsi="Times New Roman" w:cs="Times New Roman"/>
          <w:color w:val="000000"/>
          <w:sz w:val="28"/>
          <w:szCs w:val="28"/>
          <w:lang w:eastAsia="ru-RU"/>
        </w:rPr>
        <w:t xml:space="preserve"> году сократится.</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Реализация мероприятий Программы позволит увеличить долю граждан, удовлетворенных информационной открытостью МР «Дербентский район». К числу ожидаемых показателей эффективности и результативности Программы по группе социально значимых результатов относятся следующие показатели:</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-создание эффективной системы противодействия коррупции;</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-снижение социальной напряженности в обществе, обусловленной проявлениями коррупции;</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-создание условий для снижения правового нигилизма населения, формирования антикоррупционного общественного мнения и нетерпимости к коррупционному поведению;</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-создание дополнительных условий для обеспечения прозрачности деятельности администрации МР «Дербентский район».</w:t>
      </w:r>
    </w:p>
    <w:p w:rsidR="007A066F" w:rsidRPr="007A066F" w:rsidRDefault="007A066F" w:rsidP="007A066F">
      <w:pPr>
        <w:spacing w:after="139" w:line="276"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Оценка эффективности реализации Программы производится ее разработчиком, администрацией МР «Дербентский район», по завершении срока реализации Программы.</w:t>
      </w:r>
    </w:p>
    <w:p w:rsidR="007A066F" w:rsidRPr="007A066F" w:rsidRDefault="007A066F" w:rsidP="007A066F">
      <w:pPr>
        <w:keepNext/>
        <w:keepLines/>
        <w:spacing w:after="118" w:line="276" w:lineRule="auto"/>
        <w:ind w:left="426" w:right="-143" w:firstLine="269"/>
        <w:jc w:val="center"/>
        <w:outlineLvl w:val="1"/>
        <w:rPr>
          <w:rFonts w:ascii="Times New Roman" w:eastAsia="Times New Roman" w:hAnsi="Times New Roman" w:cs="Times New Roman"/>
          <w:b/>
          <w:color w:val="000000"/>
          <w:sz w:val="28"/>
          <w:szCs w:val="28"/>
          <w:lang w:eastAsia="ru-RU"/>
        </w:rPr>
      </w:pPr>
      <w:r w:rsidRPr="007A066F">
        <w:rPr>
          <w:rFonts w:ascii="Times New Roman" w:eastAsia="Times New Roman" w:hAnsi="Times New Roman" w:cs="Times New Roman"/>
          <w:b/>
          <w:color w:val="000000"/>
          <w:sz w:val="28"/>
          <w:szCs w:val="28"/>
          <w:lang w:eastAsia="ru-RU"/>
        </w:rPr>
        <w:t>4. Сроки реализации и этапы Программы</w:t>
      </w:r>
    </w:p>
    <w:p w:rsidR="007A066F" w:rsidRPr="007A066F" w:rsidRDefault="007A066F" w:rsidP="007A066F">
      <w:pPr>
        <w:spacing w:after="89" w:line="276"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Сроки реализации Программы: 202</w:t>
      </w:r>
      <w:r w:rsidR="0034643A">
        <w:rPr>
          <w:rFonts w:ascii="Times New Roman" w:eastAsia="Times New Roman" w:hAnsi="Times New Roman" w:cs="Times New Roman"/>
          <w:color w:val="000000"/>
          <w:sz w:val="28"/>
          <w:szCs w:val="28"/>
          <w:lang w:eastAsia="ru-RU"/>
        </w:rPr>
        <w:t>4</w:t>
      </w:r>
      <w:r w:rsidRPr="007A066F">
        <w:rPr>
          <w:rFonts w:ascii="Times New Roman" w:eastAsia="Times New Roman" w:hAnsi="Times New Roman" w:cs="Times New Roman"/>
          <w:color w:val="000000"/>
          <w:sz w:val="28"/>
          <w:szCs w:val="28"/>
          <w:lang w:eastAsia="ru-RU"/>
        </w:rPr>
        <w:t xml:space="preserve"> - 202</w:t>
      </w:r>
      <w:r w:rsidR="0034643A">
        <w:rPr>
          <w:rFonts w:ascii="Times New Roman" w:eastAsia="Times New Roman" w:hAnsi="Times New Roman" w:cs="Times New Roman"/>
          <w:color w:val="000000"/>
          <w:sz w:val="28"/>
          <w:szCs w:val="28"/>
          <w:lang w:eastAsia="ru-RU"/>
        </w:rPr>
        <w:t>6</w:t>
      </w:r>
      <w:r w:rsidRPr="007A066F">
        <w:rPr>
          <w:rFonts w:ascii="Times New Roman" w:eastAsia="Times New Roman" w:hAnsi="Times New Roman" w:cs="Times New Roman"/>
          <w:color w:val="000000"/>
          <w:sz w:val="28"/>
          <w:szCs w:val="28"/>
          <w:lang w:eastAsia="ru-RU"/>
        </w:rPr>
        <w:t xml:space="preserve"> годы, без деления на этапы.</w:t>
      </w:r>
    </w:p>
    <w:p w:rsidR="007A066F" w:rsidRPr="007A066F" w:rsidRDefault="007A066F" w:rsidP="007A066F">
      <w:pPr>
        <w:spacing w:after="124" w:line="276" w:lineRule="auto"/>
        <w:ind w:left="426" w:right="-143" w:firstLine="269"/>
        <w:jc w:val="center"/>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b/>
          <w:color w:val="000000"/>
          <w:sz w:val="28"/>
          <w:szCs w:val="28"/>
          <w:lang w:eastAsia="ru-RU"/>
        </w:rPr>
        <w:t>5. Ожидаемые результаты реализации Программы</w:t>
      </w:r>
    </w:p>
    <w:p w:rsidR="007A066F" w:rsidRPr="007A066F" w:rsidRDefault="007A066F" w:rsidP="007A066F">
      <w:pPr>
        <w:spacing w:after="13" w:line="276"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Ожидаемые конечные результаты реализации Программы:</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lastRenderedPageBreak/>
        <w:t>-соблюдение муниципальными служащими требований к служебному поведению и требований об урегулировании конфликта интересов;</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-отсутствие фактов совершения муниципальными служащими коррупционных правонарушений;</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-осуществление контроля за исполнением муниципальными служащими законодательства о муниципальной службе;</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-информирование населения о деятельности органов власти по противодействию коррупции. Обеспечение доступности открытости информации о деятельности муниципального образования;</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-повышение профессионализма муниципальных служащих, приобретение либо совершенствование уровня знаний в области противодействия коррупции;</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-сокращение нарушений норм законодательства, регламентирующего муниципальную службу;</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-обеспечение доступности и качества предоставления муниципальных услуг администрацией муниципального образования населению посредством предоставления услуг в электронном виде;</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xml:space="preserve">-исключение из проектов нормативных правовых актов </w:t>
      </w:r>
      <w:proofErr w:type="spellStart"/>
      <w:r w:rsidRPr="007A066F">
        <w:rPr>
          <w:rFonts w:ascii="Times New Roman" w:eastAsia="Times New Roman" w:hAnsi="Times New Roman" w:cs="Times New Roman"/>
          <w:color w:val="000000"/>
          <w:sz w:val="28"/>
          <w:szCs w:val="28"/>
          <w:lang w:eastAsia="ru-RU"/>
        </w:rPr>
        <w:t>коррупциогенных</w:t>
      </w:r>
      <w:proofErr w:type="spellEnd"/>
      <w:r w:rsidRPr="007A066F">
        <w:rPr>
          <w:rFonts w:ascii="Times New Roman" w:eastAsia="Times New Roman" w:hAnsi="Times New Roman" w:cs="Times New Roman"/>
          <w:color w:val="000000"/>
          <w:sz w:val="28"/>
          <w:szCs w:val="28"/>
          <w:lang w:eastAsia="ru-RU"/>
        </w:rPr>
        <w:t xml:space="preserve"> факторов;</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-противодействие коррупции, ликвидация рынка посреднических услуг при предоставлении муниципальных услуг;</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-достижение прозрачности закупок за счет средств местного бюджета и их конкурсный характер; создание системы мер ответственности в отношении должностных лиц за нарушения при использовании бюджетных средств, в том числе персональной ответственности должностных лиц в сфере распоряжения средствами и имуществом;</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-ограничение условий для произвольной деятельности должностных лиц администрации, в частности установление четкой системы процедур подготовки и принятия административных решений и иной административной деятельности;</w:t>
      </w:r>
    </w:p>
    <w:p w:rsidR="007A066F" w:rsidRPr="007A066F" w:rsidRDefault="007A066F" w:rsidP="007A066F">
      <w:pPr>
        <w:spacing w:after="10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-укрепление доверия граждан к деятельности органов местного самоуправления.</w:t>
      </w:r>
    </w:p>
    <w:p w:rsidR="007A066F" w:rsidRPr="007A066F" w:rsidRDefault="007A066F" w:rsidP="007A066F">
      <w:pPr>
        <w:spacing w:after="103" w:line="240" w:lineRule="auto"/>
        <w:ind w:left="426" w:right="-143" w:firstLine="269"/>
        <w:jc w:val="center"/>
        <w:rPr>
          <w:rFonts w:ascii="Times New Roman" w:eastAsia="Times New Roman" w:hAnsi="Times New Roman" w:cs="Times New Roman"/>
          <w:b/>
          <w:color w:val="000000"/>
          <w:sz w:val="28"/>
          <w:szCs w:val="28"/>
          <w:lang w:eastAsia="ru-RU"/>
        </w:rPr>
      </w:pPr>
      <w:r w:rsidRPr="007A066F">
        <w:rPr>
          <w:rFonts w:ascii="Times New Roman" w:eastAsia="Times New Roman" w:hAnsi="Times New Roman" w:cs="Times New Roman"/>
          <w:b/>
          <w:color w:val="000000"/>
          <w:sz w:val="28"/>
          <w:szCs w:val="28"/>
          <w:lang w:eastAsia="ru-RU"/>
        </w:rPr>
        <w:t>6. Ресурсное обеспечение Программы.</w:t>
      </w:r>
    </w:p>
    <w:p w:rsidR="007A066F" w:rsidRPr="007A066F" w:rsidRDefault="007A066F" w:rsidP="007A066F">
      <w:pPr>
        <w:spacing w:after="10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Финансирование мероприятий Программы осуществляется за счет средств муниципального бюджета муниципального района «Дербентский район». Общий объем средств составляет 300,0 тыс. рублей, в том числе: 202</w:t>
      </w:r>
      <w:r w:rsidR="0034643A">
        <w:rPr>
          <w:rFonts w:ascii="Times New Roman" w:eastAsia="Times New Roman" w:hAnsi="Times New Roman" w:cs="Times New Roman"/>
          <w:color w:val="000000"/>
          <w:sz w:val="28"/>
          <w:szCs w:val="28"/>
          <w:lang w:eastAsia="ru-RU"/>
        </w:rPr>
        <w:t>4</w:t>
      </w:r>
      <w:bookmarkStart w:id="0" w:name="_GoBack"/>
      <w:bookmarkEnd w:id="0"/>
      <w:r w:rsidRPr="007A066F">
        <w:rPr>
          <w:rFonts w:ascii="Times New Roman" w:eastAsia="Times New Roman" w:hAnsi="Times New Roman" w:cs="Times New Roman"/>
          <w:color w:val="000000"/>
          <w:sz w:val="28"/>
          <w:szCs w:val="28"/>
          <w:lang w:eastAsia="ru-RU"/>
        </w:rPr>
        <w:t xml:space="preserve"> год – 100,0 тыс. рублей; 202</w:t>
      </w:r>
      <w:r w:rsidR="0034643A">
        <w:rPr>
          <w:rFonts w:ascii="Times New Roman" w:eastAsia="Times New Roman" w:hAnsi="Times New Roman" w:cs="Times New Roman"/>
          <w:color w:val="000000"/>
          <w:sz w:val="28"/>
          <w:szCs w:val="28"/>
          <w:lang w:eastAsia="ru-RU"/>
        </w:rPr>
        <w:t>5</w:t>
      </w:r>
      <w:r w:rsidRPr="007A066F">
        <w:rPr>
          <w:rFonts w:ascii="Times New Roman" w:eastAsia="Times New Roman" w:hAnsi="Times New Roman" w:cs="Times New Roman"/>
          <w:color w:val="000000"/>
          <w:sz w:val="28"/>
          <w:szCs w:val="28"/>
          <w:lang w:eastAsia="ru-RU"/>
        </w:rPr>
        <w:t xml:space="preserve"> год – 100,0 тыс. рублей; 202</w:t>
      </w:r>
      <w:r w:rsidR="0034643A">
        <w:rPr>
          <w:rFonts w:ascii="Times New Roman" w:eastAsia="Times New Roman" w:hAnsi="Times New Roman" w:cs="Times New Roman"/>
          <w:color w:val="000000"/>
          <w:sz w:val="28"/>
          <w:szCs w:val="28"/>
          <w:lang w:eastAsia="ru-RU"/>
        </w:rPr>
        <w:t>6</w:t>
      </w:r>
      <w:r w:rsidRPr="007A066F">
        <w:rPr>
          <w:rFonts w:ascii="Times New Roman" w:eastAsia="Times New Roman" w:hAnsi="Times New Roman" w:cs="Times New Roman"/>
          <w:color w:val="000000"/>
          <w:sz w:val="28"/>
          <w:szCs w:val="28"/>
          <w:lang w:eastAsia="ru-RU"/>
        </w:rPr>
        <w:t xml:space="preserve"> год – 100,0 тыс. рублей.</w:t>
      </w:r>
    </w:p>
    <w:p w:rsidR="007A066F" w:rsidRPr="007A066F" w:rsidRDefault="007A066F" w:rsidP="007A066F">
      <w:pPr>
        <w:spacing w:after="71" w:line="240" w:lineRule="auto"/>
        <w:ind w:left="426" w:right="-143" w:firstLine="269"/>
        <w:jc w:val="center"/>
        <w:rPr>
          <w:rFonts w:ascii="Times New Roman" w:eastAsia="Times New Roman" w:hAnsi="Times New Roman" w:cs="Times New Roman"/>
          <w:b/>
          <w:color w:val="000000"/>
          <w:sz w:val="28"/>
          <w:szCs w:val="28"/>
          <w:lang w:eastAsia="ru-RU"/>
        </w:rPr>
      </w:pPr>
      <w:r w:rsidRPr="007A066F">
        <w:rPr>
          <w:rFonts w:ascii="Times New Roman" w:eastAsia="Times New Roman" w:hAnsi="Times New Roman" w:cs="Times New Roman"/>
          <w:b/>
          <w:color w:val="000000"/>
          <w:sz w:val="28"/>
          <w:szCs w:val="28"/>
          <w:lang w:eastAsia="ru-RU"/>
        </w:rPr>
        <w:t>7. Состав, форма и сроки предоставления отчетности о ходе реализации мероприятий Программы.</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 несет Глава МР «Дербентский район (далее – Глава)</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 целью контроля за реализацией Программы исполнители в срок до 15 января года, следующего за отчетным, направляют в отдел кадровой работы администрации муниципального района годовой отчет, который содержит:</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-перечень выполненных мероприятий Программы с указанием непосредственных результатов выполнения Программы;</w:t>
      </w:r>
    </w:p>
    <w:p w:rsidR="007A066F" w:rsidRPr="007A066F" w:rsidRDefault="007A066F" w:rsidP="007A066F">
      <w:pPr>
        <w:spacing w:after="0"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lastRenderedPageBreak/>
        <w:t>-анализ причин несвоевременного выполнения программных мероприятий.</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Отдел кадровой работы администрации муниципального образования в срок до 05 февраля года, следующего за отчетным, представляет главе обобщенный оперативный отчет, который содержит:</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-перечень выполненных мероприятий Программы с указанием непосредственных результатов выполнения Программы;</w:t>
      </w:r>
    </w:p>
    <w:p w:rsidR="007A066F" w:rsidRPr="007A066F" w:rsidRDefault="007A066F" w:rsidP="007A066F">
      <w:pPr>
        <w:spacing w:after="0"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-анализ причин несвоевременного выполнения программных мероприятий.</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Исполнители ежегодно до 25 марта года, следующего за отчетным, готовят годовой отчет о реализации Программы и представляют его в отдел кадровой работы администрации муниципального района.</w:t>
      </w:r>
    </w:p>
    <w:p w:rsidR="007A066F" w:rsidRPr="007A066F" w:rsidRDefault="007A066F" w:rsidP="00EE65B8">
      <w:pPr>
        <w:spacing w:after="22"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Отдел кадровой работы администрации муниципального района ежегодно до 01</w:t>
      </w:r>
      <w:r w:rsidR="00F767AE">
        <w:rPr>
          <w:rFonts w:ascii="Times New Roman" w:eastAsia="Times New Roman" w:hAnsi="Times New Roman" w:cs="Times New Roman"/>
          <w:color w:val="000000"/>
          <w:sz w:val="28"/>
          <w:szCs w:val="28"/>
          <w:lang w:eastAsia="ru-RU"/>
        </w:rPr>
        <w:t xml:space="preserve"> </w:t>
      </w:r>
      <w:r w:rsidRPr="007A066F">
        <w:rPr>
          <w:rFonts w:ascii="Times New Roman" w:eastAsia="Times New Roman" w:hAnsi="Times New Roman" w:cs="Times New Roman"/>
          <w:color w:val="000000"/>
          <w:sz w:val="28"/>
          <w:szCs w:val="28"/>
          <w:lang w:eastAsia="ru-RU"/>
        </w:rPr>
        <w:t>марта года, следующего за отчетным, готовит годовой отчет о реализации Программы и представляет его Главе.</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После окончания срока реализации Программы исполнители представляют в отдел кадровой работы администрации муниципального района не позднее 01 марта года, следующего за последним годом реализации Программы, итоговый отчет о ее реализации.</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Отдел кадровой работы администрации муниципального района до 20 марта года, следующего за последним годом реализации Программы, готовит итоговый отчет о ее реализации и представляет его главе.</w:t>
      </w:r>
    </w:p>
    <w:p w:rsidR="007A066F" w:rsidRPr="007A066F" w:rsidRDefault="007A066F" w:rsidP="007A066F">
      <w:pPr>
        <w:spacing w:after="13"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Годовой и итоговый отчеты о реализации Программы должны содержать аналитическую записку, в которой указываются:</w:t>
      </w:r>
    </w:p>
    <w:p w:rsidR="007A066F" w:rsidRPr="007A066F" w:rsidRDefault="007A066F" w:rsidP="007A066F">
      <w:pPr>
        <w:spacing w:after="22"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-степень достижения запланированных результатов и намеченных целей Программы;</w:t>
      </w:r>
    </w:p>
    <w:p w:rsidR="007A066F" w:rsidRPr="007A066F" w:rsidRDefault="007A066F" w:rsidP="007A066F">
      <w:pPr>
        <w:spacing w:after="60"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-достигнутые в отчетном периоде измеримые результаты;</w:t>
      </w:r>
    </w:p>
    <w:p w:rsidR="007A066F" w:rsidRPr="007A066F" w:rsidRDefault="007A066F" w:rsidP="007A066F">
      <w:pPr>
        <w:spacing w:after="60" w:line="240" w:lineRule="auto"/>
        <w:ind w:left="426" w:right="-143" w:firstLine="269"/>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-оценка эффективности реализации Программы.</w:t>
      </w:r>
    </w:p>
    <w:p w:rsidR="007A066F" w:rsidRDefault="007A066F" w:rsidP="00907AEB">
      <w:pPr>
        <w:spacing w:after="0"/>
        <w:jc w:val="center"/>
        <w:rPr>
          <w:rFonts w:ascii="Times New Roman" w:hAnsi="Times New Roman" w:cs="Times New Roman"/>
          <w:b/>
          <w:sz w:val="28"/>
          <w:szCs w:val="28"/>
        </w:rPr>
      </w:pPr>
    </w:p>
    <w:p w:rsidR="00DA1EDB" w:rsidRDefault="00DA1EDB" w:rsidP="00907AEB">
      <w:pPr>
        <w:spacing w:after="0"/>
        <w:jc w:val="center"/>
        <w:rPr>
          <w:rFonts w:ascii="Times New Roman" w:hAnsi="Times New Roman" w:cs="Times New Roman"/>
          <w:b/>
          <w:sz w:val="28"/>
          <w:szCs w:val="28"/>
        </w:rPr>
      </w:pPr>
    </w:p>
    <w:p w:rsidR="00DA1EDB" w:rsidRDefault="00DA1EDB" w:rsidP="00907AEB">
      <w:pPr>
        <w:spacing w:after="0"/>
        <w:jc w:val="center"/>
        <w:rPr>
          <w:rFonts w:ascii="Times New Roman" w:hAnsi="Times New Roman" w:cs="Times New Roman"/>
          <w:b/>
          <w:sz w:val="28"/>
          <w:szCs w:val="28"/>
        </w:rPr>
      </w:pPr>
    </w:p>
    <w:p w:rsidR="00DA1EDB" w:rsidRDefault="003B4FAA" w:rsidP="00907AEB">
      <w:pPr>
        <w:spacing w:after="0"/>
        <w:jc w:val="center"/>
        <w:rPr>
          <w:rFonts w:ascii="Times New Roman" w:hAnsi="Times New Roman" w:cs="Times New Roman"/>
          <w:b/>
          <w:sz w:val="28"/>
          <w:szCs w:val="28"/>
        </w:rPr>
      </w:pPr>
      <w:r>
        <w:rPr>
          <w:rFonts w:ascii="Times New Roman" w:hAnsi="Times New Roman" w:cs="Times New Roman"/>
          <w:b/>
          <w:sz w:val="28"/>
          <w:szCs w:val="28"/>
        </w:rPr>
        <w:t>__________________________________________________________________________________________________________</w:t>
      </w:r>
    </w:p>
    <w:p w:rsidR="00DA1EDB" w:rsidRDefault="00DA1EDB" w:rsidP="00907AEB">
      <w:pPr>
        <w:spacing w:after="0"/>
        <w:jc w:val="center"/>
        <w:rPr>
          <w:rFonts w:ascii="Times New Roman" w:hAnsi="Times New Roman" w:cs="Times New Roman"/>
          <w:b/>
          <w:sz w:val="28"/>
          <w:szCs w:val="28"/>
        </w:rPr>
      </w:pPr>
    </w:p>
    <w:p w:rsidR="007A066F" w:rsidRDefault="007A066F" w:rsidP="007A066F">
      <w:pPr>
        <w:spacing w:after="0"/>
        <w:rPr>
          <w:rFonts w:ascii="Times New Roman" w:hAnsi="Times New Roman" w:cs="Times New Roman"/>
          <w:b/>
          <w:sz w:val="28"/>
          <w:szCs w:val="28"/>
        </w:rPr>
      </w:pPr>
    </w:p>
    <w:p w:rsidR="000E25EB" w:rsidRDefault="000E25EB" w:rsidP="007A066F">
      <w:pPr>
        <w:spacing w:after="0"/>
        <w:rPr>
          <w:rFonts w:ascii="Times New Roman" w:hAnsi="Times New Roman" w:cs="Times New Roman"/>
          <w:b/>
          <w:sz w:val="28"/>
          <w:szCs w:val="28"/>
        </w:rPr>
      </w:pPr>
    </w:p>
    <w:p w:rsidR="00DB216E" w:rsidRDefault="00DB216E" w:rsidP="007A066F">
      <w:pPr>
        <w:keepNext/>
        <w:keepLines/>
        <w:spacing w:after="0" w:line="240" w:lineRule="auto"/>
        <w:ind w:left="10206" w:right="124"/>
        <w:jc w:val="both"/>
        <w:outlineLvl w:val="0"/>
        <w:rPr>
          <w:rFonts w:ascii="Times New Roman" w:eastAsia="Times New Roman" w:hAnsi="Times New Roman" w:cs="Times New Roman"/>
          <w:color w:val="000000"/>
          <w:sz w:val="28"/>
          <w:szCs w:val="28"/>
          <w:lang w:eastAsia="ru-RU"/>
        </w:rPr>
      </w:pPr>
    </w:p>
    <w:p w:rsidR="003B4FAA" w:rsidRDefault="003B4FAA" w:rsidP="007A066F">
      <w:pPr>
        <w:keepNext/>
        <w:keepLines/>
        <w:spacing w:after="0" w:line="240" w:lineRule="auto"/>
        <w:ind w:left="10206" w:right="124"/>
        <w:jc w:val="both"/>
        <w:outlineLvl w:val="0"/>
        <w:rPr>
          <w:rFonts w:ascii="Times New Roman" w:eastAsia="Times New Roman" w:hAnsi="Times New Roman" w:cs="Times New Roman"/>
          <w:color w:val="000000"/>
          <w:sz w:val="28"/>
          <w:szCs w:val="28"/>
          <w:lang w:eastAsia="ru-RU"/>
        </w:rPr>
      </w:pPr>
    </w:p>
    <w:p w:rsidR="007A066F" w:rsidRPr="007A066F" w:rsidRDefault="007A066F" w:rsidP="007A066F">
      <w:pPr>
        <w:keepNext/>
        <w:keepLines/>
        <w:spacing w:after="0" w:line="240" w:lineRule="auto"/>
        <w:ind w:left="10206" w:right="124"/>
        <w:jc w:val="both"/>
        <w:outlineLvl w:val="0"/>
        <w:rPr>
          <w:rFonts w:ascii="Times New Roman" w:eastAsia="Times New Roman" w:hAnsi="Times New Roman" w:cs="Times New Roman"/>
          <w:color w:val="000000"/>
          <w:sz w:val="28"/>
          <w:szCs w:val="28"/>
          <w:vertAlign w:val="subscript"/>
          <w:lang w:eastAsia="ru-RU"/>
        </w:rPr>
      </w:pPr>
      <w:r w:rsidRPr="007A066F">
        <w:rPr>
          <w:rFonts w:ascii="Times New Roman" w:eastAsia="Times New Roman" w:hAnsi="Times New Roman" w:cs="Times New Roman"/>
          <w:color w:val="000000"/>
          <w:sz w:val="28"/>
          <w:szCs w:val="28"/>
          <w:lang w:eastAsia="ru-RU"/>
        </w:rPr>
        <w:t>Приложение №2</w:t>
      </w:r>
    </w:p>
    <w:p w:rsidR="007A066F" w:rsidRPr="007A066F" w:rsidRDefault="007A066F" w:rsidP="007A066F">
      <w:pPr>
        <w:spacing w:after="26" w:line="240" w:lineRule="auto"/>
        <w:ind w:left="10206" w:right="109" w:hanging="10"/>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 xml:space="preserve">к постановлению Администрации </w:t>
      </w:r>
    </w:p>
    <w:p w:rsidR="007A066F" w:rsidRPr="007A066F" w:rsidRDefault="007A066F" w:rsidP="007A066F">
      <w:pPr>
        <w:spacing w:after="26" w:line="240" w:lineRule="auto"/>
        <w:ind w:left="10206" w:right="109" w:hanging="10"/>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МР «Дербентский район»</w:t>
      </w:r>
    </w:p>
    <w:p w:rsidR="007A066F" w:rsidRPr="007A066F" w:rsidRDefault="007A066F" w:rsidP="007A066F">
      <w:pPr>
        <w:spacing w:after="0" w:line="240" w:lineRule="auto"/>
        <w:ind w:left="10206"/>
        <w:jc w:val="both"/>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от «___» _______ 202</w:t>
      </w:r>
      <w:r w:rsidR="00F70064">
        <w:rPr>
          <w:rFonts w:ascii="Times New Roman" w:eastAsia="Times New Roman" w:hAnsi="Times New Roman" w:cs="Times New Roman"/>
          <w:color w:val="000000"/>
          <w:sz w:val="28"/>
          <w:szCs w:val="28"/>
          <w:lang w:eastAsia="ru-RU"/>
        </w:rPr>
        <w:t xml:space="preserve">4 </w:t>
      </w:r>
      <w:r w:rsidRPr="007A066F">
        <w:rPr>
          <w:rFonts w:ascii="Times New Roman" w:eastAsia="Times New Roman" w:hAnsi="Times New Roman" w:cs="Times New Roman"/>
          <w:color w:val="000000"/>
          <w:sz w:val="28"/>
          <w:szCs w:val="28"/>
          <w:lang w:eastAsia="ru-RU"/>
        </w:rPr>
        <w:t>г. №______</w:t>
      </w:r>
    </w:p>
    <w:p w:rsidR="007A066F" w:rsidRDefault="007A066F" w:rsidP="00907AEB">
      <w:pPr>
        <w:spacing w:after="0"/>
        <w:jc w:val="center"/>
        <w:rPr>
          <w:rFonts w:ascii="Times New Roman" w:hAnsi="Times New Roman" w:cs="Times New Roman"/>
          <w:b/>
          <w:sz w:val="28"/>
          <w:szCs w:val="28"/>
        </w:rPr>
      </w:pPr>
    </w:p>
    <w:p w:rsidR="007A066F" w:rsidRDefault="007A066F" w:rsidP="00907AEB">
      <w:pPr>
        <w:spacing w:after="0"/>
        <w:jc w:val="center"/>
        <w:rPr>
          <w:rFonts w:ascii="Times New Roman" w:hAnsi="Times New Roman" w:cs="Times New Roman"/>
          <w:b/>
          <w:sz w:val="28"/>
          <w:szCs w:val="28"/>
        </w:rPr>
      </w:pPr>
    </w:p>
    <w:p w:rsidR="007A066F" w:rsidRPr="007A066F" w:rsidRDefault="007A066F" w:rsidP="007A066F">
      <w:pPr>
        <w:keepNext/>
        <w:keepLines/>
        <w:spacing w:after="0" w:line="240" w:lineRule="auto"/>
        <w:ind w:left="-426" w:hanging="10"/>
        <w:jc w:val="center"/>
        <w:outlineLvl w:val="1"/>
        <w:rPr>
          <w:rFonts w:ascii="Times New Roman" w:eastAsia="Times New Roman" w:hAnsi="Times New Roman" w:cs="Times New Roman"/>
          <w:b/>
          <w:color w:val="000000"/>
          <w:sz w:val="28"/>
          <w:szCs w:val="28"/>
          <w:lang w:eastAsia="ru-RU"/>
        </w:rPr>
      </w:pPr>
      <w:r w:rsidRPr="007A066F">
        <w:rPr>
          <w:rFonts w:ascii="Times New Roman" w:eastAsia="Times New Roman" w:hAnsi="Times New Roman" w:cs="Times New Roman"/>
          <w:b/>
          <w:color w:val="000000"/>
          <w:sz w:val="28"/>
          <w:szCs w:val="28"/>
          <w:lang w:eastAsia="ru-RU"/>
        </w:rPr>
        <w:t xml:space="preserve">ПЕРЕЧЕНЬ МЕРОПРИЯТИЙ  </w:t>
      </w:r>
    </w:p>
    <w:p w:rsidR="007A066F" w:rsidRPr="007A066F" w:rsidRDefault="007A066F" w:rsidP="007A066F">
      <w:pPr>
        <w:spacing w:after="5" w:line="240" w:lineRule="auto"/>
        <w:ind w:left="-15" w:right="108" w:firstLine="15"/>
        <w:jc w:val="center"/>
        <w:rPr>
          <w:rFonts w:ascii="Times New Roman" w:eastAsia="Times New Roman" w:hAnsi="Times New Roman" w:cs="Times New Roman"/>
          <w:color w:val="000000"/>
          <w:sz w:val="28"/>
          <w:szCs w:val="28"/>
          <w:lang w:eastAsia="ru-RU"/>
        </w:rPr>
      </w:pPr>
      <w:r w:rsidRPr="007A066F">
        <w:rPr>
          <w:rFonts w:ascii="Times New Roman" w:eastAsia="Times New Roman" w:hAnsi="Times New Roman" w:cs="Times New Roman"/>
          <w:color w:val="000000"/>
          <w:sz w:val="28"/>
          <w:szCs w:val="28"/>
          <w:lang w:eastAsia="ru-RU"/>
        </w:rPr>
        <w:t>по реализации муниципальной программы МР «Дербентский район» «О противодействии коррупции в МР «Дербентский район» на 202</w:t>
      </w:r>
      <w:r w:rsidR="00F70064">
        <w:rPr>
          <w:rFonts w:ascii="Times New Roman" w:eastAsia="Times New Roman" w:hAnsi="Times New Roman" w:cs="Times New Roman"/>
          <w:color w:val="000000"/>
          <w:sz w:val="28"/>
          <w:szCs w:val="28"/>
          <w:lang w:eastAsia="ru-RU"/>
        </w:rPr>
        <w:t>4</w:t>
      </w:r>
      <w:r w:rsidRPr="007A066F">
        <w:rPr>
          <w:rFonts w:ascii="Times New Roman" w:eastAsia="Times New Roman" w:hAnsi="Times New Roman" w:cs="Times New Roman"/>
          <w:color w:val="000000"/>
          <w:sz w:val="28"/>
          <w:szCs w:val="28"/>
          <w:lang w:eastAsia="ru-RU"/>
        </w:rPr>
        <w:t>1 – 202</w:t>
      </w:r>
      <w:r w:rsidR="00F70064">
        <w:rPr>
          <w:rFonts w:ascii="Times New Roman" w:eastAsia="Times New Roman" w:hAnsi="Times New Roman" w:cs="Times New Roman"/>
          <w:color w:val="000000"/>
          <w:sz w:val="28"/>
          <w:szCs w:val="28"/>
          <w:lang w:eastAsia="ru-RU"/>
        </w:rPr>
        <w:t>6</w:t>
      </w:r>
      <w:r w:rsidRPr="007A066F">
        <w:rPr>
          <w:rFonts w:ascii="Times New Roman" w:eastAsia="Times New Roman" w:hAnsi="Times New Roman" w:cs="Times New Roman"/>
          <w:color w:val="000000"/>
          <w:sz w:val="28"/>
          <w:szCs w:val="28"/>
          <w:lang w:eastAsia="ru-RU"/>
        </w:rPr>
        <w:t xml:space="preserve"> годы»</w:t>
      </w:r>
    </w:p>
    <w:p w:rsidR="007A066F" w:rsidRDefault="007A066F" w:rsidP="00907AEB">
      <w:pPr>
        <w:spacing w:after="0"/>
        <w:jc w:val="center"/>
        <w:rPr>
          <w:rFonts w:ascii="Times New Roman" w:hAnsi="Times New Roman" w:cs="Times New Roman"/>
          <w:b/>
          <w:sz w:val="28"/>
          <w:szCs w:val="28"/>
        </w:rPr>
      </w:pPr>
    </w:p>
    <w:tbl>
      <w:tblPr>
        <w:tblStyle w:val="TableGrid"/>
        <w:tblW w:w="1445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2" w:type="dxa"/>
          <w:left w:w="106" w:type="dxa"/>
          <w:right w:w="53" w:type="dxa"/>
        </w:tblCellMar>
        <w:tblLook w:val="04A0" w:firstRow="1" w:lastRow="0" w:firstColumn="1" w:lastColumn="0" w:noHBand="0" w:noVBand="1"/>
      </w:tblPr>
      <w:tblGrid>
        <w:gridCol w:w="804"/>
        <w:gridCol w:w="28"/>
        <w:gridCol w:w="6042"/>
        <w:gridCol w:w="28"/>
        <w:gridCol w:w="2870"/>
        <w:gridCol w:w="37"/>
        <w:gridCol w:w="2230"/>
        <w:gridCol w:w="17"/>
        <w:gridCol w:w="2403"/>
      </w:tblGrid>
      <w:tr w:rsidR="008C6002" w:rsidRPr="007A066F" w:rsidTr="008C6002">
        <w:trPr>
          <w:trHeight w:val="1516"/>
        </w:trPr>
        <w:tc>
          <w:tcPr>
            <w:tcW w:w="832" w:type="dxa"/>
            <w:gridSpan w:val="2"/>
          </w:tcPr>
          <w:p w:rsidR="007A066F" w:rsidRPr="007A066F" w:rsidRDefault="007A066F" w:rsidP="007A066F">
            <w:pPr>
              <w:spacing w:after="19"/>
              <w:ind w:left="58"/>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 </w:t>
            </w:r>
          </w:p>
          <w:p w:rsidR="007A066F" w:rsidRPr="007A066F" w:rsidRDefault="007A066F" w:rsidP="007A066F">
            <w:pPr>
              <w:ind w:left="5"/>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п/п </w:t>
            </w:r>
          </w:p>
        </w:tc>
        <w:tc>
          <w:tcPr>
            <w:tcW w:w="6070" w:type="dxa"/>
            <w:gridSpan w:val="2"/>
          </w:tcPr>
          <w:p w:rsidR="007A066F" w:rsidRPr="007A066F" w:rsidRDefault="007A066F" w:rsidP="007A066F">
            <w:pPr>
              <w:ind w:right="59"/>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Мероприятия  </w:t>
            </w:r>
          </w:p>
        </w:tc>
        <w:tc>
          <w:tcPr>
            <w:tcW w:w="2907" w:type="dxa"/>
            <w:gridSpan w:val="2"/>
          </w:tcPr>
          <w:p w:rsidR="007A066F" w:rsidRPr="007A066F" w:rsidRDefault="007A066F" w:rsidP="007A066F">
            <w:pPr>
              <w:ind w:right="55"/>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исполнители </w:t>
            </w:r>
          </w:p>
        </w:tc>
        <w:tc>
          <w:tcPr>
            <w:tcW w:w="2247" w:type="dxa"/>
            <w:gridSpan w:val="2"/>
          </w:tcPr>
          <w:p w:rsidR="007A066F" w:rsidRPr="007A066F" w:rsidRDefault="007A066F" w:rsidP="007A066F">
            <w:pPr>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Исполнен</w:t>
            </w:r>
            <w:r>
              <w:rPr>
                <w:rFonts w:ascii="Times New Roman" w:eastAsia="Times New Roman" w:hAnsi="Times New Roman" w:cs="Times New Roman"/>
                <w:b/>
                <w:color w:val="000000"/>
                <w:sz w:val="28"/>
                <w:szCs w:val="28"/>
              </w:rPr>
              <w:t xml:space="preserve">ие, вид </w:t>
            </w:r>
            <w:r w:rsidRPr="007A066F">
              <w:rPr>
                <w:rFonts w:ascii="Times New Roman" w:eastAsia="Times New Roman" w:hAnsi="Times New Roman" w:cs="Times New Roman"/>
                <w:b/>
                <w:color w:val="000000"/>
                <w:sz w:val="28"/>
                <w:szCs w:val="28"/>
              </w:rPr>
              <w:t>документа</w:t>
            </w:r>
          </w:p>
        </w:tc>
        <w:tc>
          <w:tcPr>
            <w:tcW w:w="2403" w:type="dxa"/>
          </w:tcPr>
          <w:p w:rsidR="007A066F" w:rsidRPr="007A066F" w:rsidRDefault="007A066F" w:rsidP="007A066F">
            <w:pPr>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Сроки выполнения </w:t>
            </w:r>
          </w:p>
          <w:p w:rsidR="007A066F" w:rsidRPr="007A066F" w:rsidRDefault="007A066F" w:rsidP="007A066F">
            <w:pPr>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основных мероприятий </w:t>
            </w:r>
          </w:p>
        </w:tc>
      </w:tr>
      <w:tr w:rsidR="008C6002" w:rsidRPr="007A066F" w:rsidTr="008C6002">
        <w:trPr>
          <w:trHeight w:val="286"/>
        </w:trPr>
        <w:tc>
          <w:tcPr>
            <w:tcW w:w="832" w:type="dxa"/>
            <w:gridSpan w:val="2"/>
          </w:tcPr>
          <w:p w:rsidR="007A066F" w:rsidRPr="007A066F" w:rsidRDefault="007A066F" w:rsidP="007A066F">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1 </w:t>
            </w:r>
          </w:p>
        </w:tc>
        <w:tc>
          <w:tcPr>
            <w:tcW w:w="6070" w:type="dxa"/>
            <w:gridSpan w:val="2"/>
          </w:tcPr>
          <w:p w:rsidR="007A066F" w:rsidRPr="007A066F" w:rsidRDefault="007A066F" w:rsidP="007A066F">
            <w:pPr>
              <w:ind w:right="55"/>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2 </w:t>
            </w:r>
          </w:p>
        </w:tc>
        <w:tc>
          <w:tcPr>
            <w:tcW w:w="2907" w:type="dxa"/>
            <w:gridSpan w:val="2"/>
          </w:tcPr>
          <w:p w:rsidR="007A066F" w:rsidRPr="007A066F" w:rsidRDefault="007A066F" w:rsidP="007A066F">
            <w:pPr>
              <w:ind w:right="56"/>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3 </w:t>
            </w:r>
          </w:p>
        </w:tc>
        <w:tc>
          <w:tcPr>
            <w:tcW w:w="2247" w:type="dxa"/>
            <w:gridSpan w:val="2"/>
          </w:tcPr>
          <w:p w:rsidR="007A066F" w:rsidRPr="007A066F" w:rsidRDefault="007A066F" w:rsidP="007A066F">
            <w:pP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4 </w:t>
            </w:r>
          </w:p>
        </w:tc>
        <w:tc>
          <w:tcPr>
            <w:tcW w:w="2403" w:type="dxa"/>
          </w:tcPr>
          <w:p w:rsidR="007A066F" w:rsidRPr="007A066F" w:rsidRDefault="007A066F" w:rsidP="007A066F">
            <w:pPr>
              <w:ind w:right="56"/>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5 </w:t>
            </w:r>
          </w:p>
        </w:tc>
      </w:tr>
      <w:tr w:rsidR="007A066F" w:rsidRPr="007A066F" w:rsidTr="008C6002">
        <w:trPr>
          <w:trHeight w:val="770"/>
        </w:trPr>
        <w:tc>
          <w:tcPr>
            <w:tcW w:w="14459" w:type="dxa"/>
            <w:gridSpan w:val="9"/>
          </w:tcPr>
          <w:p w:rsidR="007A066F" w:rsidRPr="007A066F" w:rsidRDefault="007A066F" w:rsidP="007A066F">
            <w:pPr>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Цели: выявление и устранение причин коррупции, противодействие условиям, способствующим ее проявлениям, формирование в обществе нетерпимого отношения к коррупции </w:t>
            </w:r>
          </w:p>
          <w:p w:rsidR="007A066F" w:rsidRPr="007A066F" w:rsidRDefault="007A066F" w:rsidP="007A066F">
            <w:pPr>
              <w:ind w:right="41"/>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 </w:t>
            </w:r>
          </w:p>
        </w:tc>
      </w:tr>
      <w:tr w:rsidR="007A066F" w:rsidRPr="007A066F" w:rsidTr="008C6002">
        <w:trPr>
          <w:trHeight w:val="912"/>
        </w:trPr>
        <w:tc>
          <w:tcPr>
            <w:tcW w:w="14459" w:type="dxa"/>
            <w:gridSpan w:val="9"/>
          </w:tcPr>
          <w:p w:rsidR="007A066F" w:rsidRPr="007A066F" w:rsidRDefault="007A066F" w:rsidP="007A066F">
            <w:pPr>
              <w:ind w:left="806" w:right="713" w:hanging="148"/>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Задача 1. Совершенствование инструментов и механизмов противодействия коррупции, в том числе системы запретов, ограничений и требований, установленных в целях противодействия коррупции </w:t>
            </w:r>
          </w:p>
          <w:p w:rsidR="007A066F" w:rsidRPr="007A066F" w:rsidRDefault="007A066F" w:rsidP="007A066F">
            <w:pPr>
              <w:ind w:right="30"/>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 </w:t>
            </w:r>
          </w:p>
        </w:tc>
      </w:tr>
      <w:tr w:rsidR="00DE759A" w:rsidRPr="007A066F" w:rsidTr="008C6002">
        <w:trPr>
          <w:trHeight w:val="912"/>
        </w:trPr>
        <w:tc>
          <w:tcPr>
            <w:tcW w:w="804" w:type="dxa"/>
          </w:tcPr>
          <w:p w:rsidR="00DE759A" w:rsidRPr="007A066F" w:rsidRDefault="00DE759A" w:rsidP="00DE759A">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1.1 </w:t>
            </w:r>
          </w:p>
        </w:tc>
        <w:tc>
          <w:tcPr>
            <w:tcW w:w="6070" w:type="dxa"/>
            <w:gridSpan w:val="2"/>
          </w:tcPr>
          <w:p w:rsidR="00DE759A" w:rsidRPr="007A066F" w:rsidRDefault="00DE759A" w:rsidP="00DE759A">
            <w:pPr>
              <w:ind w:left="2" w:right="60"/>
              <w:jc w:val="both"/>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Разработка нормативных правовых актов и внесение изменений в нормативные правовые акты МР «Дербентский район» о противодействии коррупции, муниципальные нормативные правовые акты во исполнение федерального и республиканского </w:t>
            </w:r>
            <w:r w:rsidRPr="007A066F">
              <w:rPr>
                <w:rFonts w:ascii="Times New Roman" w:eastAsia="Times New Roman" w:hAnsi="Times New Roman" w:cs="Times New Roman"/>
                <w:color w:val="000000"/>
                <w:sz w:val="28"/>
                <w:szCs w:val="28"/>
              </w:rPr>
              <w:lastRenderedPageBreak/>
              <w:t xml:space="preserve">законодательства и на основе обобщения практики применения действующих антикоррупционных норм в Республике Дагестан </w:t>
            </w:r>
          </w:p>
        </w:tc>
        <w:tc>
          <w:tcPr>
            <w:tcW w:w="2898" w:type="dxa"/>
            <w:gridSpan w:val="2"/>
          </w:tcPr>
          <w:p w:rsidR="00DE759A" w:rsidRPr="007A066F" w:rsidRDefault="00DE759A" w:rsidP="00DE759A">
            <w:pPr>
              <w:ind w:left="2" w:right="46"/>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lastRenderedPageBreak/>
              <w:t xml:space="preserve">Собрание депутатов, администрация МР, Юридический отдел администрации МР, помощник главы МР по вопросам </w:t>
            </w:r>
            <w:r w:rsidRPr="007A066F">
              <w:rPr>
                <w:rFonts w:ascii="Times New Roman" w:eastAsia="Times New Roman" w:hAnsi="Times New Roman" w:cs="Times New Roman"/>
                <w:color w:val="000000"/>
                <w:sz w:val="28"/>
                <w:szCs w:val="28"/>
              </w:rPr>
              <w:lastRenderedPageBreak/>
              <w:t xml:space="preserve">противодействия коррупции (далее помощник Главы) </w:t>
            </w:r>
          </w:p>
          <w:p w:rsidR="00DE759A" w:rsidRPr="007A066F" w:rsidRDefault="00DE759A" w:rsidP="00DE759A">
            <w:pPr>
              <w:ind w:left="714"/>
              <w:jc w:val="center"/>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 </w:t>
            </w:r>
          </w:p>
        </w:tc>
        <w:tc>
          <w:tcPr>
            <w:tcW w:w="2267" w:type="dxa"/>
            <w:gridSpan w:val="2"/>
          </w:tcPr>
          <w:p w:rsidR="00DE759A" w:rsidRPr="007A066F" w:rsidRDefault="00DE759A" w:rsidP="00DE759A">
            <w:pPr>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lastRenderedPageBreak/>
              <w:t xml:space="preserve">Отчет </w:t>
            </w:r>
          </w:p>
        </w:tc>
        <w:tc>
          <w:tcPr>
            <w:tcW w:w="2420" w:type="dxa"/>
            <w:gridSpan w:val="2"/>
          </w:tcPr>
          <w:p w:rsidR="00DE759A" w:rsidRPr="007A066F" w:rsidRDefault="00DE759A" w:rsidP="00F70064">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202</w:t>
            </w:r>
            <w:r w:rsidR="00F70064">
              <w:rPr>
                <w:rFonts w:ascii="Times New Roman" w:eastAsia="Times New Roman" w:hAnsi="Times New Roman" w:cs="Times New Roman"/>
                <w:color w:val="000000"/>
                <w:sz w:val="28"/>
                <w:szCs w:val="28"/>
              </w:rPr>
              <w:t>4</w:t>
            </w:r>
            <w:r w:rsidRPr="007A066F">
              <w:rPr>
                <w:rFonts w:ascii="Times New Roman" w:eastAsia="Times New Roman" w:hAnsi="Times New Roman" w:cs="Times New Roman"/>
                <w:color w:val="000000"/>
                <w:sz w:val="28"/>
                <w:szCs w:val="28"/>
              </w:rPr>
              <w:t>–202</w:t>
            </w:r>
            <w:r w:rsidR="00F70064">
              <w:rPr>
                <w:rFonts w:ascii="Times New Roman" w:eastAsia="Times New Roman" w:hAnsi="Times New Roman" w:cs="Times New Roman"/>
                <w:color w:val="000000"/>
                <w:sz w:val="28"/>
                <w:szCs w:val="28"/>
              </w:rPr>
              <w:t>6</w:t>
            </w:r>
            <w:r w:rsidRPr="007A066F">
              <w:rPr>
                <w:rFonts w:ascii="Times New Roman" w:eastAsia="Times New Roman" w:hAnsi="Times New Roman" w:cs="Times New Roman"/>
                <w:color w:val="000000"/>
                <w:sz w:val="28"/>
                <w:szCs w:val="28"/>
              </w:rPr>
              <w:t xml:space="preserve"> гг. </w:t>
            </w:r>
          </w:p>
        </w:tc>
      </w:tr>
      <w:tr w:rsidR="00DE759A" w:rsidRPr="007A066F" w:rsidTr="008C6002">
        <w:trPr>
          <w:trHeight w:val="912"/>
        </w:trPr>
        <w:tc>
          <w:tcPr>
            <w:tcW w:w="804" w:type="dxa"/>
          </w:tcPr>
          <w:p w:rsidR="00DE759A" w:rsidRPr="007A066F" w:rsidRDefault="00DE759A" w:rsidP="00DE759A">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lastRenderedPageBreak/>
              <w:t xml:space="preserve">1.2 </w:t>
            </w:r>
          </w:p>
        </w:tc>
        <w:tc>
          <w:tcPr>
            <w:tcW w:w="6070" w:type="dxa"/>
            <w:gridSpan w:val="2"/>
          </w:tcPr>
          <w:p w:rsidR="00DE759A" w:rsidRPr="007A066F" w:rsidRDefault="00DE759A" w:rsidP="00DE759A">
            <w:pPr>
              <w:ind w:left="2" w:right="59"/>
              <w:jc w:val="both"/>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Ежегодное использование специального программного обеспечения «Справки БК» всеми лицами, претендующими на замещение должностей или замещающим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 имуществе и обязательствах имущественного характера   </w:t>
            </w:r>
          </w:p>
        </w:tc>
        <w:tc>
          <w:tcPr>
            <w:tcW w:w="2898" w:type="dxa"/>
            <w:gridSpan w:val="2"/>
          </w:tcPr>
          <w:p w:rsidR="00DE759A" w:rsidRPr="007A066F" w:rsidRDefault="00DE759A" w:rsidP="00DE759A">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Аппарат администрации МР  </w:t>
            </w:r>
          </w:p>
        </w:tc>
        <w:tc>
          <w:tcPr>
            <w:tcW w:w="2267" w:type="dxa"/>
            <w:gridSpan w:val="2"/>
          </w:tcPr>
          <w:p w:rsidR="00DE759A" w:rsidRPr="007A066F" w:rsidRDefault="00DE759A" w:rsidP="00DE759A">
            <w:pPr>
              <w:ind w:left="6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Отчет </w:t>
            </w:r>
          </w:p>
        </w:tc>
        <w:tc>
          <w:tcPr>
            <w:tcW w:w="2420" w:type="dxa"/>
            <w:gridSpan w:val="2"/>
          </w:tcPr>
          <w:p w:rsidR="00DE759A" w:rsidRPr="007A066F" w:rsidRDefault="00DE759A" w:rsidP="00DE759A">
            <w:pPr>
              <w:tabs>
                <w:tab w:val="center" w:pos="359"/>
                <w:tab w:val="right" w:pos="1260"/>
              </w:tabs>
              <w:spacing w:after="24"/>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с 1 января </w:t>
            </w:r>
          </w:p>
          <w:p w:rsidR="00DE759A" w:rsidRPr="007A066F" w:rsidRDefault="00DE759A" w:rsidP="00F70064">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202</w:t>
            </w:r>
            <w:r w:rsidR="00F70064">
              <w:rPr>
                <w:rFonts w:ascii="Times New Roman" w:eastAsia="Times New Roman" w:hAnsi="Times New Roman" w:cs="Times New Roman"/>
                <w:color w:val="000000"/>
                <w:sz w:val="28"/>
                <w:szCs w:val="28"/>
              </w:rPr>
              <w:t>4</w:t>
            </w:r>
            <w:r w:rsidRPr="007A066F">
              <w:rPr>
                <w:rFonts w:ascii="Times New Roman" w:eastAsia="Times New Roman" w:hAnsi="Times New Roman" w:cs="Times New Roman"/>
                <w:color w:val="000000"/>
                <w:sz w:val="28"/>
                <w:szCs w:val="28"/>
              </w:rPr>
              <w:t xml:space="preserve"> года </w:t>
            </w:r>
          </w:p>
        </w:tc>
      </w:tr>
      <w:tr w:rsidR="00DE759A" w:rsidRPr="007A066F" w:rsidTr="008C6002">
        <w:trPr>
          <w:trHeight w:val="912"/>
        </w:trPr>
        <w:tc>
          <w:tcPr>
            <w:tcW w:w="804" w:type="dxa"/>
          </w:tcPr>
          <w:p w:rsidR="00DE759A" w:rsidRPr="007A066F" w:rsidRDefault="00DE759A" w:rsidP="00DE759A">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t xml:space="preserve">1.3 </w:t>
            </w:r>
          </w:p>
        </w:tc>
        <w:tc>
          <w:tcPr>
            <w:tcW w:w="6070" w:type="dxa"/>
            <w:gridSpan w:val="2"/>
          </w:tcPr>
          <w:p w:rsidR="00DE759A" w:rsidRPr="007A066F" w:rsidRDefault="00DE759A" w:rsidP="00DE759A">
            <w:pPr>
              <w:spacing w:after="88"/>
              <w:ind w:left="2" w:right="58"/>
              <w:jc w:val="both"/>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Проведение с соблюдением требований законодательства о государственной и муниципальной службе, о противодействии коррупции проверки достоверности и полноты сведений о доходах, расходах, об имуществе и обязательствах имущественного характера служащих, своих супруги (супруга) и несовершеннолетних детей, представляемых муниципальными служащими и руководителями муниципальных учреждений, организаций и предприятий. </w:t>
            </w:r>
          </w:p>
          <w:p w:rsidR="00DE759A" w:rsidRPr="007A066F" w:rsidRDefault="00DE759A" w:rsidP="00DE759A">
            <w:pPr>
              <w:tabs>
                <w:tab w:val="center" w:pos="2135"/>
                <w:tab w:val="center" w:pos="3326"/>
                <w:tab w:val="center" w:pos="4304"/>
                <w:tab w:val="center" w:pos="4776"/>
                <w:tab w:val="right" w:pos="6225"/>
              </w:tabs>
              <w:spacing w:after="28"/>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lastRenderedPageBreak/>
              <w:t xml:space="preserve">Информирование органов </w:t>
            </w:r>
            <w:r w:rsidRPr="007A066F">
              <w:rPr>
                <w:rFonts w:ascii="Times New Roman" w:eastAsia="Times New Roman" w:hAnsi="Times New Roman" w:cs="Times New Roman"/>
                <w:color w:val="000000"/>
                <w:sz w:val="28"/>
                <w:szCs w:val="28"/>
              </w:rPr>
              <w:tab/>
              <w:t xml:space="preserve">прокуратуры РД о нарушениях </w:t>
            </w:r>
          </w:p>
          <w:p w:rsidR="00DE759A" w:rsidRPr="007A066F" w:rsidRDefault="00DE759A" w:rsidP="00DE759A">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законодательства РФ, выявленных в ходе проверок </w:t>
            </w:r>
          </w:p>
        </w:tc>
        <w:tc>
          <w:tcPr>
            <w:tcW w:w="2898" w:type="dxa"/>
            <w:gridSpan w:val="2"/>
          </w:tcPr>
          <w:p w:rsidR="00DE759A" w:rsidRPr="007A066F" w:rsidRDefault="00DE759A" w:rsidP="00DE759A">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lastRenderedPageBreak/>
              <w:t xml:space="preserve">Администрация МР, помощник Главы </w:t>
            </w:r>
          </w:p>
        </w:tc>
        <w:tc>
          <w:tcPr>
            <w:tcW w:w="2267" w:type="dxa"/>
            <w:gridSpan w:val="2"/>
          </w:tcPr>
          <w:p w:rsidR="00DE759A" w:rsidRPr="007A066F" w:rsidRDefault="00DE759A" w:rsidP="00DE759A">
            <w:pPr>
              <w:ind w:left="6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Отчет </w:t>
            </w:r>
          </w:p>
        </w:tc>
        <w:tc>
          <w:tcPr>
            <w:tcW w:w="2420" w:type="dxa"/>
            <w:gridSpan w:val="2"/>
          </w:tcPr>
          <w:p w:rsidR="00DE759A" w:rsidRPr="007A066F" w:rsidRDefault="00DE759A" w:rsidP="00F70064">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202</w:t>
            </w:r>
            <w:r w:rsidR="00F70064">
              <w:rPr>
                <w:rFonts w:ascii="Times New Roman" w:eastAsia="Times New Roman" w:hAnsi="Times New Roman" w:cs="Times New Roman"/>
                <w:color w:val="000000"/>
                <w:sz w:val="28"/>
                <w:szCs w:val="28"/>
              </w:rPr>
              <w:t>4</w:t>
            </w:r>
            <w:r w:rsidRPr="007A066F">
              <w:rPr>
                <w:rFonts w:ascii="Times New Roman" w:eastAsia="Times New Roman" w:hAnsi="Times New Roman" w:cs="Times New Roman"/>
                <w:color w:val="000000"/>
                <w:sz w:val="28"/>
                <w:szCs w:val="28"/>
              </w:rPr>
              <w:t>–202</w:t>
            </w:r>
            <w:r w:rsidR="00F70064">
              <w:rPr>
                <w:rFonts w:ascii="Times New Roman" w:eastAsia="Times New Roman" w:hAnsi="Times New Roman" w:cs="Times New Roman"/>
                <w:color w:val="000000"/>
                <w:sz w:val="28"/>
                <w:szCs w:val="28"/>
              </w:rPr>
              <w:t>6</w:t>
            </w:r>
            <w:r w:rsidRPr="007A066F">
              <w:rPr>
                <w:rFonts w:ascii="Times New Roman" w:eastAsia="Times New Roman" w:hAnsi="Times New Roman" w:cs="Times New Roman"/>
                <w:color w:val="000000"/>
                <w:sz w:val="28"/>
                <w:szCs w:val="28"/>
              </w:rPr>
              <w:t xml:space="preserve"> гг. </w:t>
            </w:r>
          </w:p>
        </w:tc>
      </w:tr>
      <w:tr w:rsidR="00DE759A" w:rsidRPr="007A066F" w:rsidTr="008C6002">
        <w:trPr>
          <w:trHeight w:val="912"/>
        </w:trPr>
        <w:tc>
          <w:tcPr>
            <w:tcW w:w="804" w:type="dxa"/>
          </w:tcPr>
          <w:p w:rsidR="00DE759A" w:rsidRPr="007A066F" w:rsidRDefault="00DE759A" w:rsidP="00DE759A">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b/>
                <w:color w:val="000000"/>
                <w:sz w:val="28"/>
                <w:szCs w:val="28"/>
              </w:rPr>
              <w:lastRenderedPageBreak/>
              <w:t xml:space="preserve">1.4 </w:t>
            </w:r>
          </w:p>
        </w:tc>
        <w:tc>
          <w:tcPr>
            <w:tcW w:w="6070" w:type="dxa"/>
            <w:gridSpan w:val="2"/>
          </w:tcPr>
          <w:p w:rsidR="00634AE0" w:rsidRPr="00634AE0" w:rsidRDefault="00DE759A" w:rsidP="00634AE0">
            <w:pPr>
              <w:ind w:left="2" w:right="62"/>
              <w:jc w:val="both"/>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Проведение проверок соблюдения муниципальными служащими ограничений и запретов, предусмотренных законодательством о муниципальной службе, в том числе на предмет участия в </w:t>
            </w:r>
            <w:r w:rsidR="00634AE0" w:rsidRPr="00634AE0">
              <w:rPr>
                <w:rFonts w:ascii="Times New Roman" w:eastAsia="Times New Roman" w:hAnsi="Times New Roman" w:cs="Times New Roman"/>
                <w:color w:val="000000"/>
                <w:sz w:val="28"/>
                <w:szCs w:val="28"/>
              </w:rPr>
              <w:t xml:space="preserve">предпринимательской деятельности с использованием баз данных Федеральной налоговой службы Российской Федерации «Единый государственный реестр юридических лиц» и «Единый государственный реестр индивидуальных предпринимателей» (не </w:t>
            </w:r>
          </w:p>
          <w:p w:rsidR="00DE759A" w:rsidRPr="007A066F" w:rsidRDefault="00634AE0" w:rsidP="00634AE0">
            <w:pPr>
              <w:ind w:left="2" w:right="62"/>
              <w:jc w:val="both"/>
              <w:rPr>
                <w:rFonts w:ascii="Times New Roman" w:eastAsia="Times New Roman" w:hAnsi="Times New Roman" w:cs="Times New Roman"/>
                <w:color w:val="000000"/>
                <w:sz w:val="28"/>
                <w:szCs w:val="28"/>
              </w:rPr>
            </w:pPr>
            <w:r w:rsidRPr="00634AE0">
              <w:rPr>
                <w:rFonts w:ascii="Times New Roman" w:eastAsia="Times New Roman" w:hAnsi="Times New Roman" w:cs="Times New Roman"/>
                <w:color w:val="000000"/>
                <w:sz w:val="28"/>
                <w:szCs w:val="28"/>
              </w:rPr>
              <w:t>менее одного раза в год)</w:t>
            </w:r>
          </w:p>
        </w:tc>
        <w:tc>
          <w:tcPr>
            <w:tcW w:w="2898" w:type="dxa"/>
            <w:gridSpan w:val="2"/>
          </w:tcPr>
          <w:p w:rsidR="00DE759A" w:rsidRPr="007A066F" w:rsidRDefault="00DE759A" w:rsidP="00DE759A">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Администрация МР </w:t>
            </w:r>
          </w:p>
          <w:p w:rsidR="00DE759A" w:rsidRPr="007A066F" w:rsidRDefault="00DE759A" w:rsidP="00DE759A">
            <w:pPr>
              <w:ind w:left="2"/>
              <w:rPr>
                <w:rFonts w:ascii="Times New Roman" w:eastAsia="Times New Roman" w:hAnsi="Times New Roman" w:cs="Times New Roman"/>
                <w:color w:val="000000"/>
                <w:sz w:val="28"/>
                <w:szCs w:val="28"/>
              </w:rPr>
            </w:pPr>
          </w:p>
          <w:p w:rsidR="00DE759A" w:rsidRPr="007A066F" w:rsidRDefault="00DE759A" w:rsidP="00DE759A">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помощник Главы администрации МР «Дербентский район»</w:t>
            </w:r>
          </w:p>
        </w:tc>
        <w:tc>
          <w:tcPr>
            <w:tcW w:w="2267" w:type="dxa"/>
            <w:gridSpan w:val="2"/>
          </w:tcPr>
          <w:p w:rsidR="00DE759A" w:rsidRPr="007A066F" w:rsidRDefault="00DE759A" w:rsidP="00DE759A">
            <w:pPr>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 xml:space="preserve">Отчет </w:t>
            </w:r>
          </w:p>
        </w:tc>
        <w:tc>
          <w:tcPr>
            <w:tcW w:w="2420" w:type="dxa"/>
            <w:gridSpan w:val="2"/>
          </w:tcPr>
          <w:p w:rsidR="00DE759A" w:rsidRPr="007A066F" w:rsidRDefault="00DE759A" w:rsidP="00F70064">
            <w:pPr>
              <w:ind w:left="2"/>
              <w:rPr>
                <w:rFonts w:ascii="Times New Roman" w:eastAsia="Times New Roman" w:hAnsi="Times New Roman" w:cs="Times New Roman"/>
                <w:color w:val="000000"/>
                <w:sz w:val="28"/>
                <w:szCs w:val="28"/>
              </w:rPr>
            </w:pPr>
            <w:r w:rsidRPr="007A066F">
              <w:rPr>
                <w:rFonts w:ascii="Times New Roman" w:eastAsia="Times New Roman" w:hAnsi="Times New Roman" w:cs="Times New Roman"/>
                <w:color w:val="000000"/>
                <w:sz w:val="28"/>
                <w:szCs w:val="28"/>
              </w:rPr>
              <w:t>202</w:t>
            </w:r>
            <w:r w:rsidR="00F70064">
              <w:rPr>
                <w:rFonts w:ascii="Times New Roman" w:eastAsia="Times New Roman" w:hAnsi="Times New Roman" w:cs="Times New Roman"/>
                <w:color w:val="000000"/>
                <w:sz w:val="28"/>
                <w:szCs w:val="28"/>
              </w:rPr>
              <w:t>4</w:t>
            </w:r>
            <w:r w:rsidRPr="007A066F">
              <w:rPr>
                <w:rFonts w:ascii="Times New Roman" w:eastAsia="Times New Roman" w:hAnsi="Times New Roman" w:cs="Times New Roman"/>
                <w:color w:val="000000"/>
                <w:sz w:val="28"/>
                <w:szCs w:val="28"/>
              </w:rPr>
              <w:t>–202</w:t>
            </w:r>
            <w:r w:rsidR="00F70064">
              <w:rPr>
                <w:rFonts w:ascii="Times New Roman" w:eastAsia="Times New Roman" w:hAnsi="Times New Roman" w:cs="Times New Roman"/>
                <w:color w:val="000000"/>
                <w:sz w:val="28"/>
                <w:szCs w:val="28"/>
              </w:rPr>
              <w:t>6</w:t>
            </w:r>
            <w:r w:rsidRPr="007A066F">
              <w:rPr>
                <w:rFonts w:ascii="Times New Roman" w:eastAsia="Times New Roman" w:hAnsi="Times New Roman" w:cs="Times New Roman"/>
                <w:color w:val="000000"/>
                <w:sz w:val="28"/>
                <w:szCs w:val="28"/>
              </w:rPr>
              <w:t xml:space="preserve"> гг. </w:t>
            </w:r>
          </w:p>
        </w:tc>
      </w:tr>
      <w:tr w:rsidR="00454CD0" w:rsidRPr="007A066F" w:rsidTr="008C6002">
        <w:trPr>
          <w:trHeight w:val="912"/>
        </w:trPr>
        <w:tc>
          <w:tcPr>
            <w:tcW w:w="804" w:type="dxa"/>
            <w:tcMar>
              <w:left w:w="227" w:type="dxa"/>
            </w:tcMar>
          </w:tcPr>
          <w:p w:rsidR="00454CD0" w:rsidRPr="00454CD0" w:rsidRDefault="00454CD0" w:rsidP="00454CD0">
            <w:pPr>
              <w:ind w:left="-142"/>
              <w:rPr>
                <w:rFonts w:ascii="Times New Roman" w:hAnsi="Times New Roman" w:cs="Times New Roman"/>
                <w:sz w:val="28"/>
                <w:szCs w:val="28"/>
              </w:rPr>
            </w:pPr>
            <w:r w:rsidRPr="00454CD0">
              <w:rPr>
                <w:rFonts w:ascii="Times New Roman" w:hAnsi="Times New Roman" w:cs="Times New Roman"/>
                <w:b/>
                <w:sz w:val="28"/>
                <w:szCs w:val="28"/>
              </w:rPr>
              <w:t>1.5</w:t>
            </w:r>
          </w:p>
        </w:tc>
        <w:tc>
          <w:tcPr>
            <w:tcW w:w="6070" w:type="dxa"/>
            <w:gridSpan w:val="2"/>
            <w:tcMar>
              <w:left w:w="227" w:type="dxa"/>
            </w:tcMar>
          </w:tcPr>
          <w:p w:rsidR="00454CD0" w:rsidRPr="00454CD0" w:rsidRDefault="00454CD0" w:rsidP="00454CD0">
            <w:pPr>
              <w:ind w:left="-142" w:right="56"/>
              <w:rPr>
                <w:rFonts w:ascii="Times New Roman" w:hAnsi="Times New Roman" w:cs="Times New Roman"/>
                <w:sz w:val="28"/>
                <w:szCs w:val="28"/>
              </w:rPr>
            </w:pPr>
            <w:r w:rsidRPr="00454CD0">
              <w:rPr>
                <w:rFonts w:ascii="Times New Roman" w:hAnsi="Times New Roman" w:cs="Times New Roman"/>
                <w:sz w:val="28"/>
                <w:szCs w:val="28"/>
              </w:rPr>
              <w:t xml:space="preserve">Проведение проверок информации о наличии или возможности возникновения конфликта интересов у муниципального служащего, поступающей представителю нанимателя в установленном законодательством порядке </w:t>
            </w:r>
          </w:p>
        </w:tc>
        <w:tc>
          <w:tcPr>
            <w:tcW w:w="2898" w:type="dxa"/>
            <w:gridSpan w:val="2"/>
            <w:tcMar>
              <w:left w:w="227" w:type="dxa"/>
            </w:tcMar>
          </w:tcPr>
          <w:p w:rsidR="00454CD0" w:rsidRPr="00454CD0" w:rsidRDefault="00454CD0" w:rsidP="00454CD0">
            <w:pPr>
              <w:ind w:left="-142"/>
              <w:rPr>
                <w:rFonts w:ascii="Times New Roman" w:hAnsi="Times New Roman" w:cs="Times New Roman"/>
                <w:sz w:val="28"/>
                <w:szCs w:val="28"/>
              </w:rPr>
            </w:pPr>
            <w:r w:rsidRPr="00454CD0">
              <w:rPr>
                <w:rFonts w:ascii="Times New Roman" w:hAnsi="Times New Roman" w:cs="Times New Roman"/>
                <w:sz w:val="28"/>
                <w:szCs w:val="28"/>
              </w:rPr>
              <w:t xml:space="preserve">Администрация МР, помощник Главы </w:t>
            </w:r>
          </w:p>
        </w:tc>
        <w:tc>
          <w:tcPr>
            <w:tcW w:w="2267" w:type="dxa"/>
            <w:gridSpan w:val="2"/>
            <w:tcMar>
              <w:left w:w="227" w:type="dxa"/>
            </w:tcMar>
          </w:tcPr>
          <w:p w:rsidR="00454CD0" w:rsidRPr="00454CD0" w:rsidRDefault="00454CD0" w:rsidP="00454CD0">
            <w:pPr>
              <w:ind w:left="-142"/>
              <w:rPr>
                <w:rFonts w:ascii="Times New Roman" w:hAnsi="Times New Roman" w:cs="Times New Roman"/>
                <w:sz w:val="28"/>
                <w:szCs w:val="28"/>
              </w:rPr>
            </w:pPr>
            <w:r w:rsidRPr="00454CD0">
              <w:rPr>
                <w:rFonts w:ascii="Times New Roman" w:hAnsi="Times New Roman" w:cs="Times New Roman"/>
                <w:sz w:val="28"/>
                <w:szCs w:val="28"/>
              </w:rPr>
              <w:t xml:space="preserve">Отчет </w:t>
            </w:r>
          </w:p>
        </w:tc>
        <w:tc>
          <w:tcPr>
            <w:tcW w:w="2420" w:type="dxa"/>
            <w:gridSpan w:val="2"/>
            <w:tcMar>
              <w:left w:w="227" w:type="dxa"/>
            </w:tcMar>
          </w:tcPr>
          <w:p w:rsidR="00454CD0" w:rsidRPr="00454CD0" w:rsidRDefault="00454CD0" w:rsidP="00F70064">
            <w:pPr>
              <w:ind w:left="-142"/>
              <w:rPr>
                <w:rFonts w:ascii="Times New Roman" w:hAnsi="Times New Roman" w:cs="Times New Roman"/>
                <w:sz w:val="28"/>
                <w:szCs w:val="28"/>
              </w:rPr>
            </w:pPr>
            <w:r w:rsidRPr="00454CD0">
              <w:rPr>
                <w:rFonts w:ascii="Times New Roman" w:hAnsi="Times New Roman" w:cs="Times New Roman"/>
                <w:sz w:val="28"/>
                <w:szCs w:val="28"/>
              </w:rPr>
              <w:t>202</w:t>
            </w:r>
            <w:r w:rsidR="00F70064">
              <w:rPr>
                <w:rFonts w:ascii="Times New Roman" w:hAnsi="Times New Roman" w:cs="Times New Roman"/>
                <w:sz w:val="28"/>
                <w:szCs w:val="28"/>
              </w:rPr>
              <w:t>4</w:t>
            </w:r>
            <w:r w:rsidRPr="00454CD0">
              <w:rPr>
                <w:rFonts w:ascii="Times New Roman" w:hAnsi="Times New Roman" w:cs="Times New Roman"/>
                <w:sz w:val="28"/>
                <w:szCs w:val="28"/>
              </w:rPr>
              <w:t>–202</w:t>
            </w:r>
            <w:r w:rsidR="00F70064">
              <w:rPr>
                <w:rFonts w:ascii="Times New Roman" w:hAnsi="Times New Roman" w:cs="Times New Roman"/>
                <w:sz w:val="28"/>
                <w:szCs w:val="28"/>
              </w:rPr>
              <w:t>6</w:t>
            </w:r>
            <w:r w:rsidRPr="00454CD0">
              <w:rPr>
                <w:rFonts w:ascii="Times New Roman" w:hAnsi="Times New Roman" w:cs="Times New Roman"/>
                <w:sz w:val="28"/>
                <w:szCs w:val="28"/>
              </w:rPr>
              <w:t xml:space="preserve"> гг. </w:t>
            </w:r>
          </w:p>
        </w:tc>
      </w:tr>
      <w:tr w:rsidR="00454CD0" w:rsidRPr="007A066F" w:rsidTr="008C6002">
        <w:trPr>
          <w:trHeight w:val="912"/>
        </w:trPr>
        <w:tc>
          <w:tcPr>
            <w:tcW w:w="804" w:type="dxa"/>
            <w:tcMar>
              <w:left w:w="227" w:type="dxa"/>
            </w:tcMar>
          </w:tcPr>
          <w:p w:rsidR="00454CD0" w:rsidRPr="00454CD0" w:rsidRDefault="00454CD0" w:rsidP="00454CD0">
            <w:pPr>
              <w:ind w:left="-142"/>
              <w:rPr>
                <w:rFonts w:ascii="Times New Roman" w:hAnsi="Times New Roman" w:cs="Times New Roman"/>
                <w:sz w:val="28"/>
                <w:szCs w:val="28"/>
              </w:rPr>
            </w:pPr>
            <w:r w:rsidRPr="00454CD0">
              <w:rPr>
                <w:rFonts w:ascii="Times New Roman" w:hAnsi="Times New Roman" w:cs="Times New Roman"/>
                <w:b/>
                <w:sz w:val="28"/>
                <w:szCs w:val="28"/>
              </w:rPr>
              <w:t xml:space="preserve">1.6 </w:t>
            </w:r>
          </w:p>
        </w:tc>
        <w:tc>
          <w:tcPr>
            <w:tcW w:w="6070" w:type="dxa"/>
            <w:gridSpan w:val="2"/>
            <w:tcMar>
              <w:left w:w="227" w:type="dxa"/>
            </w:tcMar>
          </w:tcPr>
          <w:p w:rsidR="00454CD0" w:rsidRPr="00454CD0" w:rsidRDefault="00454CD0" w:rsidP="00454CD0">
            <w:pPr>
              <w:ind w:left="-142" w:right="54"/>
              <w:rPr>
                <w:rFonts w:ascii="Times New Roman" w:hAnsi="Times New Roman" w:cs="Times New Roman"/>
                <w:sz w:val="28"/>
                <w:szCs w:val="28"/>
              </w:rPr>
            </w:pPr>
            <w:r w:rsidRPr="00454CD0">
              <w:rPr>
                <w:rFonts w:ascii="Times New Roman" w:hAnsi="Times New Roman" w:cs="Times New Roman"/>
                <w:sz w:val="28"/>
                <w:szCs w:val="28"/>
              </w:rPr>
              <w:t xml:space="preserve">Проведение в порядке, определенном представителем нанимателя (работодателя), проверок сведений о фактах обращения в целях склонения государственного и муниципального служащего к совершению коррупционных правонарушений </w:t>
            </w:r>
          </w:p>
        </w:tc>
        <w:tc>
          <w:tcPr>
            <w:tcW w:w="2898" w:type="dxa"/>
            <w:gridSpan w:val="2"/>
            <w:tcMar>
              <w:left w:w="227" w:type="dxa"/>
            </w:tcMar>
          </w:tcPr>
          <w:p w:rsidR="00454CD0" w:rsidRPr="00454CD0" w:rsidRDefault="00454CD0" w:rsidP="00454CD0">
            <w:pPr>
              <w:ind w:left="-142"/>
              <w:rPr>
                <w:rFonts w:ascii="Times New Roman" w:hAnsi="Times New Roman" w:cs="Times New Roman"/>
                <w:sz w:val="28"/>
                <w:szCs w:val="28"/>
              </w:rPr>
            </w:pPr>
            <w:r w:rsidRPr="00454CD0">
              <w:rPr>
                <w:rFonts w:ascii="Times New Roman" w:hAnsi="Times New Roman" w:cs="Times New Roman"/>
                <w:sz w:val="28"/>
                <w:szCs w:val="28"/>
              </w:rPr>
              <w:t xml:space="preserve">Администрация МР, помощник Главы </w:t>
            </w:r>
          </w:p>
        </w:tc>
        <w:tc>
          <w:tcPr>
            <w:tcW w:w="2267" w:type="dxa"/>
            <w:gridSpan w:val="2"/>
            <w:tcMar>
              <w:left w:w="227" w:type="dxa"/>
            </w:tcMar>
          </w:tcPr>
          <w:p w:rsidR="00454CD0" w:rsidRPr="00454CD0" w:rsidRDefault="00454CD0" w:rsidP="00454CD0">
            <w:pPr>
              <w:ind w:left="-142"/>
              <w:rPr>
                <w:rFonts w:ascii="Times New Roman" w:hAnsi="Times New Roman" w:cs="Times New Roman"/>
                <w:sz w:val="28"/>
                <w:szCs w:val="28"/>
              </w:rPr>
            </w:pPr>
            <w:r w:rsidRPr="00454CD0">
              <w:rPr>
                <w:rFonts w:ascii="Times New Roman" w:hAnsi="Times New Roman" w:cs="Times New Roman"/>
                <w:sz w:val="28"/>
                <w:szCs w:val="28"/>
              </w:rPr>
              <w:t xml:space="preserve">Отчет </w:t>
            </w:r>
          </w:p>
        </w:tc>
        <w:tc>
          <w:tcPr>
            <w:tcW w:w="2420" w:type="dxa"/>
            <w:gridSpan w:val="2"/>
            <w:tcMar>
              <w:left w:w="227" w:type="dxa"/>
            </w:tcMar>
          </w:tcPr>
          <w:p w:rsidR="00454CD0" w:rsidRPr="00454CD0" w:rsidRDefault="00454CD0" w:rsidP="00F70064">
            <w:pPr>
              <w:ind w:left="-142"/>
              <w:rPr>
                <w:rFonts w:ascii="Times New Roman" w:hAnsi="Times New Roman" w:cs="Times New Roman"/>
                <w:sz w:val="28"/>
                <w:szCs w:val="28"/>
              </w:rPr>
            </w:pPr>
            <w:r w:rsidRPr="00454CD0">
              <w:rPr>
                <w:rFonts w:ascii="Times New Roman" w:hAnsi="Times New Roman" w:cs="Times New Roman"/>
                <w:sz w:val="28"/>
                <w:szCs w:val="28"/>
              </w:rPr>
              <w:t>202</w:t>
            </w:r>
            <w:r w:rsidR="00F70064">
              <w:rPr>
                <w:rFonts w:ascii="Times New Roman" w:hAnsi="Times New Roman" w:cs="Times New Roman"/>
                <w:sz w:val="28"/>
                <w:szCs w:val="28"/>
              </w:rPr>
              <w:t>4</w:t>
            </w:r>
            <w:r w:rsidRPr="00454CD0">
              <w:rPr>
                <w:rFonts w:ascii="Times New Roman" w:hAnsi="Times New Roman" w:cs="Times New Roman"/>
                <w:sz w:val="28"/>
                <w:szCs w:val="28"/>
              </w:rPr>
              <w:t>–202</w:t>
            </w:r>
            <w:r w:rsidR="00F70064">
              <w:rPr>
                <w:rFonts w:ascii="Times New Roman" w:hAnsi="Times New Roman" w:cs="Times New Roman"/>
                <w:sz w:val="28"/>
                <w:szCs w:val="28"/>
              </w:rPr>
              <w:t>6</w:t>
            </w:r>
            <w:r w:rsidRPr="00454CD0">
              <w:rPr>
                <w:rFonts w:ascii="Times New Roman" w:hAnsi="Times New Roman" w:cs="Times New Roman"/>
                <w:sz w:val="28"/>
                <w:szCs w:val="28"/>
              </w:rPr>
              <w:t xml:space="preserve"> гг. </w:t>
            </w:r>
          </w:p>
        </w:tc>
      </w:tr>
      <w:tr w:rsidR="00454CD0" w:rsidRPr="007A066F" w:rsidTr="008C6002">
        <w:trPr>
          <w:trHeight w:val="912"/>
        </w:trPr>
        <w:tc>
          <w:tcPr>
            <w:tcW w:w="804" w:type="dxa"/>
            <w:tcMar>
              <w:left w:w="113" w:type="dxa"/>
            </w:tcMar>
          </w:tcPr>
          <w:p w:rsidR="00454CD0" w:rsidRPr="00454CD0" w:rsidRDefault="00454CD0" w:rsidP="00454CD0">
            <w:pPr>
              <w:rPr>
                <w:rFonts w:ascii="Times New Roman" w:hAnsi="Times New Roman" w:cs="Times New Roman"/>
                <w:sz w:val="28"/>
                <w:szCs w:val="28"/>
              </w:rPr>
            </w:pPr>
            <w:r w:rsidRPr="00454CD0">
              <w:rPr>
                <w:rFonts w:ascii="Times New Roman" w:hAnsi="Times New Roman" w:cs="Times New Roman"/>
                <w:b/>
                <w:sz w:val="28"/>
                <w:szCs w:val="28"/>
              </w:rPr>
              <w:t xml:space="preserve">1.7 </w:t>
            </w:r>
          </w:p>
        </w:tc>
        <w:tc>
          <w:tcPr>
            <w:tcW w:w="6070" w:type="dxa"/>
            <w:gridSpan w:val="2"/>
            <w:tcMar>
              <w:left w:w="227" w:type="dxa"/>
            </w:tcMar>
          </w:tcPr>
          <w:p w:rsidR="00454CD0" w:rsidRPr="00454CD0" w:rsidRDefault="00454CD0" w:rsidP="00454CD0">
            <w:pPr>
              <w:ind w:left="-142" w:right="59"/>
              <w:rPr>
                <w:rFonts w:ascii="Times New Roman" w:hAnsi="Times New Roman" w:cs="Times New Roman"/>
                <w:sz w:val="28"/>
                <w:szCs w:val="28"/>
              </w:rPr>
            </w:pPr>
            <w:r w:rsidRPr="00454CD0">
              <w:rPr>
                <w:rFonts w:ascii="Times New Roman" w:hAnsi="Times New Roman" w:cs="Times New Roman"/>
                <w:sz w:val="28"/>
                <w:szCs w:val="28"/>
              </w:rPr>
              <w:t xml:space="preserve">Систематическое проведение оценки коррупционных рисков, возникающих при реализации муниципальными служащими функций, и внесение уточнений в перечни </w:t>
            </w:r>
            <w:r w:rsidRPr="00454CD0">
              <w:rPr>
                <w:rFonts w:ascii="Times New Roman" w:hAnsi="Times New Roman" w:cs="Times New Roman"/>
                <w:sz w:val="28"/>
                <w:szCs w:val="28"/>
              </w:rPr>
              <w:lastRenderedPageBreak/>
              <w:t xml:space="preserve">должностей, муниципальной службы в МР «Дербентский район», замещение которых связано с коррупционными рисками </w:t>
            </w:r>
          </w:p>
        </w:tc>
        <w:tc>
          <w:tcPr>
            <w:tcW w:w="2898" w:type="dxa"/>
            <w:gridSpan w:val="2"/>
            <w:tcMar>
              <w:left w:w="227" w:type="dxa"/>
            </w:tcMar>
          </w:tcPr>
          <w:p w:rsidR="00454CD0" w:rsidRPr="00454CD0" w:rsidRDefault="00454CD0" w:rsidP="00454CD0">
            <w:pPr>
              <w:ind w:left="-142"/>
              <w:rPr>
                <w:rFonts w:ascii="Times New Roman" w:hAnsi="Times New Roman" w:cs="Times New Roman"/>
                <w:sz w:val="28"/>
                <w:szCs w:val="28"/>
              </w:rPr>
            </w:pPr>
            <w:r w:rsidRPr="00454CD0">
              <w:rPr>
                <w:rFonts w:ascii="Times New Roman" w:hAnsi="Times New Roman" w:cs="Times New Roman"/>
                <w:sz w:val="28"/>
                <w:szCs w:val="28"/>
              </w:rPr>
              <w:lastRenderedPageBreak/>
              <w:t xml:space="preserve">Администрация МР, помощник Главы </w:t>
            </w:r>
          </w:p>
        </w:tc>
        <w:tc>
          <w:tcPr>
            <w:tcW w:w="2267" w:type="dxa"/>
            <w:gridSpan w:val="2"/>
            <w:tcMar>
              <w:left w:w="227" w:type="dxa"/>
            </w:tcMar>
          </w:tcPr>
          <w:p w:rsidR="00454CD0" w:rsidRPr="00454CD0" w:rsidRDefault="00454CD0" w:rsidP="00454CD0">
            <w:pPr>
              <w:ind w:left="-142"/>
              <w:rPr>
                <w:rFonts w:ascii="Times New Roman" w:hAnsi="Times New Roman" w:cs="Times New Roman"/>
                <w:sz w:val="28"/>
                <w:szCs w:val="28"/>
              </w:rPr>
            </w:pPr>
            <w:r w:rsidRPr="00454CD0">
              <w:rPr>
                <w:rFonts w:ascii="Times New Roman" w:hAnsi="Times New Roman" w:cs="Times New Roman"/>
                <w:sz w:val="28"/>
                <w:szCs w:val="28"/>
              </w:rPr>
              <w:t xml:space="preserve">Отчет </w:t>
            </w:r>
          </w:p>
        </w:tc>
        <w:tc>
          <w:tcPr>
            <w:tcW w:w="2420" w:type="dxa"/>
            <w:gridSpan w:val="2"/>
            <w:tcMar>
              <w:left w:w="227" w:type="dxa"/>
            </w:tcMar>
          </w:tcPr>
          <w:p w:rsidR="00454CD0" w:rsidRPr="00454CD0" w:rsidRDefault="00454CD0" w:rsidP="00454CD0">
            <w:pPr>
              <w:ind w:left="-142"/>
              <w:rPr>
                <w:rFonts w:ascii="Times New Roman" w:hAnsi="Times New Roman" w:cs="Times New Roman"/>
                <w:sz w:val="28"/>
                <w:szCs w:val="28"/>
              </w:rPr>
            </w:pPr>
            <w:r w:rsidRPr="00454CD0">
              <w:rPr>
                <w:rFonts w:ascii="Times New Roman" w:hAnsi="Times New Roman" w:cs="Times New Roman"/>
                <w:sz w:val="28"/>
                <w:szCs w:val="28"/>
              </w:rPr>
              <w:t xml:space="preserve">ежегодно </w:t>
            </w:r>
          </w:p>
        </w:tc>
      </w:tr>
      <w:tr w:rsidR="00454CD0" w:rsidRPr="007A066F" w:rsidTr="008C6002">
        <w:trPr>
          <w:trHeight w:val="912"/>
        </w:trPr>
        <w:tc>
          <w:tcPr>
            <w:tcW w:w="804" w:type="dxa"/>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b/>
                <w:sz w:val="28"/>
                <w:szCs w:val="28"/>
              </w:rPr>
              <w:lastRenderedPageBreak/>
              <w:t xml:space="preserve">1.8 </w:t>
            </w:r>
          </w:p>
        </w:tc>
        <w:tc>
          <w:tcPr>
            <w:tcW w:w="6070" w:type="dxa"/>
            <w:gridSpan w:val="2"/>
            <w:tcMar>
              <w:left w:w="227" w:type="dxa"/>
            </w:tcMar>
          </w:tcPr>
          <w:p w:rsidR="00454CD0" w:rsidRPr="00987FA2" w:rsidRDefault="00454CD0" w:rsidP="00454CD0">
            <w:pPr>
              <w:spacing w:after="51"/>
              <w:ind w:left="-142" w:right="58"/>
              <w:rPr>
                <w:rFonts w:ascii="Times New Roman" w:hAnsi="Times New Roman" w:cs="Times New Roman"/>
                <w:sz w:val="28"/>
                <w:szCs w:val="28"/>
              </w:rPr>
            </w:pPr>
            <w:r w:rsidRPr="00987FA2">
              <w:rPr>
                <w:rFonts w:ascii="Times New Roman" w:hAnsi="Times New Roman" w:cs="Times New Roman"/>
                <w:sz w:val="28"/>
                <w:szCs w:val="28"/>
              </w:rPr>
              <w:t xml:space="preserve">Внедрение и использование в деятельности подразделений по профилактике коррупционных и иных правонарушений (должностных лиц, ответственных за профилактику коррупционных и иных правонарушений) компьютерных программ, разработанных на базе специального программного обеспечения в целях осуществления:  </w:t>
            </w:r>
          </w:p>
          <w:p w:rsidR="00454CD0" w:rsidRPr="00987FA2" w:rsidRDefault="00454CD0" w:rsidP="00454CD0">
            <w:pPr>
              <w:spacing w:after="52"/>
              <w:ind w:left="-142" w:right="54" w:firstLine="720"/>
              <w:rPr>
                <w:rFonts w:ascii="Times New Roman" w:hAnsi="Times New Roman" w:cs="Times New Roman"/>
                <w:sz w:val="28"/>
                <w:szCs w:val="28"/>
              </w:rPr>
            </w:pPr>
            <w:r w:rsidRPr="00987FA2">
              <w:rPr>
                <w:rFonts w:ascii="Times New Roman" w:hAnsi="Times New Roman" w:cs="Times New Roman"/>
                <w:sz w:val="28"/>
                <w:szCs w:val="28"/>
              </w:rPr>
              <w:t xml:space="preserve">-мониторинга и автоматизированного анализа сведений о доходах, расходах, об имуществе и обязательствах имущественного характера, представляемых лицами, претендующими на замещение должностей, включенных в соответствующие перечни, и лицами, замещающими указанные должности, с использованием баз данных о доходах, недвижимом имуществе, транспортных средствах, счетах, кредитах, ценных бумагах;  </w:t>
            </w:r>
          </w:p>
          <w:p w:rsidR="00454CD0" w:rsidRPr="00987FA2" w:rsidRDefault="00454CD0" w:rsidP="00454CD0">
            <w:pPr>
              <w:ind w:left="-142" w:right="54" w:firstLine="720"/>
              <w:rPr>
                <w:rFonts w:ascii="Times New Roman" w:hAnsi="Times New Roman" w:cs="Times New Roman"/>
                <w:sz w:val="28"/>
                <w:szCs w:val="28"/>
              </w:rPr>
            </w:pPr>
            <w:r w:rsidRPr="00987FA2">
              <w:rPr>
                <w:rFonts w:ascii="Times New Roman" w:hAnsi="Times New Roman" w:cs="Times New Roman"/>
                <w:sz w:val="28"/>
                <w:szCs w:val="28"/>
              </w:rPr>
              <w:t xml:space="preserve">-сбора, систематизации и рассмотрения обращений граждан о даче согласия на замещение в организации должности на условиях гражданско-правового договора (гражданско-правовых договоров) или на выполнение в данной организации работы (оказание данной организации услуг) на условиях трудового договора, если отдельные </w:t>
            </w:r>
            <w:r w:rsidRPr="00987FA2">
              <w:rPr>
                <w:rFonts w:ascii="Times New Roman" w:hAnsi="Times New Roman" w:cs="Times New Roman"/>
                <w:sz w:val="28"/>
                <w:szCs w:val="28"/>
              </w:rPr>
              <w:lastRenderedPageBreak/>
              <w:t xml:space="preserve">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w:t>
            </w:r>
          </w:p>
        </w:tc>
        <w:tc>
          <w:tcPr>
            <w:tcW w:w="2898"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lastRenderedPageBreak/>
              <w:t xml:space="preserve">Администрация МР, помощник Главы </w:t>
            </w:r>
          </w:p>
        </w:tc>
        <w:tc>
          <w:tcPr>
            <w:tcW w:w="2267"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Отчет </w:t>
            </w:r>
          </w:p>
        </w:tc>
        <w:tc>
          <w:tcPr>
            <w:tcW w:w="2420" w:type="dxa"/>
            <w:gridSpan w:val="2"/>
            <w:tcMar>
              <w:left w:w="227" w:type="dxa"/>
            </w:tcMar>
          </w:tcPr>
          <w:p w:rsidR="00454CD0" w:rsidRPr="00987FA2" w:rsidRDefault="00454CD0" w:rsidP="00454CD0">
            <w:pPr>
              <w:spacing w:after="15"/>
              <w:ind w:left="-142"/>
              <w:rPr>
                <w:rFonts w:ascii="Times New Roman" w:hAnsi="Times New Roman" w:cs="Times New Roman"/>
                <w:sz w:val="28"/>
                <w:szCs w:val="28"/>
              </w:rPr>
            </w:pPr>
            <w:r w:rsidRPr="00987FA2">
              <w:rPr>
                <w:rFonts w:ascii="Times New Roman" w:hAnsi="Times New Roman" w:cs="Times New Roman"/>
                <w:sz w:val="28"/>
                <w:szCs w:val="28"/>
              </w:rPr>
              <w:t xml:space="preserve">Внедрение с </w:t>
            </w:r>
          </w:p>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202</w:t>
            </w:r>
            <w:r w:rsidR="00F70064">
              <w:rPr>
                <w:rFonts w:ascii="Times New Roman" w:hAnsi="Times New Roman" w:cs="Times New Roman"/>
                <w:sz w:val="28"/>
                <w:szCs w:val="28"/>
              </w:rPr>
              <w:t>5</w:t>
            </w:r>
            <w:r w:rsidRPr="00987FA2">
              <w:rPr>
                <w:rFonts w:ascii="Times New Roman" w:hAnsi="Times New Roman" w:cs="Times New Roman"/>
                <w:sz w:val="28"/>
                <w:szCs w:val="28"/>
              </w:rPr>
              <w:t xml:space="preserve"> г. </w:t>
            </w:r>
          </w:p>
          <w:p w:rsidR="00454CD0" w:rsidRPr="00987FA2" w:rsidRDefault="00454CD0" w:rsidP="00454CD0">
            <w:pPr>
              <w:spacing w:after="17"/>
              <w:ind w:left="-142"/>
              <w:rPr>
                <w:rFonts w:ascii="Times New Roman" w:hAnsi="Times New Roman" w:cs="Times New Roman"/>
                <w:sz w:val="28"/>
                <w:szCs w:val="28"/>
              </w:rPr>
            </w:pPr>
            <w:r w:rsidRPr="00987FA2">
              <w:rPr>
                <w:rFonts w:ascii="Times New Roman" w:hAnsi="Times New Roman" w:cs="Times New Roman"/>
                <w:sz w:val="28"/>
                <w:szCs w:val="28"/>
              </w:rPr>
              <w:t xml:space="preserve"> </w:t>
            </w:r>
          </w:p>
          <w:p w:rsidR="00454CD0" w:rsidRPr="00987FA2" w:rsidRDefault="00454CD0" w:rsidP="00F70064">
            <w:pPr>
              <w:spacing w:after="5"/>
              <w:ind w:left="-142"/>
              <w:rPr>
                <w:rFonts w:ascii="Times New Roman" w:hAnsi="Times New Roman" w:cs="Times New Roman"/>
                <w:sz w:val="28"/>
                <w:szCs w:val="28"/>
              </w:rPr>
            </w:pPr>
            <w:r w:rsidRPr="00987FA2">
              <w:rPr>
                <w:rFonts w:ascii="Times New Roman" w:hAnsi="Times New Roman" w:cs="Times New Roman"/>
                <w:sz w:val="28"/>
                <w:szCs w:val="28"/>
              </w:rPr>
              <w:t>Использование с 202</w:t>
            </w:r>
            <w:r w:rsidR="00F70064">
              <w:rPr>
                <w:rFonts w:ascii="Times New Roman" w:hAnsi="Times New Roman" w:cs="Times New Roman"/>
                <w:sz w:val="28"/>
                <w:szCs w:val="28"/>
              </w:rPr>
              <w:t>6</w:t>
            </w:r>
            <w:r w:rsidRPr="00987FA2">
              <w:rPr>
                <w:rFonts w:ascii="Times New Roman" w:hAnsi="Times New Roman" w:cs="Times New Roman"/>
                <w:sz w:val="28"/>
                <w:szCs w:val="28"/>
              </w:rPr>
              <w:t xml:space="preserve"> г. </w:t>
            </w:r>
          </w:p>
        </w:tc>
      </w:tr>
      <w:tr w:rsidR="00454CD0" w:rsidRPr="007A066F" w:rsidTr="008C6002">
        <w:trPr>
          <w:trHeight w:val="912"/>
        </w:trPr>
        <w:tc>
          <w:tcPr>
            <w:tcW w:w="804" w:type="dxa"/>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b/>
                <w:sz w:val="28"/>
                <w:szCs w:val="28"/>
              </w:rPr>
              <w:lastRenderedPageBreak/>
              <w:t xml:space="preserve">1.9 </w:t>
            </w:r>
          </w:p>
        </w:tc>
        <w:tc>
          <w:tcPr>
            <w:tcW w:w="6070" w:type="dxa"/>
            <w:gridSpan w:val="2"/>
            <w:tcMar>
              <w:left w:w="227" w:type="dxa"/>
            </w:tcMar>
          </w:tcPr>
          <w:p w:rsidR="00454CD0" w:rsidRPr="00987FA2" w:rsidRDefault="00454CD0" w:rsidP="00454CD0">
            <w:pPr>
              <w:spacing w:after="23"/>
              <w:ind w:left="-142"/>
              <w:rPr>
                <w:rFonts w:ascii="Times New Roman" w:hAnsi="Times New Roman" w:cs="Times New Roman"/>
                <w:sz w:val="28"/>
                <w:szCs w:val="28"/>
              </w:rPr>
            </w:pPr>
            <w:r w:rsidRPr="00987FA2">
              <w:rPr>
                <w:rFonts w:ascii="Times New Roman" w:hAnsi="Times New Roman" w:cs="Times New Roman"/>
                <w:sz w:val="28"/>
                <w:szCs w:val="28"/>
              </w:rPr>
              <w:t>Утверждение и последующее исполнение годовых планов работ комиссий по противодействию коррупции МР «Дербентский район»</w:t>
            </w:r>
          </w:p>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 </w:t>
            </w:r>
          </w:p>
        </w:tc>
        <w:tc>
          <w:tcPr>
            <w:tcW w:w="2898"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Администрация МР, помощник Главы </w:t>
            </w:r>
          </w:p>
        </w:tc>
        <w:tc>
          <w:tcPr>
            <w:tcW w:w="2267"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Отчет </w:t>
            </w:r>
          </w:p>
        </w:tc>
        <w:tc>
          <w:tcPr>
            <w:tcW w:w="2420" w:type="dxa"/>
            <w:gridSpan w:val="2"/>
            <w:tcMar>
              <w:left w:w="227" w:type="dxa"/>
            </w:tcMar>
          </w:tcPr>
          <w:p w:rsidR="00454CD0" w:rsidRPr="00987FA2" w:rsidRDefault="00454CD0" w:rsidP="00F70064">
            <w:pPr>
              <w:ind w:left="-142"/>
              <w:rPr>
                <w:rFonts w:ascii="Times New Roman" w:hAnsi="Times New Roman" w:cs="Times New Roman"/>
                <w:sz w:val="28"/>
                <w:szCs w:val="28"/>
              </w:rPr>
            </w:pPr>
            <w:r w:rsidRPr="00987FA2">
              <w:rPr>
                <w:rFonts w:ascii="Times New Roman" w:hAnsi="Times New Roman" w:cs="Times New Roman"/>
                <w:sz w:val="28"/>
                <w:szCs w:val="28"/>
              </w:rPr>
              <w:t>202</w:t>
            </w:r>
            <w:r w:rsidR="00F70064">
              <w:rPr>
                <w:rFonts w:ascii="Times New Roman" w:hAnsi="Times New Roman" w:cs="Times New Roman"/>
                <w:sz w:val="28"/>
                <w:szCs w:val="28"/>
              </w:rPr>
              <w:t>4</w:t>
            </w:r>
            <w:r w:rsidRPr="00987FA2">
              <w:rPr>
                <w:rFonts w:ascii="Times New Roman" w:hAnsi="Times New Roman" w:cs="Times New Roman"/>
                <w:sz w:val="28"/>
                <w:szCs w:val="28"/>
              </w:rPr>
              <w:t>–202</w:t>
            </w:r>
            <w:r w:rsidR="00F70064">
              <w:rPr>
                <w:rFonts w:ascii="Times New Roman" w:hAnsi="Times New Roman" w:cs="Times New Roman"/>
                <w:sz w:val="28"/>
                <w:szCs w:val="28"/>
              </w:rPr>
              <w:t>6</w:t>
            </w:r>
            <w:r w:rsidRPr="00987FA2">
              <w:rPr>
                <w:rFonts w:ascii="Times New Roman" w:hAnsi="Times New Roman" w:cs="Times New Roman"/>
                <w:sz w:val="28"/>
                <w:szCs w:val="28"/>
              </w:rPr>
              <w:t xml:space="preserve"> гг. </w:t>
            </w:r>
          </w:p>
        </w:tc>
      </w:tr>
      <w:tr w:rsidR="00454CD0" w:rsidRPr="007A066F" w:rsidTr="008C6002">
        <w:trPr>
          <w:trHeight w:val="912"/>
        </w:trPr>
        <w:tc>
          <w:tcPr>
            <w:tcW w:w="804" w:type="dxa"/>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b/>
                <w:sz w:val="28"/>
                <w:szCs w:val="28"/>
              </w:rPr>
              <w:t xml:space="preserve">1.10 </w:t>
            </w:r>
          </w:p>
        </w:tc>
        <w:tc>
          <w:tcPr>
            <w:tcW w:w="6070" w:type="dxa"/>
            <w:gridSpan w:val="2"/>
            <w:tcMar>
              <w:left w:w="227" w:type="dxa"/>
            </w:tcMar>
          </w:tcPr>
          <w:p w:rsidR="00454CD0" w:rsidRPr="00987FA2" w:rsidRDefault="00454CD0" w:rsidP="00454CD0">
            <w:pPr>
              <w:ind w:left="-142" w:right="57"/>
              <w:rPr>
                <w:rFonts w:ascii="Times New Roman" w:hAnsi="Times New Roman" w:cs="Times New Roman"/>
                <w:sz w:val="28"/>
                <w:szCs w:val="28"/>
              </w:rPr>
            </w:pPr>
            <w:r w:rsidRPr="00987FA2">
              <w:rPr>
                <w:rFonts w:ascii="Times New Roman" w:hAnsi="Times New Roman" w:cs="Times New Roman"/>
                <w:sz w:val="28"/>
                <w:szCs w:val="28"/>
              </w:rPr>
              <w:t xml:space="preserve">Обеспечение открытости деятельности комиссии  по противодействию коррупции МР, в том числе путем вовлечения в ее деятельность представителей Общественной палаты, представителей научного и экспертного сообщества, а также лиц аккредитованных МЮ РФ в качестве независимых экспертов, уполномоченных на проведение антикоррупционной экспертизы нормативных правовых актов и проектов нормативных правовых актов, а также других субъектов общественного контроля </w:t>
            </w:r>
          </w:p>
        </w:tc>
        <w:tc>
          <w:tcPr>
            <w:tcW w:w="2898"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Администрация МР, помощник Главы </w:t>
            </w:r>
          </w:p>
        </w:tc>
        <w:tc>
          <w:tcPr>
            <w:tcW w:w="2267"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Отчет </w:t>
            </w:r>
          </w:p>
        </w:tc>
        <w:tc>
          <w:tcPr>
            <w:tcW w:w="2420" w:type="dxa"/>
            <w:gridSpan w:val="2"/>
            <w:tcMar>
              <w:left w:w="227" w:type="dxa"/>
            </w:tcMar>
          </w:tcPr>
          <w:p w:rsidR="00454CD0" w:rsidRPr="00987FA2" w:rsidRDefault="00454CD0" w:rsidP="00F70064">
            <w:pPr>
              <w:ind w:left="-142"/>
              <w:rPr>
                <w:rFonts w:ascii="Times New Roman" w:hAnsi="Times New Roman" w:cs="Times New Roman"/>
                <w:sz w:val="28"/>
                <w:szCs w:val="28"/>
              </w:rPr>
            </w:pPr>
            <w:r w:rsidRPr="00987FA2">
              <w:rPr>
                <w:rFonts w:ascii="Times New Roman" w:hAnsi="Times New Roman" w:cs="Times New Roman"/>
                <w:sz w:val="28"/>
                <w:szCs w:val="28"/>
              </w:rPr>
              <w:t>202</w:t>
            </w:r>
            <w:r w:rsidR="00F70064">
              <w:rPr>
                <w:rFonts w:ascii="Times New Roman" w:hAnsi="Times New Roman" w:cs="Times New Roman"/>
                <w:sz w:val="28"/>
                <w:szCs w:val="28"/>
              </w:rPr>
              <w:t>4</w:t>
            </w:r>
            <w:r w:rsidRPr="00987FA2">
              <w:rPr>
                <w:rFonts w:ascii="Times New Roman" w:hAnsi="Times New Roman" w:cs="Times New Roman"/>
                <w:sz w:val="28"/>
                <w:szCs w:val="28"/>
              </w:rPr>
              <w:t>1–202</w:t>
            </w:r>
            <w:r w:rsidR="00F70064">
              <w:rPr>
                <w:rFonts w:ascii="Times New Roman" w:hAnsi="Times New Roman" w:cs="Times New Roman"/>
                <w:sz w:val="28"/>
                <w:szCs w:val="28"/>
              </w:rPr>
              <w:t>6</w:t>
            </w:r>
            <w:r w:rsidRPr="00987FA2">
              <w:rPr>
                <w:rFonts w:ascii="Times New Roman" w:hAnsi="Times New Roman" w:cs="Times New Roman"/>
                <w:sz w:val="28"/>
                <w:szCs w:val="28"/>
              </w:rPr>
              <w:t xml:space="preserve"> гг. </w:t>
            </w:r>
          </w:p>
        </w:tc>
      </w:tr>
      <w:tr w:rsidR="00454CD0" w:rsidRPr="007A066F" w:rsidTr="008C6002">
        <w:trPr>
          <w:trHeight w:val="912"/>
        </w:trPr>
        <w:tc>
          <w:tcPr>
            <w:tcW w:w="804" w:type="dxa"/>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b/>
                <w:sz w:val="28"/>
                <w:szCs w:val="28"/>
              </w:rPr>
              <w:t xml:space="preserve">1.11 </w:t>
            </w:r>
          </w:p>
        </w:tc>
        <w:tc>
          <w:tcPr>
            <w:tcW w:w="6070" w:type="dxa"/>
            <w:gridSpan w:val="2"/>
            <w:tcMar>
              <w:left w:w="227" w:type="dxa"/>
            </w:tcMar>
          </w:tcPr>
          <w:p w:rsidR="00454CD0" w:rsidRPr="00987FA2" w:rsidRDefault="00454CD0" w:rsidP="00454CD0">
            <w:pPr>
              <w:ind w:left="-142" w:right="52"/>
              <w:rPr>
                <w:rFonts w:ascii="Times New Roman" w:hAnsi="Times New Roman" w:cs="Times New Roman"/>
                <w:sz w:val="28"/>
                <w:szCs w:val="28"/>
              </w:rPr>
            </w:pPr>
            <w:r w:rsidRPr="00987FA2">
              <w:rPr>
                <w:rFonts w:ascii="Times New Roman" w:hAnsi="Times New Roman" w:cs="Times New Roman"/>
                <w:sz w:val="28"/>
                <w:szCs w:val="28"/>
              </w:rPr>
              <w:t xml:space="preserve">Обеспечение действенного функционирования комиссии по соблюдению требований к служебному поведению муниципальных служащих и урегулированию конфликта интересов в соответствии с установленными требованиями федерального и республиканского законодательства </w:t>
            </w:r>
          </w:p>
        </w:tc>
        <w:tc>
          <w:tcPr>
            <w:tcW w:w="2898" w:type="dxa"/>
            <w:gridSpan w:val="2"/>
            <w:tcMar>
              <w:left w:w="227" w:type="dxa"/>
            </w:tcMar>
          </w:tcPr>
          <w:p w:rsidR="00454CD0" w:rsidRPr="00987FA2" w:rsidRDefault="00454CD0" w:rsidP="00454CD0">
            <w:pPr>
              <w:ind w:left="-142" w:right="1"/>
              <w:rPr>
                <w:rFonts w:ascii="Times New Roman" w:hAnsi="Times New Roman" w:cs="Times New Roman"/>
                <w:sz w:val="28"/>
                <w:szCs w:val="28"/>
              </w:rPr>
            </w:pPr>
            <w:r w:rsidRPr="00987FA2">
              <w:rPr>
                <w:rFonts w:ascii="Times New Roman" w:hAnsi="Times New Roman" w:cs="Times New Roman"/>
                <w:sz w:val="28"/>
                <w:szCs w:val="28"/>
              </w:rPr>
              <w:t xml:space="preserve">Администрация МР, председатель комиссии, помощник Главы </w:t>
            </w:r>
          </w:p>
        </w:tc>
        <w:tc>
          <w:tcPr>
            <w:tcW w:w="2267"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Отчет </w:t>
            </w:r>
          </w:p>
        </w:tc>
        <w:tc>
          <w:tcPr>
            <w:tcW w:w="2420" w:type="dxa"/>
            <w:gridSpan w:val="2"/>
            <w:tcMar>
              <w:left w:w="227" w:type="dxa"/>
            </w:tcMar>
          </w:tcPr>
          <w:p w:rsidR="00454CD0" w:rsidRPr="00987FA2" w:rsidRDefault="00454CD0" w:rsidP="00F70064">
            <w:pPr>
              <w:ind w:left="-142"/>
              <w:rPr>
                <w:rFonts w:ascii="Times New Roman" w:hAnsi="Times New Roman" w:cs="Times New Roman"/>
                <w:sz w:val="28"/>
                <w:szCs w:val="28"/>
              </w:rPr>
            </w:pPr>
            <w:r w:rsidRPr="00987FA2">
              <w:rPr>
                <w:rFonts w:ascii="Times New Roman" w:hAnsi="Times New Roman" w:cs="Times New Roman"/>
                <w:sz w:val="28"/>
                <w:szCs w:val="28"/>
              </w:rPr>
              <w:t>202</w:t>
            </w:r>
            <w:r w:rsidR="00F70064">
              <w:rPr>
                <w:rFonts w:ascii="Times New Roman" w:hAnsi="Times New Roman" w:cs="Times New Roman"/>
                <w:sz w:val="28"/>
                <w:szCs w:val="28"/>
              </w:rPr>
              <w:t>4</w:t>
            </w:r>
            <w:r w:rsidRPr="00987FA2">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987FA2">
              <w:rPr>
                <w:rFonts w:ascii="Times New Roman" w:hAnsi="Times New Roman" w:cs="Times New Roman"/>
                <w:sz w:val="28"/>
                <w:szCs w:val="28"/>
              </w:rPr>
              <w:t xml:space="preserve">гг. </w:t>
            </w:r>
          </w:p>
        </w:tc>
      </w:tr>
      <w:tr w:rsidR="00454CD0" w:rsidRPr="007A066F" w:rsidTr="008C6002">
        <w:trPr>
          <w:trHeight w:val="912"/>
        </w:trPr>
        <w:tc>
          <w:tcPr>
            <w:tcW w:w="804" w:type="dxa"/>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b/>
                <w:sz w:val="28"/>
                <w:szCs w:val="28"/>
              </w:rPr>
              <w:lastRenderedPageBreak/>
              <w:t xml:space="preserve">1.12 </w:t>
            </w:r>
          </w:p>
        </w:tc>
        <w:tc>
          <w:tcPr>
            <w:tcW w:w="6070" w:type="dxa"/>
            <w:gridSpan w:val="2"/>
            <w:tcMar>
              <w:left w:w="227" w:type="dxa"/>
            </w:tcMar>
          </w:tcPr>
          <w:p w:rsidR="00454CD0" w:rsidRPr="00987FA2" w:rsidRDefault="00454CD0" w:rsidP="00454CD0">
            <w:pPr>
              <w:ind w:left="-142" w:right="55"/>
              <w:rPr>
                <w:rFonts w:ascii="Times New Roman" w:hAnsi="Times New Roman" w:cs="Times New Roman"/>
                <w:sz w:val="28"/>
                <w:szCs w:val="28"/>
              </w:rPr>
            </w:pPr>
            <w:r w:rsidRPr="00987FA2">
              <w:rPr>
                <w:rFonts w:ascii="Times New Roman" w:hAnsi="Times New Roman" w:cs="Times New Roman"/>
                <w:sz w:val="28"/>
                <w:szCs w:val="28"/>
              </w:rPr>
              <w:t xml:space="preserve">Обеспечение рассмотрения на Комиссии по противодействию коррупции МР  «Дербентский район» вопроса о состоянии работы по выявлению случаев несоблюдения лицами, замещающими должности муниципальной службы в МР «Дербентский район, требований о предотвращении и урегулировании конфликта интересов и мерах по ее совершенствованию </w:t>
            </w:r>
          </w:p>
        </w:tc>
        <w:tc>
          <w:tcPr>
            <w:tcW w:w="2898" w:type="dxa"/>
            <w:gridSpan w:val="2"/>
            <w:tcMar>
              <w:left w:w="227" w:type="dxa"/>
            </w:tcMar>
          </w:tcPr>
          <w:p w:rsidR="00454CD0" w:rsidRPr="00987FA2" w:rsidRDefault="00454CD0" w:rsidP="00454CD0">
            <w:pPr>
              <w:spacing w:after="19"/>
              <w:ind w:left="-142"/>
              <w:rPr>
                <w:rFonts w:ascii="Times New Roman" w:hAnsi="Times New Roman" w:cs="Times New Roman"/>
                <w:sz w:val="28"/>
                <w:szCs w:val="28"/>
              </w:rPr>
            </w:pPr>
            <w:r w:rsidRPr="00987FA2">
              <w:rPr>
                <w:rFonts w:ascii="Times New Roman" w:hAnsi="Times New Roman" w:cs="Times New Roman"/>
                <w:sz w:val="28"/>
                <w:szCs w:val="28"/>
              </w:rPr>
              <w:t xml:space="preserve">Администрация МР, </w:t>
            </w:r>
          </w:p>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помощник Главы </w:t>
            </w:r>
          </w:p>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 </w:t>
            </w:r>
          </w:p>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 </w:t>
            </w:r>
          </w:p>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 </w:t>
            </w:r>
          </w:p>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 </w:t>
            </w:r>
          </w:p>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 </w:t>
            </w:r>
          </w:p>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 </w:t>
            </w:r>
          </w:p>
        </w:tc>
        <w:tc>
          <w:tcPr>
            <w:tcW w:w="2267"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Отчет </w:t>
            </w:r>
          </w:p>
        </w:tc>
        <w:tc>
          <w:tcPr>
            <w:tcW w:w="2420" w:type="dxa"/>
            <w:gridSpan w:val="2"/>
            <w:tcMar>
              <w:left w:w="227" w:type="dxa"/>
            </w:tcMar>
          </w:tcPr>
          <w:p w:rsidR="00454CD0" w:rsidRPr="00987FA2" w:rsidRDefault="00454CD0" w:rsidP="00F70064">
            <w:pPr>
              <w:ind w:left="-142"/>
              <w:rPr>
                <w:rFonts w:ascii="Times New Roman" w:hAnsi="Times New Roman" w:cs="Times New Roman"/>
                <w:sz w:val="28"/>
                <w:szCs w:val="28"/>
              </w:rPr>
            </w:pPr>
            <w:r w:rsidRPr="00987FA2">
              <w:rPr>
                <w:rFonts w:ascii="Times New Roman" w:hAnsi="Times New Roman" w:cs="Times New Roman"/>
                <w:sz w:val="28"/>
                <w:szCs w:val="28"/>
              </w:rPr>
              <w:t>202</w:t>
            </w:r>
            <w:r w:rsidR="00F70064">
              <w:rPr>
                <w:rFonts w:ascii="Times New Roman" w:hAnsi="Times New Roman" w:cs="Times New Roman"/>
                <w:sz w:val="28"/>
                <w:szCs w:val="28"/>
              </w:rPr>
              <w:t>4</w:t>
            </w:r>
            <w:r w:rsidRPr="00987FA2">
              <w:rPr>
                <w:rFonts w:ascii="Times New Roman" w:hAnsi="Times New Roman" w:cs="Times New Roman"/>
                <w:sz w:val="28"/>
                <w:szCs w:val="28"/>
              </w:rPr>
              <w:t>1 - 202</w:t>
            </w:r>
            <w:r w:rsidR="00F70064">
              <w:rPr>
                <w:rFonts w:ascii="Times New Roman" w:hAnsi="Times New Roman" w:cs="Times New Roman"/>
                <w:sz w:val="28"/>
                <w:szCs w:val="28"/>
              </w:rPr>
              <w:t>6</w:t>
            </w:r>
            <w:r w:rsidRPr="00987FA2">
              <w:rPr>
                <w:rFonts w:ascii="Times New Roman" w:hAnsi="Times New Roman" w:cs="Times New Roman"/>
                <w:sz w:val="28"/>
                <w:szCs w:val="28"/>
              </w:rPr>
              <w:t xml:space="preserve">гг. </w:t>
            </w:r>
          </w:p>
        </w:tc>
      </w:tr>
      <w:tr w:rsidR="00454CD0" w:rsidRPr="007A066F" w:rsidTr="008C6002">
        <w:trPr>
          <w:trHeight w:val="912"/>
        </w:trPr>
        <w:tc>
          <w:tcPr>
            <w:tcW w:w="804" w:type="dxa"/>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b/>
                <w:sz w:val="28"/>
                <w:szCs w:val="28"/>
              </w:rPr>
              <w:t xml:space="preserve">1.13 </w:t>
            </w:r>
          </w:p>
        </w:tc>
        <w:tc>
          <w:tcPr>
            <w:tcW w:w="6070" w:type="dxa"/>
            <w:gridSpan w:val="2"/>
            <w:tcMar>
              <w:left w:w="227" w:type="dxa"/>
            </w:tcMar>
          </w:tcPr>
          <w:p w:rsidR="00454CD0" w:rsidRPr="00987FA2" w:rsidRDefault="00454CD0" w:rsidP="00454CD0">
            <w:pPr>
              <w:ind w:left="-48" w:hanging="94"/>
              <w:rPr>
                <w:rFonts w:ascii="Times New Roman" w:hAnsi="Times New Roman" w:cs="Times New Roman"/>
                <w:sz w:val="28"/>
                <w:szCs w:val="28"/>
              </w:rPr>
            </w:pPr>
            <w:r w:rsidRPr="00987FA2">
              <w:rPr>
                <w:rFonts w:ascii="Times New Roman" w:hAnsi="Times New Roman" w:cs="Times New Roman"/>
                <w:sz w:val="28"/>
                <w:szCs w:val="28"/>
              </w:rPr>
              <w:t>Размещение в соответствии с законодательством на сайте МР «Дербентский район» сведений о доходах, расходах, имуществе и обязательствах имущественного характера государственных гражданских, муниципальных служащих согласно правилам, установленным законодательством</w:t>
            </w:r>
          </w:p>
        </w:tc>
        <w:tc>
          <w:tcPr>
            <w:tcW w:w="2898"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Администрация МР, помощник Главы, отдел кадров</w:t>
            </w:r>
          </w:p>
        </w:tc>
        <w:tc>
          <w:tcPr>
            <w:tcW w:w="2267" w:type="dxa"/>
            <w:gridSpan w:val="2"/>
            <w:tcMar>
              <w:left w:w="227" w:type="dxa"/>
            </w:tcMar>
          </w:tcPr>
          <w:p w:rsidR="00454CD0" w:rsidRPr="00987FA2" w:rsidRDefault="00454CD0" w:rsidP="00454CD0">
            <w:pPr>
              <w:ind w:left="-142"/>
              <w:rPr>
                <w:rFonts w:ascii="Times New Roman" w:hAnsi="Times New Roman" w:cs="Times New Roman"/>
                <w:sz w:val="28"/>
                <w:szCs w:val="28"/>
              </w:rPr>
            </w:pPr>
            <w:r w:rsidRPr="00987FA2">
              <w:rPr>
                <w:rFonts w:ascii="Times New Roman" w:hAnsi="Times New Roman" w:cs="Times New Roman"/>
                <w:sz w:val="28"/>
                <w:szCs w:val="28"/>
              </w:rPr>
              <w:t xml:space="preserve">Отчет </w:t>
            </w:r>
          </w:p>
        </w:tc>
        <w:tc>
          <w:tcPr>
            <w:tcW w:w="2420" w:type="dxa"/>
            <w:gridSpan w:val="2"/>
            <w:tcMar>
              <w:left w:w="227" w:type="dxa"/>
            </w:tcMar>
          </w:tcPr>
          <w:p w:rsidR="00454CD0" w:rsidRPr="00987FA2" w:rsidRDefault="00454CD0" w:rsidP="00F70064">
            <w:pPr>
              <w:ind w:left="-142"/>
              <w:rPr>
                <w:rFonts w:ascii="Times New Roman" w:hAnsi="Times New Roman" w:cs="Times New Roman"/>
                <w:sz w:val="28"/>
                <w:szCs w:val="28"/>
              </w:rPr>
            </w:pPr>
            <w:r w:rsidRPr="00987FA2">
              <w:rPr>
                <w:rFonts w:ascii="Times New Roman" w:hAnsi="Times New Roman" w:cs="Times New Roman"/>
                <w:sz w:val="28"/>
                <w:szCs w:val="28"/>
              </w:rPr>
              <w:t>202</w:t>
            </w:r>
            <w:r w:rsidR="00F70064">
              <w:rPr>
                <w:rFonts w:ascii="Times New Roman" w:hAnsi="Times New Roman" w:cs="Times New Roman"/>
                <w:sz w:val="28"/>
                <w:szCs w:val="28"/>
              </w:rPr>
              <w:t>4</w:t>
            </w:r>
            <w:r w:rsidRPr="00987FA2">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987FA2">
              <w:rPr>
                <w:rFonts w:ascii="Times New Roman" w:hAnsi="Times New Roman" w:cs="Times New Roman"/>
                <w:sz w:val="28"/>
                <w:szCs w:val="28"/>
              </w:rPr>
              <w:t xml:space="preserve">гг. </w:t>
            </w:r>
          </w:p>
        </w:tc>
      </w:tr>
      <w:tr w:rsidR="00DE46E8" w:rsidRPr="007A066F" w:rsidTr="008C6002">
        <w:trPr>
          <w:trHeight w:val="912"/>
        </w:trPr>
        <w:tc>
          <w:tcPr>
            <w:tcW w:w="14459" w:type="dxa"/>
            <w:gridSpan w:val="9"/>
            <w:tcMar>
              <w:left w:w="227" w:type="dxa"/>
            </w:tcMar>
          </w:tcPr>
          <w:p w:rsidR="00DE46E8" w:rsidRPr="00DE46E8" w:rsidRDefault="00DE46E8" w:rsidP="00DE46E8">
            <w:pPr>
              <w:spacing w:after="15"/>
              <w:ind w:left="-142"/>
              <w:jc w:val="center"/>
              <w:rPr>
                <w:rFonts w:ascii="Times New Roman" w:hAnsi="Times New Roman" w:cs="Times New Roman"/>
                <w:b/>
                <w:sz w:val="28"/>
                <w:szCs w:val="28"/>
              </w:rPr>
            </w:pPr>
            <w:r w:rsidRPr="00DE46E8">
              <w:rPr>
                <w:rFonts w:ascii="Times New Roman" w:hAnsi="Times New Roman" w:cs="Times New Roman"/>
                <w:b/>
                <w:sz w:val="28"/>
                <w:szCs w:val="28"/>
              </w:rPr>
              <w:t>Задача 2. Повышение  эффективности просветительских, образовательных и иных мероприятий, направленных на активизацию антикоррупционного обучения и антикоррупционной пропаганды, вовлечение кадровых, материальных, информационных, и других ресурсов гражданского общества в противодействие коррупции</w:t>
            </w:r>
          </w:p>
        </w:tc>
      </w:tr>
      <w:tr w:rsidR="00495979" w:rsidRPr="007A066F" w:rsidTr="008C6002">
        <w:trPr>
          <w:trHeight w:val="912"/>
        </w:trPr>
        <w:tc>
          <w:tcPr>
            <w:tcW w:w="804" w:type="dxa"/>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b/>
                <w:sz w:val="28"/>
                <w:szCs w:val="28"/>
              </w:rPr>
              <w:t xml:space="preserve">2.1 </w:t>
            </w:r>
          </w:p>
        </w:tc>
        <w:tc>
          <w:tcPr>
            <w:tcW w:w="6070" w:type="dxa"/>
            <w:gridSpan w:val="2"/>
            <w:tcMar>
              <w:left w:w="227" w:type="dxa"/>
            </w:tcMar>
          </w:tcPr>
          <w:p w:rsidR="00495979" w:rsidRPr="00495979" w:rsidRDefault="00495979" w:rsidP="00495979">
            <w:pPr>
              <w:ind w:left="-142" w:right="54"/>
              <w:rPr>
                <w:rFonts w:ascii="Times New Roman" w:hAnsi="Times New Roman" w:cs="Times New Roman"/>
                <w:sz w:val="28"/>
                <w:szCs w:val="28"/>
              </w:rPr>
            </w:pPr>
            <w:r w:rsidRPr="00495979">
              <w:rPr>
                <w:rFonts w:ascii="Times New Roman" w:hAnsi="Times New Roman" w:cs="Times New Roman"/>
                <w:sz w:val="28"/>
                <w:szCs w:val="28"/>
              </w:rPr>
              <w:t xml:space="preserve">Организация и проведение семинаров, направленных на повышение квалификации муниципальных служащих, а также представителей общественной палаты и иных лиц, принимающих участие в противодействии коррупции </w:t>
            </w:r>
          </w:p>
        </w:tc>
        <w:tc>
          <w:tcPr>
            <w:tcW w:w="2898"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Администрация МР </w:t>
            </w:r>
          </w:p>
        </w:tc>
        <w:tc>
          <w:tcPr>
            <w:tcW w:w="2267"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Отчет </w:t>
            </w:r>
          </w:p>
        </w:tc>
        <w:tc>
          <w:tcPr>
            <w:tcW w:w="2420" w:type="dxa"/>
            <w:gridSpan w:val="2"/>
            <w:tcMar>
              <w:left w:w="227" w:type="dxa"/>
            </w:tcMar>
          </w:tcPr>
          <w:p w:rsidR="00495979" w:rsidRPr="00495979" w:rsidRDefault="00495979" w:rsidP="00F70064">
            <w:pPr>
              <w:ind w:left="-142"/>
              <w:rPr>
                <w:rFonts w:ascii="Times New Roman" w:hAnsi="Times New Roman" w:cs="Times New Roman"/>
                <w:sz w:val="28"/>
                <w:szCs w:val="28"/>
              </w:rPr>
            </w:pPr>
            <w:r w:rsidRPr="00495979">
              <w:rPr>
                <w:rFonts w:ascii="Times New Roman" w:hAnsi="Times New Roman" w:cs="Times New Roman"/>
                <w:sz w:val="28"/>
                <w:szCs w:val="28"/>
              </w:rPr>
              <w:t>202</w:t>
            </w:r>
            <w:r w:rsidR="00F70064">
              <w:rPr>
                <w:rFonts w:ascii="Times New Roman" w:hAnsi="Times New Roman" w:cs="Times New Roman"/>
                <w:sz w:val="28"/>
                <w:szCs w:val="28"/>
              </w:rPr>
              <w:t>4</w:t>
            </w:r>
            <w:r w:rsidRPr="00495979">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495979">
              <w:rPr>
                <w:rFonts w:ascii="Times New Roman" w:hAnsi="Times New Roman" w:cs="Times New Roman"/>
                <w:sz w:val="28"/>
                <w:szCs w:val="28"/>
              </w:rPr>
              <w:t xml:space="preserve">гг. </w:t>
            </w:r>
          </w:p>
        </w:tc>
      </w:tr>
      <w:tr w:rsidR="00495979" w:rsidRPr="007A066F" w:rsidTr="008C6002">
        <w:trPr>
          <w:trHeight w:val="912"/>
        </w:trPr>
        <w:tc>
          <w:tcPr>
            <w:tcW w:w="804" w:type="dxa"/>
            <w:tcMar>
              <w:left w:w="227" w:type="dxa"/>
            </w:tcMar>
          </w:tcPr>
          <w:p w:rsidR="00495979" w:rsidRPr="00495979" w:rsidRDefault="00495979" w:rsidP="00495979">
            <w:pPr>
              <w:ind w:left="-105" w:right="-13950"/>
              <w:rPr>
                <w:rFonts w:ascii="Times New Roman" w:hAnsi="Times New Roman" w:cs="Times New Roman"/>
                <w:sz w:val="28"/>
                <w:szCs w:val="28"/>
              </w:rPr>
            </w:pPr>
            <w:r w:rsidRPr="00495979">
              <w:rPr>
                <w:rFonts w:ascii="Times New Roman" w:hAnsi="Times New Roman" w:cs="Times New Roman"/>
                <w:b/>
                <w:sz w:val="28"/>
                <w:szCs w:val="28"/>
              </w:rPr>
              <w:t xml:space="preserve">2.2 </w:t>
            </w:r>
          </w:p>
        </w:tc>
        <w:tc>
          <w:tcPr>
            <w:tcW w:w="6070" w:type="dxa"/>
            <w:gridSpan w:val="2"/>
            <w:tcMar>
              <w:left w:w="227" w:type="dxa"/>
            </w:tcMar>
          </w:tcPr>
          <w:p w:rsidR="00495979" w:rsidRPr="00495979" w:rsidRDefault="00495979" w:rsidP="00495979">
            <w:pPr>
              <w:ind w:left="-142" w:right="57"/>
              <w:rPr>
                <w:rFonts w:ascii="Times New Roman" w:hAnsi="Times New Roman" w:cs="Times New Roman"/>
                <w:sz w:val="28"/>
                <w:szCs w:val="28"/>
              </w:rPr>
            </w:pPr>
            <w:r w:rsidRPr="00495979">
              <w:rPr>
                <w:rFonts w:ascii="Times New Roman" w:hAnsi="Times New Roman" w:cs="Times New Roman"/>
                <w:sz w:val="28"/>
                <w:szCs w:val="28"/>
              </w:rPr>
              <w:t xml:space="preserve">Проведение курсов повышения квалификации государственных гражданских, муниципальных служащих с включением в образовательные программы дисциплин по антикоррупционной тематике </w:t>
            </w:r>
          </w:p>
        </w:tc>
        <w:tc>
          <w:tcPr>
            <w:tcW w:w="2898"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Администрация МР </w:t>
            </w:r>
          </w:p>
        </w:tc>
        <w:tc>
          <w:tcPr>
            <w:tcW w:w="2267"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Отчет </w:t>
            </w:r>
          </w:p>
        </w:tc>
        <w:tc>
          <w:tcPr>
            <w:tcW w:w="2420" w:type="dxa"/>
            <w:gridSpan w:val="2"/>
            <w:tcMar>
              <w:left w:w="227" w:type="dxa"/>
            </w:tcMar>
          </w:tcPr>
          <w:p w:rsidR="00495979" w:rsidRPr="00495979" w:rsidRDefault="00495979" w:rsidP="00F70064">
            <w:pPr>
              <w:ind w:left="-142"/>
              <w:rPr>
                <w:rFonts w:ascii="Times New Roman" w:hAnsi="Times New Roman" w:cs="Times New Roman"/>
                <w:sz w:val="28"/>
                <w:szCs w:val="28"/>
              </w:rPr>
            </w:pPr>
            <w:r w:rsidRPr="00495979">
              <w:rPr>
                <w:rFonts w:ascii="Times New Roman" w:hAnsi="Times New Roman" w:cs="Times New Roman"/>
                <w:sz w:val="28"/>
                <w:szCs w:val="28"/>
              </w:rPr>
              <w:t>202</w:t>
            </w:r>
            <w:r w:rsidR="00F70064">
              <w:rPr>
                <w:rFonts w:ascii="Times New Roman" w:hAnsi="Times New Roman" w:cs="Times New Roman"/>
                <w:sz w:val="28"/>
                <w:szCs w:val="28"/>
              </w:rPr>
              <w:t>4</w:t>
            </w:r>
            <w:r w:rsidRPr="00495979">
              <w:rPr>
                <w:rFonts w:ascii="Times New Roman" w:hAnsi="Times New Roman" w:cs="Times New Roman"/>
                <w:sz w:val="28"/>
                <w:szCs w:val="28"/>
              </w:rPr>
              <w:t>1 - 202</w:t>
            </w:r>
            <w:r w:rsidR="00F70064">
              <w:rPr>
                <w:rFonts w:ascii="Times New Roman" w:hAnsi="Times New Roman" w:cs="Times New Roman"/>
                <w:sz w:val="28"/>
                <w:szCs w:val="28"/>
              </w:rPr>
              <w:t>6</w:t>
            </w:r>
            <w:r w:rsidRPr="00495979">
              <w:rPr>
                <w:rFonts w:ascii="Times New Roman" w:hAnsi="Times New Roman" w:cs="Times New Roman"/>
                <w:sz w:val="28"/>
                <w:szCs w:val="28"/>
              </w:rPr>
              <w:t xml:space="preserve">гг. </w:t>
            </w:r>
          </w:p>
        </w:tc>
      </w:tr>
      <w:tr w:rsidR="00495979" w:rsidRPr="007A066F" w:rsidTr="008C6002">
        <w:trPr>
          <w:trHeight w:val="912"/>
        </w:trPr>
        <w:tc>
          <w:tcPr>
            <w:tcW w:w="804" w:type="dxa"/>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b/>
                <w:sz w:val="28"/>
                <w:szCs w:val="28"/>
              </w:rPr>
              <w:lastRenderedPageBreak/>
              <w:t xml:space="preserve">2.3 </w:t>
            </w:r>
          </w:p>
        </w:tc>
        <w:tc>
          <w:tcPr>
            <w:tcW w:w="6070" w:type="dxa"/>
            <w:gridSpan w:val="2"/>
            <w:tcMar>
              <w:left w:w="227" w:type="dxa"/>
            </w:tcMar>
          </w:tcPr>
          <w:p w:rsidR="00495979" w:rsidRPr="00495979" w:rsidRDefault="00495979" w:rsidP="00495979">
            <w:pPr>
              <w:ind w:left="-142" w:right="58"/>
              <w:rPr>
                <w:rFonts w:ascii="Times New Roman" w:hAnsi="Times New Roman" w:cs="Times New Roman"/>
                <w:sz w:val="28"/>
                <w:szCs w:val="28"/>
              </w:rPr>
            </w:pPr>
            <w:r w:rsidRPr="00495979">
              <w:rPr>
                <w:rFonts w:ascii="Times New Roman" w:hAnsi="Times New Roman" w:cs="Times New Roman"/>
                <w:sz w:val="28"/>
                <w:szCs w:val="28"/>
              </w:rPr>
              <w:t xml:space="preserve">Осуществление работы по формированию у служащих и работников муниципальных организаций отрицательного отношения к коррупции с привлечением к данной работе общественных советов, общественных объединений, участвующих в противодействии коррупции, и других институтов гражданского общества </w:t>
            </w:r>
          </w:p>
        </w:tc>
        <w:tc>
          <w:tcPr>
            <w:tcW w:w="2898"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Администрация МР </w:t>
            </w:r>
          </w:p>
        </w:tc>
        <w:tc>
          <w:tcPr>
            <w:tcW w:w="2267"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Отчет </w:t>
            </w:r>
          </w:p>
        </w:tc>
        <w:tc>
          <w:tcPr>
            <w:tcW w:w="2420"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Постоянно  </w:t>
            </w:r>
          </w:p>
        </w:tc>
      </w:tr>
      <w:tr w:rsidR="00495979" w:rsidRPr="007A066F" w:rsidTr="008C6002">
        <w:trPr>
          <w:trHeight w:val="912"/>
        </w:trPr>
        <w:tc>
          <w:tcPr>
            <w:tcW w:w="804" w:type="dxa"/>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b/>
                <w:sz w:val="28"/>
                <w:szCs w:val="28"/>
              </w:rPr>
              <w:t xml:space="preserve">2.4 </w:t>
            </w:r>
          </w:p>
        </w:tc>
        <w:tc>
          <w:tcPr>
            <w:tcW w:w="6070"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Опубликование в газете «Дербентские известия» материалов по тематике «Правовое просвещение в области противодействия коррупции» </w:t>
            </w:r>
          </w:p>
        </w:tc>
        <w:tc>
          <w:tcPr>
            <w:tcW w:w="2898" w:type="dxa"/>
            <w:gridSpan w:val="2"/>
            <w:tcMar>
              <w:left w:w="227" w:type="dxa"/>
            </w:tcMar>
          </w:tcPr>
          <w:p w:rsidR="00495979" w:rsidRPr="00495979" w:rsidRDefault="00495979" w:rsidP="00495979">
            <w:pPr>
              <w:spacing w:after="18"/>
              <w:ind w:left="-142"/>
              <w:rPr>
                <w:rFonts w:ascii="Times New Roman" w:hAnsi="Times New Roman" w:cs="Times New Roman"/>
                <w:sz w:val="28"/>
                <w:szCs w:val="28"/>
              </w:rPr>
            </w:pPr>
            <w:r w:rsidRPr="00495979">
              <w:rPr>
                <w:rFonts w:ascii="Times New Roman" w:hAnsi="Times New Roman" w:cs="Times New Roman"/>
                <w:sz w:val="28"/>
                <w:szCs w:val="28"/>
              </w:rPr>
              <w:t xml:space="preserve">Газета «Дербентские известия» </w:t>
            </w:r>
          </w:p>
        </w:tc>
        <w:tc>
          <w:tcPr>
            <w:tcW w:w="2267"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Отчет </w:t>
            </w:r>
          </w:p>
        </w:tc>
        <w:tc>
          <w:tcPr>
            <w:tcW w:w="2420" w:type="dxa"/>
            <w:gridSpan w:val="2"/>
            <w:tcMar>
              <w:left w:w="227" w:type="dxa"/>
            </w:tcMar>
          </w:tcPr>
          <w:p w:rsidR="00495979" w:rsidRPr="00495979" w:rsidRDefault="00495979" w:rsidP="00F70064">
            <w:pPr>
              <w:ind w:left="-142"/>
              <w:rPr>
                <w:rFonts w:ascii="Times New Roman" w:hAnsi="Times New Roman" w:cs="Times New Roman"/>
                <w:sz w:val="28"/>
                <w:szCs w:val="28"/>
              </w:rPr>
            </w:pPr>
            <w:r w:rsidRPr="00495979">
              <w:rPr>
                <w:rFonts w:ascii="Times New Roman" w:hAnsi="Times New Roman" w:cs="Times New Roman"/>
                <w:sz w:val="28"/>
                <w:szCs w:val="28"/>
              </w:rPr>
              <w:t>202</w:t>
            </w:r>
            <w:r w:rsidR="00F70064">
              <w:rPr>
                <w:rFonts w:ascii="Times New Roman" w:hAnsi="Times New Roman" w:cs="Times New Roman"/>
                <w:sz w:val="28"/>
                <w:szCs w:val="28"/>
              </w:rPr>
              <w:t>4</w:t>
            </w:r>
            <w:r w:rsidRPr="00495979">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495979">
              <w:rPr>
                <w:rFonts w:ascii="Times New Roman" w:hAnsi="Times New Roman" w:cs="Times New Roman"/>
                <w:sz w:val="28"/>
                <w:szCs w:val="28"/>
              </w:rPr>
              <w:t xml:space="preserve">3гг. </w:t>
            </w:r>
          </w:p>
        </w:tc>
      </w:tr>
      <w:tr w:rsidR="00495979" w:rsidRPr="007A066F" w:rsidTr="008C6002">
        <w:trPr>
          <w:trHeight w:val="912"/>
        </w:trPr>
        <w:tc>
          <w:tcPr>
            <w:tcW w:w="804" w:type="dxa"/>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b/>
                <w:sz w:val="28"/>
                <w:szCs w:val="28"/>
              </w:rPr>
              <w:t xml:space="preserve">2.5 </w:t>
            </w:r>
          </w:p>
        </w:tc>
        <w:tc>
          <w:tcPr>
            <w:tcW w:w="6070" w:type="dxa"/>
            <w:gridSpan w:val="2"/>
            <w:tcMar>
              <w:left w:w="227" w:type="dxa"/>
            </w:tcMar>
          </w:tcPr>
          <w:p w:rsidR="00495979" w:rsidRPr="00495979" w:rsidRDefault="00495979" w:rsidP="00495979">
            <w:pPr>
              <w:ind w:left="-142" w:right="53"/>
              <w:rPr>
                <w:rFonts w:ascii="Times New Roman" w:hAnsi="Times New Roman" w:cs="Times New Roman"/>
                <w:sz w:val="28"/>
                <w:szCs w:val="28"/>
              </w:rPr>
            </w:pPr>
            <w:r w:rsidRPr="00495979">
              <w:rPr>
                <w:rFonts w:ascii="Times New Roman" w:hAnsi="Times New Roman" w:cs="Times New Roman"/>
                <w:sz w:val="28"/>
                <w:szCs w:val="28"/>
              </w:rPr>
              <w:t xml:space="preserve">Заключение соглашений с созданным на базе ГАОУ ВО «Дагестанский государственный университет народного хозяйства» научно-методическим центром по вопросам противодействия коррупции </w:t>
            </w:r>
          </w:p>
        </w:tc>
        <w:tc>
          <w:tcPr>
            <w:tcW w:w="2898"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Администрация МР </w:t>
            </w:r>
          </w:p>
        </w:tc>
        <w:tc>
          <w:tcPr>
            <w:tcW w:w="2267"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Отчет </w:t>
            </w:r>
          </w:p>
        </w:tc>
        <w:tc>
          <w:tcPr>
            <w:tcW w:w="2420" w:type="dxa"/>
            <w:gridSpan w:val="2"/>
            <w:tcMar>
              <w:left w:w="227" w:type="dxa"/>
            </w:tcMar>
          </w:tcPr>
          <w:p w:rsidR="00495979" w:rsidRPr="00495979" w:rsidRDefault="00495979" w:rsidP="00F70064">
            <w:pPr>
              <w:ind w:left="-142"/>
              <w:rPr>
                <w:rFonts w:ascii="Times New Roman" w:hAnsi="Times New Roman" w:cs="Times New Roman"/>
                <w:sz w:val="28"/>
                <w:szCs w:val="28"/>
              </w:rPr>
            </w:pPr>
            <w:r w:rsidRPr="00495979">
              <w:rPr>
                <w:rFonts w:ascii="Times New Roman" w:hAnsi="Times New Roman" w:cs="Times New Roman"/>
                <w:sz w:val="28"/>
                <w:szCs w:val="28"/>
              </w:rPr>
              <w:t>202</w:t>
            </w:r>
            <w:r w:rsidR="00F70064">
              <w:rPr>
                <w:rFonts w:ascii="Times New Roman" w:hAnsi="Times New Roman" w:cs="Times New Roman"/>
                <w:sz w:val="28"/>
                <w:szCs w:val="28"/>
              </w:rPr>
              <w:t>4</w:t>
            </w:r>
            <w:r w:rsidRPr="00495979">
              <w:rPr>
                <w:rFonts w:ascii="Times New Roman" w:hAnsi="Times New Roman" w:cs="Times New Roman"/>
                <w:sz w:val="28"/>
                <w:szCs w:val="28"/>
              </w:rPr>
              <w:t>1 - 202</w:t>
            </w:r>
            <w:r w:rsidR="00F70064">
              <w:rPr>
                <w:rFonts w:ascii="Times New Roman" w:hAnsi="Times New Roman" w:cs="Times New Roman"/>
                <w:sz w:val="28"/>
                <w:szCs w:val="28"/>
              </w:rPr>
              <w:t>6</w:t>
            </w:r>
            <w:r w:rsidRPr="00495979">
              <w:rPr>
                <w:rFonts w:ascii="Times New Roman" w:hAnsi="Times New Roman" w:cs="Times New Roman"/>
                <w:sz w:val="28"/>
                <w:szCs w:val="28"/>
              </w:rPr>
              <w:t xml:space="preserve">гг. </w:t>
            </w:r>
          </w:p>
        </w:tc>
      </w:tr>
      <w:tr w:rsidR="00495979" w:rsidRPr="007A066F" w:rsidTr="008C6002">
        <w:trPr>
          <w:trHeight w:val="912"/>
        </w:trPr>
        <w:tc>
          <w:tcPr>
            <w:tcW w:w="804" w:type="dxa"/>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b/>
                <w:sz w:val="28"/>
                <w:szCs w:val="28"/>
              </w:rPr>
              <w:t xml:space="preserve">2.6 </w:t>
            </w:r>
          </w:p>
        </w:tc>
        <w:tc>
          <w:tcPr>
            <w:tcW w:w="6070" w:type="dxa"/>
            <w:gridSpan w:val="2"/>
            <w:tcMar>
              <w:left w:w="227" w:type="dxa"/>
            </w:tcMar>
          </w:tcPr>
          <w:p w:rsidR="00495979" w:rsidRPr="00495979" w:rsidRDefault="00495979" w:rsidP="00495979">
            <w:pPr>
              <w:ind w:left="-142" w:right="54"/>
              <w:rPr>
                <w:rFonts w:ascii="Times New Roman" w:hAnsi="Times New Roman" w:cs="Times New Roman"/>
                <w:sz w:val="28"/>
                <w:szCs w:val="28"/>
              </w:rPr>
            </w:pPr>
            <w:r w:rsidRPr="00495979">
              <w:rPr>
                <w:rFonts w:ascii="Times New Roman" w:hAnsi="Times New Roman" w:cs="Times New Roman"/>
                <w:sz w:val="28"/>
                <w:szCs w:val="28"/>
              </w:rPr>
              <w:t xml:space="preserve">Проведение конкурса сочинений «Будущее моей страны - в моих руках!», творческих работ учащихся общеобразовательных школ на тему «Скажем коррупции-Нет» и детских рисунков «Надо жить честно!», участие студентов из Дербентского района в республиканском конкурса творческих работ среди студентов профессиональных образовательных организаций «На страже закона, против коррупции!» </w:t>
            </w:r>
          </w:p>
        </w:tc>
        <w:tc>
          <w:tcPr>
            <w:tcW w:w="2898" w:type="dxa"/>
            <w:gridSpan w:val="2"/>
            <w:tcMar>
              <w:left w:w="227" w:type="dxa"/>
            </w:tcMar>
          </w:tcPr>
          <w:p w:rsidR="00495979" w:rsidRPr="00495979" w:rsidRDefault="00495979" w:rsidP="00495979">
            <w:pPr>
              <w:spacing w:after="19"/>
              <w:ind w:left="-142"/>
              <w:rPr>
                <w:rFonts w:ascii="Times New Roman" w:hAnsi="Times New Roman" w:cs="Times New Roman"/>
                <w:sz w:val="28"/>
                <w:szCs w:val="28"/>
              </w:rPr>
            </w:pPr>
            <w:r w:rsidRPr="00495979">
              <w:rPr>
                <w:rFonts w:ascii="Times New Roman" w:hAnsi="Times New Roman" w:cs="Times New Roman"/>
                <w:sz w:val="28"/>
                <w:szCs w:val="28"/>
              </w:rPr>
              <w:t xml:space="preserve">Администрация МР, Отдел образования, физической культуры и спорта администрации МР,  </w:t>
            </w:r>
          </w:p>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МКУ ГМЦ </w:t>
            </w:r>
          </w:p>
        </w:tc>
        <w:tc>
          <w:tcPr>
            <w:tcW w:w="2267"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Отчет </w:t>
            </w:r>
          </w:p>
        </w:tc>
        <w:tc>
          <w:tcPr>
            <w:tcW w:w="2420" w:type="dxa"/>
            <w:gridSpan w:val="2"/>
            <w:tcMar>
              <w:left w:w="227" w:type="dxa"/>
            </w:tcMar>
          </w:tcPr>
          <w:p w:rsidR="00495979" w:rsidRPr="00495979" w:rsidRDefault="00495979" w:rsidP="00F70064">
            <w:pPr>
              <w:ind w:left="-142"/>
              <w:rPr>
                <w:rFonts w:ascii="Times New Roman" w:hAnsi="Times New Roman" w:cs="Times New Roman"/>
                <w:sz w:val="28"/>
                <w:szCs w:val="28"/>
              </w:rPr>
            </w:pPr>
            <w:r w:rsidRPr="00495979">
              <w:rPr>
                <w:rFonts w:ascii="Times New Roman" w:hAnsi="Times New Roman" w:cs="Times New Roman"/>
                <w:sz w:val="28"/>
                <w:szCs w:val="28"/>
              </w:rPr>
              <w:t>202</w:t>
            </w:r>
            <w:r w:rsidR="00F70064">
              <w:rPr>
                <w:rFonts w:ascii="Times New Roman" w:hAnsi="Times New Roman" w:cs="Times New Roman"/>
                <w:sz w:val="28"/>
                <w:szCs w:val="28"/>
              </w:rPr>
              <w:t>4</w:t>
            </w:r>
            <w:r w:rsidRPr="00495979">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495979">
              <w:rPr>
                <w:rFonts w:ascii="Times New Roman" w:hAnsi="Times New Roman" w:cs="Times New Roman"/>
                <w:sz w:val="28"/>
                <w:szCs w:val="28"/>
              </w:rPr>
              <w:t xml:space="preserve">гг. </w:t>
            </w:r>
          </w:p>
        </w:tc>
      </w:tr>
      <w:tr w:rsidR="00495979" w:rsidRPr="007A066F" w:rsidTr="008C6002">
        <w:trPr>
          <w:trHeight w:val="912"/>
        </w:trPr>
        <w:tc>
          <w:tcPr>
            <w:tcW w:w="804" w:type="dxa"/>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b/>
                <w:sz w:val="28"/>
                <w:szCs w:val="28"/>
              </w:rPr>
              <w:t xml:space="preserve">2.7 </w:t>
            </w:r>
          </w:p>
        </w:tc>
        <w:tc>
          <w:tcPr>
            <w:tcW w:w="6070" w:type="dxa"/>
            <w:gridSpan w:val="2"/>
            <w:tcMar>
              <w:left w:w="227" w:type="dxa"/>
            </w:tcMar>
          </w:tcPr>
          <w:p w:rsidR="00495979" w:rsidRPr="00495979" w:rsidRDefault="00495979" w:rsidP="00495979">
            <w:pPr>
              <w:ind w:left="-142" w:right="53"/>
              <w:rPr>
                <w:rFonts w:ascii="Times New Roman" w:hAnsi="Times New Roman" w:cs="Times New Roman"/>
                <w:sz w:val="28"/>
                <w:szCs w:val="28"/>
              </w:rPr>
            </w:pPr>
            <w:r w:rsidRPr="00495979">
              <w:rPr>
                <w:rFonts w:ascii="Times New Roman" w:hAnsi="Times New Roman" w:cs="Times New Roman"/>
                <w:sz w:val="28"/>
                <w:szCs w:val="28"/>
              </w:rPr>
              <w:t xml:space="preserve">Осуществление комплекса организационных и разъяснительных мер по соблюдению муниципальными служащими в МР « Дербентский район» ограничений, запретов, в </w:t>
            </w:r>
            <w:r w:rsidRPr="00495979">
              <w:rPr>
                <w:rFonts w:ascii="Times New Roman" w:hAnsi="Times New Roman" w:cs="Times New Roman"/>
                <w:sz w:val="28"/>
                <w:szCs w:val="28"/>
              </w:rPr>
              <w:lastRenderedPageBreak/>
              <w:t xml:space="preserve">том числе ограничений, касающихся дарения и получения подарков, с привлечением к данной работе Общественного совета, общественных объединений, участвующих в противодействии коррупции, и других институтов гражданского общества </w:t>
            </w:r>
          </w:p>
        </w:tc>
        <w:tc>
          <w:tcPr>
            <w:tcW w:w="2898"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lastRenderedPageBreak/>
              <w:t xml:space="preserve">Администрация МР </w:t>
            </w:r>
          </w:p>
        </w:tc>
        <w:tc>
          <w:tcPr>
            <w:tcW w:w="2267"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Отчет </w:t>
            </w:r>
          </w:p>
        </w:tc>
        <w:tc>
          <w:tcPr>
            <w:tcW w:w="2420" w:type="dxa"/>
            <w:gridSpan w:val="2"/>
            <w:tcMar>
              <w:left w:w="227" w:type="dxa"/>
            </w:tcMar>
          </w:tcPr>
          <w:p w:rsidR="00495979" w:rsidRPr="00495979" w:rsidRDefault="00495979" w:rsidP="00F70064">
            <w:pPr>
              <w:ind w:left="-142"/>
              <w:rPr>
                <w:rFonts w:ascii="Times New Roman" w:hAnsi="Times New Roman" w:cs="Times New Roman"/>
                <w:sz w:val="28"/>
                <w:szCs w:val="28"/>
              </w:rPr>
            </w:pPr>
            <w:r w:rsidRPr="00495979">
              <w:rPr>
                <w:rFonts w:ascii="Times New Roman" w:hAnsi="Times New Roman" w:cs="Times New Roman"/>
                <w:sz w:val="28"/>
                <w:szCs w:val="28"/>
              </w:rPr>
              <w:t>202</w:t>
            </w:r>
            <w:r w:rsidR="00F70064">
              <w:rPr>
                <w:rFonts w:ascii="Times New Roman" w:hAnsi="Times New Roman" w:cs="Times New Roman"/>
                <w:sz w:val="28"/>
                <w:szCs w:val="28"/>
              </w:rPr>
              <w:t>4</w:t>
            </w:r>
            <w:r w:rsidRPr="00495979">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495979">
              <w:rPr>
                <w:rFonts w:ascii="Times New Roman" w:hAnsi="Times New Roman" w:cs="Times New Roman"/>
                <w:sz w:val="28"/>
                <w:szCs w:val="28"/>
              </w:rPr>
              <w:t xml:space="preserve">гг. </w:t>
            </w:r>
          </w:p>
        </w:tc>
      </w:tr>
      <w:tr w:rsidR="00495979" w:rsidRPr="007A066F" w:rsidTr="008C6002">
        <w:trPr>
          <w:trHeight w:val="912"/>
        </w:trPr>
        <w:tc>
          <w:tcPr>
            <w:tcW w:w="804" w:type="dxa"/>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b/>
                <w:sz w:val="28"/>
                <w:szCs w:val="28"/>
              </w:rPr>
              <w:lastRenderedPageBreak/>
              <w:t xml:space="preserve">2.8 </w:t>
            </w:r>
          </w:p>
        </w:tc>
        <w:tc>
          <w:tcPr>
            <w:tcW w:w="6070" w:type="dxa"/>
            <w:gridSpan w:val="2"/>
            <w:tcMar>
              <w:left w:w="227" w:type="dxa"/>
            </w:tcMar>
          </w:tcPr>
          <w:p w:rsidR="00495979" w:rsidRPr="00495979" w:rsidRDefault="00495979" w:rsidP="00495979">
            <w:pPr>
              <w:ind w:left="-142" w:right="52"/>
              <w:rPr>
                <w:rFonts w:ascii="Times New Roman" w:hAnsi="Times New Roman" w:cs="Times New Roman"/>
                <w:sz w:val="28"/>
                <w:szCs w:val="28"/>
              </w:rPr>
            </w:pPr>
            <w:r w:rsidRPr="00495979">
              <w:rPr>
                <w:rFonts w:ascii="Times New Roman" w:hAnsi="Times New Roman" w:cs="Times New Roman"/>
                <w:sz w:val="28"/>
                <w:szCs w:val="28"/>
              </w:rPr>
              <w:t xml:space="preserve">Проведение семинаров-совещаний для представителей Общественной палаты по вопросам организации работы по противодействию коррупции органами исполнительной власти Республики Дагестан и органами местного самоуправления и повышения ее эффективности </w:t>
            </w:r>
          </w:p>
        </w:tc>
        <w:tc>
          <w:tcPr>
            <w:tcW w:w="2898"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Администрация МР, Общественная палата МР «Дербентский район» </w:t>
            </w:r>
          </w:p>
        </w:tc>
        <w:tc>
          <w:tcPr>
            <w:tcW w:w="2267"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 xml:space="preserve">Отчет </w:t>
            </w:r>
          </w:p>
        </w:tc>
        <w:tc>
          <w:tcPr>
            <w:tcW w:w="2420" w:type="dxa"/>
            <w:gridSpan w:val="2"/>
            <w:tcMar>
              <w:left w:w="227" w:type="dxa"/>
            </w:tcMar>
          </w:tcPr>
          <w:p w:rsidR="00495979" w:rsidRPr="00495979" w:rsidRDefault="00495979" w:rsidP="00495979">
            <w:pPr>
              <w:ind w:left="-142"/>
              <w:rPr>
                <w:rFonts w:ascii="Times New Roman" w:hAnsi="Times New Roman" w:cs="Times New Roman"/>
                <w:sz w:val="28"/>
                <w:szCs w:val="28"/>
              </w:rPr>
            </w:pPr>
            <w:r w:rsidRPr="00495979">
              <w:rPr>
                <w:rFonts w:ascii="Times New Roman" w:hAnsi="Times New Roman" w:cs="Times New Roman"/>
                <w:sz w:val="28"/>
                <w:szCs w:val="28"/>
              </w:rPr>
              <w:t>202</w:t>
            </w:r>
            <w:r w:rsidR="00F70064">
              <w:rPr>
                <w:rFonts w:ascii="Times New Roman" w:hAnsi="Times New Roman" w:cs="Times New Roman"/>
                <w:sz w:val="28"/>
                <w:szCs w:val="28"/>
              </w:rPr>
              <w:t>4</w:t>
            </w:r>
            <w:r w:rsidRPr="00495979">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495979">
              <w:rPr>
                <w:rFonts w:ascii="Times New Roman" w:hAnsi="Times New Roman" w:cs="Times New Roman"/>
                <w:sz w:val="28"/>
                <w:szCs w:val="28"/>
              </w:rPr>
              <w:t xml:space="preserve">гг. </w:t>
            </w:r>
          </w:p>
          <w:p w:rsidR="00495979" w:rsidRPr="00495979" w:rsidRDefault="00495979" w:rsidP="00495979">
            <w:pPr>
              <w:ind w:left="-142"/>
              <w:rPr>
                <w:rFonts w:ascii="Times New Roman" w:hAnsi="Times New Roman" w:cs="Times New Roman"/>
                <w:sz w:val="28"/>
                <w:szCs w:val="28"/>
              </w:rPr>
            </w:pPr>
          </w:p>
        </w:tc>
      </w:tr>
      <w:tr w:rsidR="00FC287A" w:rsidRPr="007A066F" w:rsidTr="008C6002">
        <w:trPr>
          <w:trHeight w:val="912"/>
        </w:trPr>
        <w:tc>
          <w:tcPr>
            <w:tcW w:w="14459" w:type="dxa"/>
            <w:gridSpan w:val="9"/>
            <w:tcMar>
              <w:left w:w="227" w:type="dxa"/>
            </w:tcMar>
          </w:tcPr>
          <w:p w:rsidR="00FC287A" w:rsidRPr="00FC287A" w:rsidRDefault="00FC287A" w:rsidP="00FC287A">
            <w:pPr>
              <w:ind w:left="-142"/>
              <w:jc w:val="center"/>
              <w:rPr>
                <w:rFonts w:ascii="Times New Roman" w:hAnsi="Times New Roman" w:cs="Times New Roman"/>
                <w:b/>
                <w:sz w:val="28"/>
                <w:szCs w:val="28"/>
              </w:rPr>
            </w:pPr>
            <w:r w:rsidRPr="00FC287A">
              <w:rPr>
                <w:rFonts w:ascii="Times New Roman" w:hAnsi="Times New Roman" w:cs="Times New Roman"/>
                <w:b/>
                <w:sz w:val="28"/>
                <w:szCs w:val="28"/>
              </w:rPr>
              <w:t>Задача 3. Обеспечение открытости, доступности для населения деятельности  муниципальных органов, укрепление их связи с гражданским обществом,  стимулирование антикоррупционной активности общественности</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b/>
                <w:sz w:val="28"/>
                <w:szCs w:val="28"/>
              </w:rPr>
              <w:t xml:space="preserve">3.1 </w:t>
            </w:r>
          </w:p>
        </w:tc>
        <w:tc>
          <w:tcPr>
            <w:tcW w:w="6070" w:type="dxa"/>
            <w:gridSpan w:val="2"/>
            <w:tcMar>
              <w:left w:w="227" w:type="dxa"/>
            </w:tcMar>
          </w:tcPr>
          <w:p w:rsidR="00FC287A" w:rsidRPr="008C6002" w:rsidRDefault="00FC287A" w:rsidP="00FC287A">
            <w:pPr>
              <w:ind w:left="34" w:right="99"/>
              <w:rPr>
                <w:rFonts w:ascii="Times New Roman" w:hAnsi="Times New Roman" w:cs="Times New Roman"/>
                <w:sz w:val="28"/>
                <w:szCs w:val="28"/>
              </w:rPr>
            </w:pPr>
            <w:r w:rsidRPr="008C6002">
              <w:rPr>
                <w:rFonts w:ascii="Times New Roman" w:hAnsi="Times New Roman" w:cs="Times New Roman"/>
                <w:sz w:val="28"/>
                <w:szCs w:val="28"/>
              </w:rPr>
              <w:t xml:space="preserve">Обеспечение соблюдения положений административных регламентов предоставления муниципальных услуг органами местного самоуправления в Республике Дагестан при предоставлении муниципальных услуг </w:t>
            </w:r>
          </w:p>
        </w:tc>
        <w:tc>
          <w:tcPr>
            <w:tcW w:w="2898" w:type="dxa"/>
            <w:gridSpan w:val="2"/>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t xml:space="preserve">Администрация МР </w:t>
            </w:r>
          </w:p>
        </w:tc>
        <w:tc>
          <w:tcPr>
            <w:tcW w:w="2267" w:type="dxa"/>
            <w:gridSpan w:val="2"/>
            <w:tcMar>
              <w:left w:w="227" w:type="dxa"/>
            </w:tcMar>
          </w:tcPr>
          <w:p w:rsidR="00FC287A" w:rsidRPr="008C6002" w:rsidRDefault="00FC287A" w:rsidP="00FC287A">
            <w:pPr>
              <w:ind w:left="94"/>
              <w:rPr>
                <w:rFonts w:ascii="Times New Roman" w:hAnsi="Times New Roman" w:cs="Times New Roman"/>
                <w:sz w:val="28"/>
                <w:szCs w:val="28"/>
              </w:rPr>
            </w:pPr>
            <w:r w:rsidRPr="008C6002">
              <w:rPr>
                <w:rFonts w:ascii="Times New Roman" w:hAnsi="Times New Roman" w:cs="Times New Roman"/>
                <w:sz w:val="28"/>
                <w:szCs w:val="28"/>
              </w:rPr>
              <w:t xml:space="preserve">Отчет </w:t>
            </w:r>
          </w:p>
        </w:tc>
        <w:tc>
          <w:tcPr>
            <w:tcW w:w="2420" w:type="dxa"/>
            <w:gridSpan w:val="2"/>
            <w:tcMar>
              <w:left w:w="227" w:type="dxa"/>
            </w:tcMar>
          </w:tcPr>
          <w:p w:rsidR="00FC287A" w:rsidRPr="008C6002" w:rsidRDefault="00FC287A" w:rsidP="00F70064">
            <w:pPr>
              <w:ind w:left="34" w:right="67"/>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8C6002">
              <w:rPr>
                <w:rFonts w:ascii="Times New Roman" w:hAnsi="Times New Roman" w:cs="Times New Roman"/>
                <w:sz w:val="28"/>
                <w:szCs w:val="28"/>
              </w:rPr>
              <w:t xml:space="preserve"> гг. </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b/>
                <w:sz w:val="28"/>
                <w:szCs w:val="28"/>
              </w:rPr>
              <w:t xml:space="preserve">3.2 </w:t>
            </w:r>
          </w:p>
        </w:tc>
        <w:tc>
          <w:tcPr>
            <w:tcW w:w="6070" w:type="dxa"/>
            <w:gridSpan w:val="2"/>
            <w:tcMar>
              <w:left w:w="227" w:type="dxa"/>
            </w:tcMar>
          </w:tcPr>
          <w:p w:rsidR="00FC287A" w:rsidRPr="008C6002" w:rsidRDefault="00FC287A" w:rsidP="00FC287A">
            <w:pPr>
              <w:ind w:left="34" w:right="102"/>
              <w:rPr>
                <w:rFonts w:ascii="Times New Roman" w:hAnsi="Times New Roman" w:cs="Times New Roman"/>
                <w:sz w:val="28"/>
                <w:szCs w:val="28"/>
              </w:rPr>
            </w:pPr>
            <w:r w:rsidRPr="008C6002">
              <w:rPr>
                <w:rFonts w:ascii="Times New Roman" w:hAnsi="Times New Roman" w:cs="Times New Roman"/>
                <w:sz w:val="28"/>
                <w:szCs w:val="28"/>
              </w:rPr>
              <w:t xml:space="preserve">Проведение мониторинга качества предоставления муниципальных услуг при использовании административных регламентов, в том числе путем опросов конечных потребителей услуг </w:t>
            </w:r>
          </w:p>
        </w:tc>
        <w:tc>
          <w:tcPr>
            <w:tcW w:w="2898" w:type="dxa"/>
            <w:gridSpan w:val="2"/>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t xml:space="preserve">Отдел экономики администрации МР </w:t>
            </w:r>
          </w:p>
        </w:tc>
        <w:tc>
          <w:tcPr>
            <w:tcW w:w="2267" w:type="dxa"/>
            <w:gridSpan w:val="2"/>
            <w:tcMar>
              <w:left w:w="227" w:type="dxa"/>
            </w:tcMar>
          </w:tcPr>
          <w:p w:rsidR="00FC287A" w:rsidRPr="008C6002" w:rsidRDefault="00FC287A" w:rsidP="00FC287A">
            <w:pPr>
              <w:ind w:left="94"/>
              <w:rPr>
                <w:rFonts w:ascii="Times New Roman" w:hAnsi="Times New Roman" w:cs="Times New Roman"/>
                <w:sz w:val="28"/>
                <w:szCs w:val="28"/>
              </w:rPr>
            </w:pPr>
            <w:r w:rsidRPr="008C6002">
              <w:rPr>
                <w:rFonts w:ascii="Times New Roman" w:hAnsi="Times New Roman" w:cs="Times New Roman"/>
                <w:sz w:val="28"/>
                <w:szCs w:val="28"/>
              </w:rPr>
              <w:t xml:space="preserve">Отчет </w:t>
            </w:r>
          </w:p>
        </w:tc>
        <w:tc>
          <w:tcPr>
            <w:tcW w:w="2420" w:type="dxa"/>
            <w:gridSpan w:val="2"/>
            <w:tcMar>
              <w:left w:w="227" w:type="dxa"/>
            </w:tcMar>
          </w:tcPr>
          <w:p w:rsidR="00FC287A" w:rsidRPr="008C6002" w:rsidRDefault="00FC287A" w:rsidP="00F70064">
            <w:pPr>
              <w:ind w:left="34" w:right="67"/>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8C6002">
              <w:rPr>
                <w:rFonts w:ascii="Times New Roman" w:hAnsi="Times New Roman" w:cs="Times New Roman"/>
                <w:sz w:val="28"/>
                <w:szCs w:val="28"/>
              </w:rPr>
              <w:t xml:space="preserve">3 гг. </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b/>
                <w:sz w:val="28"/>
                <w:szCs w:val="28"/>
              </w:rPr>
              <w:t xml:space="preserve">3.3 </w:t>
            </w:r>
          </w:p>
        </w:tc>
        <w:tc>
          <w:tcPr>
            <w:tcW w:w="6070" w:type="dxa"/>
            <w:gridSpan w:val="2"/>
            <w:tcMar>
              <w:left w:w="227" w:type="dxa"/>
            </w:tcMar>
          </w:tcPr>
          <w:p w:rsidR="00FC287A" w:rsidRPr="008C6002" w:rsidRDefault="00FC287A" w:rsidP="00FC287A">
            <w:pPr>
              <w:ind w:left="34" w:right="99"/>
              <w:rPr>
                <w:rFonts w:ascii="Times New Roman" w:hAnsi="Times New Roman" w:cs="Times New Roman"/>
                <w:sz w:val="28"/>
                <w:szCs w:val="28"/>
              </w:rPr>
            </w:pPr>
            <w:r w:rsidRPr="008C6002">
              <w:rPr>
                <w:rFonts w:ascii="Times New Roman" w:hAnsi="Times New Roman" w:cs="Times New Roman"/>
                <w:sz w:val="28"/>
                <w:szCs w:val="28"/>
              </w:rPr>
              <w:t xml:space="preserve">Организация наполнения подраздела «Противодействие коррупции» официального сайта МР «Дербентский район» в соответствии  </w:t>
            </w:r>
            <w:hyperlink r:id="rId12">
              <w:r w:rsidRPr="008C6002">
                <w:rPr>
                  <w:rFonts w:ascii="Times New Roman" w:hAnsi="Times New Roman" w:cs="Times New Roman"/>
                  <w:sz w:val="28"/>
                  <w:szCs w:val="28"/>
                </w:rPr>
                <w:t>требованиями,</w:t>
              </w:r>
            </w:hyperlink>
            <w:r w:rsidRPr="008C6002">
              <w:rPr>
                <w:rFonts w:ascii="Times New Roman" w:hAnsi="Times New Roman" w:cs="Times New Roman"/>
                <w:sz w:val="28"/>
                <w:szCs w:val="28"/>
              </w:rPr>
              <w:t xml:space="preserve"> установленными приказом  </w:t>
            </w:r>
            <w:hyperlink r:id="rId13">
              <w:r w:rsidRPr="008C6002">
                <w:rPr>
                  <w:rFonts w:ascii="Times New Roman" w:hAnsi="Times New Roman" w:cs="Times New Roman"/>
                  <w:b/>
                  <w:sz w:val="28"/>
                  <w:szCs w:val="28"/>
                </w:rPr>
                <w:t xml:space="preserve"> </w:t>
              </w:r>
            </w:hyperlink>
            <w:hyperlink r:id="rId14">
              <w:r w:rsidRPr="008C6002">
                <w:rPr>
                  <w:rFonts w:ascii="Times New Roman" w:hAnsi="Times New Roman" w:cs="Times New Roman"/>
                  <w:b/>
                  <w:sz w:val="28"/>
                  <w:szCs w:val="28"/>
                </w:rPr>
                <w:t xml:space="preserve">Минтруда России от 7 </w:t>
              </w:r>
            </w:hyperlink>
            <w:hyperlink r:id="rId15">
              <w:r w:rsidRPr="008C6002">
                <w:rPr>
                  <w:rFonts w:ascii="Times New Roman" w:hAnsi="Times New Roman" w:cs="Times New Roman"/>
                  <w:b/>
                  <w:sz w:val="28"/>
                  <w:szCs w:val="28"/>
                </w:rPr>
                <w:t>октября 2013 г. № 530н</w:t>
              </w:r>
            </w:hyperlink>
            <w:hyperlink r:id="rId16">
              <w:r w:rsidRPr="008C6002">
                <w:rPr>
                  <w:rFonts w:ascii="Times New Roman" w:hAnsi="Times New Roman" w:cs="Times New Roman"/>
                  <w:sz w:val="28"/>
                  <w:szCs w:val="28"/>
                </w:rPr>
                <w:t xml:space="preserve"> </w:t>
              </w:r>
            </w:hyperlink>
            <w:r w:rsidRPr="008C6002">
              <w:rPr>
                <w:rFonts w:ascii="Times New Roman" w:hAnsi="Times New Roman" w:cs="Times New Roman"/>
                <w:sz w:val="28"/>
                <w:szCs w:val="28"/>
              </w:rPr>
              <w:t xml:space="preserve">«О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w:t>
            </w:r>
          </w:p>
        </w:tc>
        <w:tc>
          <w:tcPr>
            <w:tcW w:w="2898" w:type="dxa"/>
            <w:gridSpan w:val="2"/>
            <w:tcMar>
              <w:left w:w="227" w:type="dxa"/>
            </w:tcMar>
          </w:tcPr>
          <w:p w:rsidR="00FC287A" w:rsidRPr="008C6002" w:rsidRDefault="00FC287A" w:rsidP="00FC287A">
            <w:pPr>
              <w:spacing w:after="41"/>
              <w:ind w:left="34"/>
              <w:rPr>
                <w:rFonts w:ascii="Times New Roman" w:hAnsi="Times New Roman" w:cs="Times New Roman"/>
                <w:sz w:val="28"/>
                <w:szCs w:val="28"/>
              </w:rPr>
            </w:pPr>
            <w:r w:rsidRPr="008C6002">
              <w:rPr>
                <w:rFonts w:ascii="Times New Roman" w:hAnsi="Times New Roman" w:cs="Times New Roman"/>
                <w:sz w:val="28"/>
                <w:szCs w:val="28"/>
              </w:rPr>
              <w:lastRenderedPageBreak/>
              <w:t xml:space="preserve">Администрация МР, помощник Главы, </w:t>
            </w:r>
          </w:p>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lastRenderedPageBreak/>
              <w:t xml:space="preserve">Пресс-служба МР «Дербентский район» </w:t>
            </w:r>
          </w:p>
        </w:tc>
        <w:tc>
          <w:tcPr>
            <w:tcW w:w="2267" w:type="dxa"/>
            <w:gridSpan w:val="2"/>
            <w:tcMar>
              <w:left w:w="227" w:type="dxa"/>
            </w:tcMar>
          </w:tcPr>
          <w:p w:rsidR="00FC287A" w:rsidRPr="008C6002" w:rsidRDefault="00FC287A" w:rsidP="00FC287A">
            <w:pPr>
              <w:ind w:left="31"/>
              <w:rPr>
                <w:rFonts w:ascii="Times New Roman" w:hAnsi="Times New Roman" w:cs="Times New Roman"/>
                <w:sz w:val="28"/>
                <w:szCs w:val="28"/>
              </w:rPr>
            </w:pPr>
            <w:r w:rsidRPr="008C6002">
              <w:rPr>
                <w:rFonts w:ascii="Times New Roman" w:hAnsi="Times New Roman" w:cs="Times New Roman"/>
                <w:sz w:val="28"/>
                <w:szCs w:val="28"/>
              </w:rPr>
              <w:lastRenderedPageBreak/>
              <w:t xml:space="preserve">Отчет </w:t>
            </w:r>
          </w:p>
        </w:tc>
        <w:tc>
          <w:tcPr>
            <w:tcW w:w="2420" w:type="dxa"/>
            <w:gridSpan w:val="2"/>
            <w:tcMar>
              <w:left w:w="227" w:type="dxa"/>
            </w:tcMar>
          </w:tcPr>
          <w:p w:rsidR="00FC287A" w:rsidRPr="008C6002" w:rsidRDefault="00FC287A" w:rsidP="00F70064">
            <w:pPr>
              <w:ind w:left="34" w:right="67"/>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8C6002">
              <w:rPr>
                <w:rFonts w:ascii="Times New Roman" w:hAnsi="Times New Roman" w:cs="Times New Roman"/>
                <w:sz w:val="28"/>
                <w:szCs w:val="28"/>
              </w:rPr>
              <w:t xml:space="preserve">3 гг. </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b/>
                <w:sz w:val="28"/>
                <w:szCs w:val="28"/>
              </w:rPr>
              <w:lastRenderedPageBreak/>
              <w:t xml:space="preserve">3.4 </w:t>
            </w:r>
          </w:p>
        </w:tc>
        <w:tc>
          <w:tcPr>
            <w:tcW w:w="6070" w:type="dxa"/>
            <w:gridSpan w:val="2"/>
            <w:tcMar>
              <w:left w:w="227" w:type="dxa"/>
            </w:tcMar>
          </w:tcPr>
          <w:p w:rsidR="00FC287A" w:rsidRPr="008C6002" w:rsidRDefault="00FC287A" w:rsidP="00FC287A">
            <w:pPr>
              <w:ind w:left="34" w:right="99"/>
              <w:rPr>
                <w:rFonts w:ascii="Times New Roman" w:hAnsi="Times New Roman" w:cs="Times New Roman"/>
                <w:sz w:val="28"/>
                <w:szCs w:val="28"/>
              </w:rPr>
            </w:pPr>
            <w:r w:rsidRPr="008C6002">
              <w:rPr>
                <w:rFonts w:ascii="Times New Roman" w:hAnsi="Times New Roman" w:cs="Times New Roman"/>
                <w:sz w:val="28"/>
                <w:szCs w:val="28"/>
              </w:rPr>
              <w:t xml:space="preserve">Обеспечить рассмотрение отчета о выполнении плана (программы) противодействия коррупции на Комиссии по противодействии коррупции МР « Дербентский район» и размещение такого отчета в информационно-телекоммуникационной сети «Интернет» на официальном сайте МР « Дербентский район» в подразделе «Противодействие коррупции» </w:t>
            </w:r>
          </w:p>
        </w:tc>
        <w:tc>
          <w:tcPr>
            <w:tcW w:w="2898" w:type="dxa"/>
            <w:gridSpan w:val="2"/>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t xml:space="preserve">Администрация МР </w:t>
            </w:r>
          </w:p>
        </w:tc>
        <w:tc>
          <w:tcPr>
            <w:tcW w:w="2267" w:type="dxa"/>
            <w:gridSpan w:val="2"/>
            <w:tcMar>
              <w:left w:w="227" w:type="dxa"/>
            </w:tcMar>
          </w:tcPr>
          <w:p w:rsidR="00FC287A" w:rsidRPr="008C6002" w:rsidRDefault="00FC287A" w:rsidP="00FC287A">
            <w:pPr>
              <w:ind w:left="94"/>
              <w:rPr>
                <w:rFonts w:ascii="Times New Roman" w:hAnsi="Times New Roman" w:cs="Times New Roman"/>
                <w:sz w:val="28"/>
                <w:szCs w:val="28"/>
              </w:rPr>
            </w:pPr>
            <w:r w:rsidRPr="008C6002">
              <w:rPr>
                <w:rFonts w:ascii="Times New Roman" w:hAnsi="Times New Roman" w:cs="Times New Roman"/>
                <w:sz w:val="28"/>
                <w:szCs w:val="28"/>
              </w:rPr>
              <w:t xml:space="preserve">Отчет </w:t>
            </w:r>
          </w:p>
        </w:tc>
        <w:tc>
          <w:tcPr>
            <w:tcW w:w="2420" w:type="dxa"/>
            <w:gridSpan w:val="2"/>
            <w:tcMar>
              <w:left w:w="227" w:type="dxa"/>
            </w:tcMar>
          </w:tcPr>
          <w:p w:rsidR="00FC287A" w:rsidRPr="008C6002" w:rsidRDefault="00FC287A" w:rsidP="00F70064">
            <w:pPr>
              <w:ind w:left="34"/>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8C6002">
              <w:rPr>
                <w:rFonts w:ascii="Times New Roman" w:hAnsi="Times New Roman" w:cs="Times New Roman"/>
                <w:sz w:val="28"/>
                <w:szCs w:val="28"/>
              </w:rPr>
              <w:t xml:space="preserve">гг. </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b/>
                <w:sz w:val="28"/>
                <w:szCs w:val="28"/>
              </w:rPr>
              <w:t xml:space="preserve">3.5 </w:t>
            </w:r>
          </w:p>
        </w:tc>
        <w:tc>
          <w:tcPr>
            <w:tcW w:w="6070" w:type="dxa"/>
            <w:gridSpan w:val="2"/>
            <w:tcMar>
              <w:left w:w="227" w:type="dxa"/>
            </w:tcMar>
          </w:tcPr>
          <w:p w:rsidR="00FC287A" w:rsidRPr="008C6002" w:rsidRDefault="00FC287A" w:rsidP="00FC287A">
            <w:pPr>
              <w:ind w:left="34" w:right="100"/>
              <w:rPr>
                <w:rFonts w:ascii="Times New Roman" w:hAnsi="Times New Roman" w:cs="Times New Roman"/>
                <w:sz w:val="28"/>
                <w:szCs w:val="28"/>
              </w:rPr>
            </w:pPr>
            <w:r w:rsidRPr="008C6002">
              <w:rPr>
                <w:rFonts w:ascii="Times New Roman" w:hAnsi="Times New Roman" w:cs="Times New Roman"/>
                <w:sz w:val="28"/>
                <w:szCs w:val="28"/>
              </w:rPr>
              <w:t xml:space="preserve">Обеспечение функционирования в подведомственных организациях администрации МР « Дербентский район» </w:t>
            </w:r>
            <w:r w:rsidRPr="008C6002">
              <w:rPr>
                <w:rFonts w:ascii="Times New Roman" w:hAnsi="Times New Roman" w:cs="Times New Roman"/>
                <w:sz w:val="28"/>
                <w:szCs w:val="28"/>
              </w:rPr>
              <w:lastRenderedPageBreak/>
              <w:t xml:space="preserve">«специализированных ящиков» и других информационных каналов, позволяющих гражданам сообщать о ставших известными им фактах коррупции, причинах и условиях, способствующих их совершению </w:t>
            </w:r>
          </w:p>
        </w:tc>
        <w:tc>
          <w:tcPr>
            <w:tcW w:w="2898" w:type="dxa"/>
            <w:gridSpan w:val="2"/>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lastRenderedPageBreak/>
              <w:t xml:space="preserve">Администрация МР, руководители муниципальных </w:t>
            </w:r>
            <w:r w:rsidRPr="008C6002">
              <w:rPr>
                <w:rFonts w:ascii="Times New Roman" w:hAnsi="Times New Roman" w:cs="Times New Roman"/>
                <w:sz w:val="28"/>
                <w:szCs w:val="28"/>
              </w:rPr>
              <w:lastRenderedPageBreak/>
              <w:t xml:space="preserve">учреждений и предприятий </w:t>
            </w:r>
          </w:p>
        </w:tc>
        <w:tc>
          <w:tcPr>
            <w:tcW w:w="2267" w:type="dxa"/>
            <w:gridSpan w:val="2"/>
            <w:tcMar>
              <w:left w:w="227" w:type="dxa"/>
            </w:tcMar>
          </w:tcPr>
          <w:p w:rsidR="00FC287A" w:rsidRPr="008C6002" w:rsidRDefault="00FC287A" w:rsidP="00FC287A">
            <w:pPr>
              <w:ind w:left="94"/>
              <w:rPr>
                <w:rFonts w:ascii="Times New Roman" w:hAnsi="Times New Roman" w:cs="Times New Roman"/>
                <w:sz w:val="28"/>
                <w:szCs w:val="28"/>
              </w:rPr>
            </w:pPr>
            <w:r w:rsidRPr="008C6002">
              <w:rPr>
                <w:rFonts w:ascii="Times New Roman" w:hAnsi="Times New Roman" w:cs="Times New Roman"/>
                <w:sz w:val="28"/>
                <w:szCs w:val="28"/>
              </w:rPr>
              <w:lastRenderedPageBreak/>
              <w:t xml:space="preserve">Отчет </w:t>
            </w:r>
          </w:p>
        </w:tc>
        <w:tc>
          <w:tcPr>
            <w:tcW w:w="2420" w:type="dxa"/>
            <w:gridSpan w:val="2"/>
            <w:tcMar>
              <w:left w:w="227" w:type="dxa"/>
            </w:tcMar>
          </w:tcPr>
          <w:p w:rsidR="00FC287A" w:rsidRPr="008C6002" w:rsidRDefault="00FC287A" w:rsidP="00F70064">
            <w:pPr>
              <w:ind w:left="34"/>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8C6002">
              <w:rPr>
                <w:rFonts w:ascii="Times New Roman" w:hAnsi="Times New Roman" w:cs="Times New Roman"/>
                <w:sz w:val="28"/>
                <w:szCs w:val="28"/>
              </w:rPr>
              <w:t xml:space="preserve">3гг. </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b/>
                <w:sz w:val="28"/>
                <w:szCs w:val="28"/>
              </w:rPr>
              <w:lastRenderedPageBreak/>
              <w:t xml:space="preserve">3.6 </w:t>
            </w:r>
          </w:p>
        </w:tc>
        <w:tc>
          <w:tcPr>
            <w:tcW w:w="6070" w:type="dxa"/>
            <w:gridSpan w:val="2"/>
            <w:tcMar>
              <w:left w:w="227" w:type="dxa"/>
            </w:tcMar>
          </w:tcPr>
          <w:p w:rsidR="00FC287A" w:rsidRPr="008C6002" w:rsidRDefault="00FC287A" w:rsidP="00FC287A">
            <w:pPr>
              <w:ind w:left="34" w:right="99"/>
              <w:rPr>
                <w:rFonts w:ascii="Times New Roman" w:hAnsi="Times New Roman" w:cs="Times New Roman"/>
                <w:sz w:val="28"/>
                <w:szCs w:val="28"/>
              </w:rPr>
            </w:pPr>
            <w:r w:rsidRPr="008C6002">
              <w:rPr>
                <w:rFonts w:ascii="Times New Roman" w:hAnsi="Times New Roman" w:cs="Times New Roman"/>
                <w:sz w:val="28"/>
                <w:szCs w:val="28"/>
              </w:rPr>
              <w:t xml:space="preserve">Организация работы по проведению мониторинга информации о коррупционных проявлениях в деятельности должностных лиц, размещенной в СМИ и содержащейся в поступающих обращениях граждан и юридических лиц, с ежеквартальным обобщением и рассмотрением его результатов на заседаниях комиссий по противодействию коррупции в МР « Дербентский район» </w:t>
            </w:r>
          </w:p>
        </w:tc>
        <w:tc>
          <w:tcPr>
            <w:tcW w:w="2898" w:type="dxa"/>
            <w:gridSpan w:val="2"/>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t xml:space="preserve">Администрация МР </w:t>
            </w:r>
          </w:p>
        </w:tc>
        <w:tc>
          <w:tcPr>
            <w:tcW w:w="2267" w:type="dxa"/>
            <w:gridSpan w:val="2"/>
            <w:tcMar>
              <w:left w:w="227" w:type="dxa"/>
            </w:tcMar>
          </w:tcPr>
          <w:p w:rsidR="00FC287A" w:rsidRPr="008C6002" w:rsidRDefault="00FC287A" w:rsidP="00FC287A">
            <w:pPr>
              <w:ind w:left="94"/>
              <w:rPr>
                <w:rFonts w:ascii="Times New Roman" w:hAnsi="Times New Roman" w:cs="Times New Roman"/>
                <w:sz w:val="28"/>
                <w:szCs w:val="28"/>
              </w:rPr>
            </w:pPr>
            <w:r w:rsidRPr="008C6002">
              <w:rPr>
                <w:rFonts w:ascii="Times New Roman" w:hAnsi="Times New Roman" w:cs="Times New Roman"/>
                <w:sz w:val="28"/>
                <w:szCs w:val="28"/>
              </w:rPr>
              <w:t xml:space="preserve">Отчет </w:t>
            </w:r>
          </w:p>
        </w:tc>
        <w:tc>
          <w:tcPr>
            <w:tcW w:w="2420" w:type="dxa"/>
            <w:gridSpan w:val="2"/>
            <w:tcMar>
              <w:left w:w="227" w:type="dxa"/>
            </w:tcMar>
          </w:tcPr>
          <w:p w:rsidR="00FC287A" w:rsidRPr="008C6002" w:rsidRDefault="00FC287A" w:rsidP="00F70064">
            <w:pPr>
              <w:ind w:left="34"/>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8C6002">
              <w:rPr>
                <w:rFonts w:ascii="Times New Roman" w:hAnsi="Times New Roman" w:cs="Times New Roman"/>
                <w:sz w:val="28"/>
                <w:szCs w:val="28"/>
              </w:rPr>
              <w:t xml:space="preserve">гг. </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b/>
                <w:sz w:val="28"/>
                <w:szCs w:val="28"/>
              </w:rPr>
              <w:t xml:space="preserve">3.7 </w:t>
            </w:r>
          </w:p>
        </w:tc>
        <w:tc>
          <w:tcPr>
            <w:tcW w:w="6070" w:type="dxa"/>
            <w:gridSpan w:val="2"/>
            <w:tcMar>
              <w:left w:w="227" w:type="dxa"/>
            </w:tcMar>
          </w:tcPr>
          <w:p w:rsidR="00FC287A" w:rsidRPr="008C6002" w:rsidRDefault="00FC287A" w:rsidP="00FC287A">
            <w:pPr>
              <w:ind w:left="34" w:right="99"/>
              <w:rPr>
                <w:rFonts w:ascii="Times New Roman" w:hAnsi="Times New Roman" w:cs="Times New Roman"/>
                <w:sz w:val="28"/>
                <w:szCs w:val="28"/>
              </w:rPr>
            </w:pPr>
            <w:r w:rsidRPr="008C6002">
              <w:rPr>
                <w:rFonts w:ascii="Times New Roman" w:hAnsi="Times New Roman" w:cs="Times New Roman"/>
                <w:sz w:val="28"/>
                <w:szCs w:val="28"/>
              </w:rPr>
              <w:t xml:space="preserve">Доведение до СМИ информации о мерах, принимаемых администрацией МР  Дербентский «район» по противодействию коррупции </w:t>
            </w:r>
          </w:p>
        </w:tc>
        <w:tc>
          <w:tcPr>
            <w:tcW w:w="2898" w:type="dxa"/>
            <w:gridSpan w:val="2"/>
            <w:tcMar>
              <w:left w:w="227" w:type="dxa"/>
            </w:tcMar>
          </w:tcPr>
          <w:p w:rsidR="00FC287A" w:rsidRPr="008C6002" w:rsidRDefault="00FC287A" w:rsidP="00FC287A">
            <w:pPr>
              <w:spacing w:after="19"/>
              <w:ind w:left="34"/>
              <w:rPr>
                <w:rFonts w:ascii="Times New Roman" w:hAnsi="Times New Roman" w:cs="Times New Roman"/>
                <w:sz w:val="28"/>
                <w:szCs w:val="28"/>
              </w:rPr>
            </w:pPr>
            <w:r w:rsidRPr="008C6002">
              <w:rPr>
                <w:rFonts w:ascii="Times New Roman" w:hAnsi="Times New Roman" w:cs="Times New Roman"/>
                <w:sz w:val="28"/>
                <w:szCs w:val="28"/>
              </w:rPr>
              <w:t xml:space="preserve">Администрация МР, </w:t>
            </w:r>
          </w:p>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t>Пресс-служба МР «Дербентский район»</w:t>
            </w:r>
          </w:p>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t xml:space="preserve"> </w:t>
            </w:r>
          </w:p>
        </w:tc>
        <w:tc>
          <w:tcPr>
            <w:tcW w:w="2267" w:type="dxa"/>
            <w:gridSpan w:val="2"/>
            <w:tcMar>
              <w:left w:w="227" w:type="dxa"/>
            </w:tcMar>
          </w:tcPr>
          <w:p w:rsidR="00FC287A" w:rsidRPr="008C6002" w:rsidRDefault="00FC287A" w:rsidP="00FC287A">
            <w:pPr>
              <w:ind w:left="94"/>
              <w:rPr>
                <w:rFonts w:ascii="Times New Roman" w:hAnsi="Times New Roman" w:cs="Times New Roman"/>
                <w:sz w:val="28"/>
                <w:szCs w:val="28"/>
              </w:rPr>
            </w:pPr>
            <w:r w:rsidRPr="008C6002">
              <w:rPr>
                <w:rFonts w:ascii="Times New Roman" w:hAnsi="Times New Roman" w:cs="Times New Roman"/>
                <w:sz w:val="28"/>
                <w:szCs w:val="28"/>
              </w:rPr>
              <w:t xml:space="preserve">Отчет </w:t>
            </w:r>
          </w:p>
        </w:tc>
        <w:tc>
          <w:tcPr>
            <w:tcW w:w="2420" w:type="dxa"/>
            <w:gridSpan w:val="2"/>
            <w:tcMar>
              <w:left w:w="227" w:type="dxa"/>
            </w:tcMar>
          </w:tcPr>
          <w:p w:rsidR="00FC287A" w:rsidRPr="008C6002" w:rsidRDefault="00FC287A" w:rsidP="00F70064">
            <w:pPr>
              <w:ind w:left="34"/>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8C6002">
              <w:rPr>
                <w:rFonts w:ascii="Times New Roman" w:hAnsi="Times New Roman" w:cs="Times New Roman"/>
                <w:sz w:val="28"/>
                <w:szCs w:val="28"/>
              </w:rPr>
              <w:t xml:space="preserve">гг. </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b/>
                <w:sz w:val="28"/>
                <w:szCs w:val="28"/>
              </w:rPr>
            </w:pPr>
            <w:r w:rsidRPr="008C6002">
              <w:rPr>
                <w:rFonts w:ascii="Times New Roman" w:hAnsi="Times New Roman" w:cs="Times New Roman"/>
                <w:b/>
                <w:sz w:val="28"/>
                <w:szCs w:val="28"/>
              </w:rPr>
              <w:t>3.8</w:t>
            </w:r>
          </w:p>
        </w:tc>
        <w:tc>
          <w:tcPr>
            <w:tcW w:w="6070" w:type="dxa"/>
            <w:gridSpan w:val="2"/>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t xml:space="preserve">Организация на основе правовых актов с соответствующих решений взаимодействия МР «Дербентский район» с территориальными правоохранительными и надзорными органами, путем предоставления последними в пределах компетенции информации, возможно препятствующей назначению кандидатов на должности или заслуживающей внимания при принятии кадрового решения, с последующим информированием о кадровом решении  </w:t>
            </w:r>
          </w:p>
        </w:tc>
        <w:tc>
          <w:tcPr>
            <w:tcW w:w="2898" w:type="dxa"/>
            <w:gridSpan w:val="2"/>
            <w:tcMar>
              <w:left w:w="227" w:type="dxa"/>
            </w:tcMar>
          </w:tcPr>
          <w:p w:rsidR="00FC287A" w:rsidRPr="008C6002" w:rsidRDefault="00FC287A" w:rsidP="00FC287A">
            <w:pPr>
              <w:spacing w:after="19"/>
              <w:ind w:left="34"/>
              <w:rPr>
                <w:rFonts w:ascii="Times New Roman" w:hAnsi="Times New Roman" w:cs="Times New Roman"/>
                <w:sz w:val="28"/>
                <w:szCs w:val="28"/>
              </w:rPr>
            </w:pPr>
            <w:r w:rsidRPr="008C6002">
              <w:rPr>
                <w:rFonts w:ascii="Times New Roman" w:hAnsi="Times New Roman" w:cs="Times New Roman"/>
                <w:sz w:val="28"/>
                <w:szCs w:val="28"/>
              </w:rPr>
              <w:t>Администрация МР, помощник главы</w:t>
            </w:r>
          </w:p>
        </w:tc>
        <w:tc>
          <w:tcPr>
            <w:tcW w:w="2267" w:type="dxa"/>
            <w:gridSpan w:val="2"/>
            <w:tcMar>
              <w:left w:w="227" w:type="dxa"/>
            </w:tcMar>
          </w:tcPr>
          <w:p w:rsidR="00FC287A" w:rsidRPr="008C6002" w:rsidRDefault="00FC287A" w:rsidP="00FC287A">
            <w:pPr>
              <w:ind w:left="94"/>
              <w:rPr>
                <w:rFonts w:ascii="Times New Roman" w:hAnsi="Times New Roman" w:cs="Times New Roman"/>
                <w:sz w:val="28"/>
                <w:szCs w:val="28"/>
              </w:rPr>
            </w:pPr>
            <w:r w:rsidRPr="008C6002">
              <w:rPr>
                <w:rFonts w:ascii="Times New Roman" w:hAnsi="Times New Roman" w:cs="Times New Roman"/>
                <w:sz w:val="28"/>
                <w:szCs w:val="28"/>
              </w:rPr>
              <w:t>отчет</w:t>
            </w:r>
          </w:p>
        </w:tc>
        <w:tc>
          <w:tcPr>
            <w:tcW w:w="2420" w:type="dxa"/>
            <w:gridSpan w:val="2"/>
            <w:tcMar>
              <w:left w:w="227" w:type="dxa"/>
            </w:tcMar>
          </w:tcPr>
          <w:p w:rsidR="00FC287A" w:rsidRPr="008C6002" w:rsidRDefault="00FC287A" w:rsidP="00F70064">
            <w:pPr>
              <w:ind w:left="34"/>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-202</w:t>
            </w:r>
            <w:r w:rsidR="00F70064">
              <w:rPr>
                <w:rFonts w:ascii="Times New Roman" w:hAnsi="Times New Roman" w:cs="Times New Roman"/>
                <w:sz w:val="28"/>
                <w:szCs w:val="28"/>
              </w:rPr>
              <w:t>6</w:t>
            </w:r>
            <w:r w:rsidRPr="008C6002">
              <w:rPr>
                <w:rFonts w:ascii="Times New Roman" w:hAnsi="Times New Roman" w:cs="Times New Roman"/>
                <w:sz w:val="28"/>
                <w:szCs w:val="28"/>
              </w:rPr>
              <w:t>3гг.</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b/>
                <w:sz w:val="28"/>
                <w:szCs w:val="28"/>
              </w:rPr>
            </w:pPr>
            <w:r w:rsidRPr="008C6002">
              <w:rPr>
                <w:rFonts w:ascii="Times New Roman" w:hAnsi="Times New Roman" w:cs="Times New Roman"/>
                <w:b/>
                <w:sz w:val="28"/>
                <w:szCs w:val="28"/>
              </w:rPr>
              <w:lastRenderedPageBreak/>
              <w:t>3.9</w:t>
            </w:r>
          </w:p>
        </w:tc>
        <w:tc>
          <w:tcPr>
            <w:tcW w:w="6070" w:type="dxa"/>
            <w:gridSpan w:val="2"/>
            <w:tcMar>
              <w:left w:w="227" w:type="dxa"/>
            </w:tcMar>
          </w:tcPr>
          <w:p w:rsidR="00FC287A" w:rsidRPr="008C6002" w:rsidRDefault="00FC287A" w:rsidP="00FC287A">
            <w:pPr>
              <w:ind w:left="34"/>
              <w:rPr>
                <w:rFonts w:ascii="Times New Roman" w:hAnsi="Times New Roman" w:cs="Times New Roman"/>
                <w:sz w:val="28"/>
                <w:szCs w:val="28"/>
              </w:rPr>
            </w:pPr>
            <w:r w:rsidRPr="008C6002">
              <w:rPr>
                <w:rFonts w:ascii="Times New Roman" w:hAnsi="Times New Roman" w:cs="Times New Roman"/>
                <w:sz w:val="28"/>
                <w:szCs w:val="28"/>
              </w:rPr>
              <w:t xml:space="preserve">Проводить мониторинг участия лиц, замещающих муниципальные должности, должности муниципальной службы МР «Дербентский район», в управлении коммерческими и некоммерческими организациями.   </w:t>
            </w:r>
          </w:p>
        </w:tc>
        <w:tc>
          <w:tcPr>
            <w:tcW w:w="2898" w:type="dxa"/>
            <w:gridSpan w:val="2"/>
            <w:tcMar>
              <w:left w:w="227" w:type="dxa"/>
            </w:tcMar>
          </w:tcPr>
          <w:p w:rsidR="00FC287A" w:rsidRPr="008C6002" w:rsidRDefault="00FC287A" w:rsidP="00FC287A">
            <w:pPr>
              <w:spacing w:after="19"/>
              <w:ind w:left="34"/>
              <w:rPr>
                <w:rFonts w:ascii="Times New Roman" w:hAnsi="Times New Roman" w:cs="Times New Roman"/>
                <w:sz w:val="28"/>
                <w:szCs w:val="28"/>
              </w:rPr>
            </w:pPr>
            <w:r w:rsidRPr="008C6002">
              <w:rPr>
                <w:rFonts w:ascii="Times New Roman" w:hAnsi="Times New Roman" w:cs="Times New Roman"/>
                <w:sz w:val="28"/>
                <w:szCs w:val="28"/>
              </w:rPr>
              <w:t>Помощник главы</w:t>
            </w:r>
          </w:p>
        </w:tc>
        <w:tc>
          <w:tcPr>
            <w:tcW w:w="2267" w:type="dxa"/>
            <w:gridSpan w:val="2"/>
            <w:tcMar>
              <w:left w:w="227" w:type="dxa"/>
            </w:tcMar>
          </w:tcPr>
          <w:p w:rsidR="00FC287A" w:rsidRPr="008C6002" w:rsidRDefault="00FC287A" w:rsidP="00FC287A">
            <w:pPr>
              <w:ind w:left="94"/>
              <w:rPr>
                <w:rFonts w:ascii="Times New Roman" w:hAnsi="Times New Roman" w:cs="Times New Roman"/>
                <w:sz w:val="28"/>
                <w:szCs w:val="28"/>
              </w:rPr>
            </w:pPr>
            <w:r w:rsidRPr="008C6002">
              <w:rPr>
                <w:rFonts w:ascii="Times New Roman" w:hAnsi="Times New Roman" w:cs="Times New Roman"/>
                <w:sz w:val="28"/>
                <w:szCs w:val="28"/>
              </w:rPr>
              <w:t>доклад</w:t>
            </w:r>
          </w:p>
        </w:tc>
        <w:tc>
          <w:tcPr>
            <w:tcW w:w="2420" w:type="dxa"/>
            <w:gridSpan w:val="2"/>
            <w:tcMar>
              <w:left w:w="227" w:type="dxa"/>
            </w:tcMar>
          </w:tcPr>
          <w:p w:rsidR="00FC287A" w:rsidRPr="008C6002" w:rsidRDefault="00FC287A" w:rsidP="00F70064">
            <w:pPr>
              <w:ind w:left="34"/>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-202</w:t>
            </w:r>
            <w:r w:rsidR="00F70064">
              <w:rPr>
                <w:rFonts w:ascii="Times New Roman" w:hAnsi="Times New Roman" w:cs="Times New Roman"/>
                <w:sz w:val="28"/>
                <w:szCs w:val="28"/>
              </w:rPr>
              <w:t>6</w:t>
            </w:r>
            <w:r w:rsidRPr="008C6002">
              <w:rPr>
                <w:rFonts w:ascii="Times New Roman" w:hAnsi="Times New Roman" w:cs="Times New Roman"/>
                <w:sz w:val="28"/>
                <w:szCs w:val="28"/>
              </w:rPr>
              <w:t>гг.</w:t>
            </w:r>
          </w:p>
        </w:tc>
      </w:tr>
      <w:tr w:rsidR="00FC287A" w:rsidRPr="008C6002" w:rsidTr="008C6002">
        <w:trPr>
          <w:trHeight w:val="912"/>
        </w:trPr>
        <w:tc>
          <w:tcPr>
            <w:tcW w:w="804" w:type="dxa"/>
            <w:tcMar>
              <w:left w:w="227" w:type="dxa"/>
            </w:tcMar>
          </w:tcPr>
          <w:p w:rsidR="00FC287A" w:rsidRPr="008C6002" w:rsidRDefault="00FC287A" w:rsidP="00FC287A">
            <w:pPr>
              <w:ind w:left="34"/>
              <w:rPr>
                <w:rFonts w:ascii="Times New Roman" w:hAnsi="Times New Roman" w:cs="Times New Roman"/>
                <w:b/>
                <w:sz w:val="28"/>
                <w:szCs w:val="28"/>
              </w:rPr>
            </w:pPr>
            <w:r w:rsidRPr="008C6002">
              <w:rPr>
                <w:rFonts w:ascii="Times New Roman" w:hAnsi="Times New Roman" w:cs="Times New Roman"/>
                <w:b/>
                <w:sz w:val="28"/>
                <w:szCs w:val="28"/>
              </w:rPr>
              <w:t>3.10</w:t>
            </w:r>
          </w:p>
        </w:tc>
        <w:tc>
          <w:tcPr>
            <w:tcW w:w="6070" w:type="dxa"/>
            <w:gridSpan w:val="2"/>
            <w:tcMar>
              <w:left w:w="227" w:type="dxa"/>
            </w:tcMar>
          </w:tcPr>
          <w:p w:rsidR="00FC287A" w:rsidRPr="008C6002" w:rsidRDefault="00FC287A" w:rsidP="00FC287A">
            <w:pPr>
              <w:ind w:left="34" w:right="99"/>
              <w:rPr>
                <w:rFonts w:ascii="Times New Roman" w:hAnsi="Times New Roman" w:cs="Times New Roman"/>
                <w:sz w:val="28"/>
                <w:szCs w:val="28"/>
              </w:rPr>
            </w:pPr>
            <w:r w:rsidRPr="008C6002">
              <w:rPr>
                <w:rFonts w:ascii="Times New Roman" w:hAnsi="Times New Roman" w:cs="Times New Roman"/>
                <w:sz w:val="28"/>
                <w:szCs w:val="28"/>
              </w:rPr>
              <w:t>Анализировать практику использования МР «Дербентский район» различных видов получения информации (горячая линия, телефон доверия, электронная приемная), по которым граждане могут конфиденциально сообщать о возможных, а  также практику рассмотрения и проверки полученной информации и принимаемых мер реагирования, в случае необходимости принять меры по совершенствованию работы в этой сфере.</w:t>
            </w:r>
          </w:p>
        </w:tc>
        <w:tc>
          <w:tcPr>
            <w:tcW w:w="2898" w:type="dxa"/>
            <w:gridSpan w:val="2"/>
            <w:tcMar>
              <w:left w:w="227" w:type="dxa"/>
            </w:tcMar>
          </w:tcPr>
          <w:p w:rsidR="00FC287A" w:rsidRPr="008C6002" w:rsidRDefault="00FC287A" w:rsidP="00FC287A">
            <w:pPr>
              <w:spacing w:after="19"/>
              <w:ind w:left="34"/>
              <w:rPr>
                <w:rFonts w:ascii="Times New Roman" w:hAnsi="Times New Roman" w:cs="Times New Roman"/>
                <w:sz w:val="28"/>
                <w:szCs w:val="28"/>
              </w:rPr>
            </w:pPr>
            <w:r w:rsidRPr="008C6002">
              <w:rPr>
                <w:rFonts w:ascii="Times New Roman" w:hAnsi="Times New Roman" w:cs="Times New Roman"/>
                <w:sz w:val="28"/>
                <w:szCs w:val="28"/>
              </w:rPr>
              <w:t>Помощник главы</w:t>
            </w:r>
          </w:p>
        </w:tc>
        <w:tc>
          <w:tcPr>
            <w:tcW w:w="2267" w:type="dxa"/>
            <w:gridSpan w:val="2"/>
            <w:tcMar>
              <w:left w:w="227" w:type="dxa"/>
            </w:tcMar>
          </w:tcPr>
          <w:p w:rsidR="00FC287A" w:rsidRPr="008C6002" w:rsidRDefault="00FC287A" w:rsidP="00FC287A">
            <w:pPr>
              <w:ind w:left="94"/>
              <w:rPr>
                <w:rFonts w:ascii="Times New Roman" w:hAnsi="Times New Roman" w:cs="Times New Roman"/>
                <w:sz w:val="28"/>
                <w:szCs w:val="28"/>
              </w:rPr>
            </w:pPr>
            <w:r w:rsidRPr="008C6002">
              <w:rPr>
                <w:rFonts w:ascii="Times New Roman" w:hAnsi="Times New Roman" w:cs="Times New Roman"/>
                <w:sz w:val="28"/>
                <w:szCs w:val="28"/>
              </w:rPr>
              <w:t>отчет</w:t>
            </w:r>
          </w:p>
        </w:tc>
        <w:tc>
          <w:tcPr>
            <w:tcW w:w="2420" w:type="dxa"/>
            <w:gridSpan w:val="2"/>
            <w:tcMar>
              <w:left w:w="227" w:type="dxa"/>
            </w:tcMar>
          </w:tcPr>
          <w:p w:rsidR="00FC287A" w:rsidRPr="008C6002" w:rsidRDefault="00FC287A" w:rsidP="00F70064">
            <w:pPr>
              <w:ind w:left="34"/>
              <w:rPr>
                <w:rFonts w:ascii="Times New Roman" w:hAnsi="Times New Roman" w:cs="Times New Roman"/>
                <w:sz w:val="28"/>
                <w:szCs w:val="28"/>
              </w:rPr>
            </w:pPr>
            <w:r w:rsidRPr="008C6002">
              <w:rPr>
                <w:rFonts w:ascii="Times New Roman" w:hAnsi="Times New Roman" w:cs="Times New Roman"/>
                <w:sz w:val="28"/>
                <w:szCs w:val="28"/>
              </w:rPr>
              <w:t>202</w:t>
            </w:r>
            <w:r w:rsidR="00F70064">
              <w:rPr>
                <w:rFonts w:ascii="Times New Roman" w:hAnsi="Times New Roman" w:cs="Times New Roman"/>
                <w:sz w:val="28"/>
                <w:szCs w:val="28"/>
              </w:rPr>
              <w:t>4</w:t>
            </w:r>
            <w:r w:rsidRPr="008C6002">
              <w:rPr>
                <w:rFonts w:ascii="Times New Roman" w:hAnsi="Times New Roman" w:cs="Times New Roman"/>
                <w:sz w:val="28"/>
                <w:szCs w:val="28"/>
              </w:rPr>
              <w:t>1-202</w:t>
            </w:r>
            <w:r w:rsidR="00F70064">
              <w:rPr>
                <w:rFonts w:ascii="Times New Roman" w:hAnsi="Times New Roman" w:cs="Times New Roman"/>
                <w:sz w:val="28"/>
                <w:szCs w:val="28"/>
              </w:rPr>
              <w:t>6</w:t>
            </w:r>
            <w:r w:rsidRPr="008C6002">
              <w:rPr>
                <w:rFonts w:ascii="Times New Roman" w:hAnsi="Times New Roman" w:cs="Times New Roman"/>
                <w:sz w:val="28"/>
                <w:szCs w:val="28"/>
              </w:rPr>
              <w:t>гг.</w:t>
            </w:r>
          </w:p>
        </w:tc>
      </w:tr>
      <w:tr w:rsidR="008C6002" w:rsidRPr="008C6002" w:rsidTr="00775798">
        <w:trPr>
          <w:trHeight w:val="764"/>
        </w:trPr>
        <w:tc>
          <w:tcPr>
            <w:tcW w:w="14459" w:type="dxa"/>
            <w:gridSpan w:val="9"/>
            <w:tcMar>
              <w:left w:w="227" w:type="dxa"/>
            </w:tcMar>
          </w:tcPr>
          <w:p w:rsidR="008C6002" w:rsidRPr="00775798" w:rsidRDefault="00775798" w:rsidP="00775798">
            <w:pPr>
              <w:ind w:left="34" w:right="67"/>
              <w:jc w:val="center"/>
              <w:rPr>
                <w:rFonts w:ascii="Times New Roman" w:hAnsi="Times New Roman" w:cs="Times New Roman"/>
                <w:b/>
                <w:sz w:val="28"/>
                <w:szCs w:val="28"/>
              </w:rPr>
            </w:pPr>
            <w:r w:rsidRPr="00775798">
              <w:rPr>
                <w:rFonts w:ascii="Times New Roman" w:hAnsi="Times New Roman" w:cs="Times New Roman"/>
                <w:b/>
                <w:sz w:val="28"/>
                <w:szCs w:val="28"/>
              </w:rPr>
              <w:t>Задача 4. Обеспечение открытости, добросовестной конкуренции и объективности при осуществлении закупок товаров, работ, услуг для обеспечения государственных и муниципальных нужд</w:t>
            </w:r>
          </w:p>
        </w:tc>
      </w:tr>
      <w:tr w:rsidR="00775798" w:rsidRPr="008C6002" w:rsidTr="00296422">
        <w:trPr>
          <w:trHeight w:val="912"/>
        </w:trPr>
        <w:tc>
          <w:tcPr>
            <w:tcW w:w="804" w:type="dxa"/>
            <w:tcBorders>
              <w:top w:val="single" w:sz="4" w:space="0" w:color="000000"/>
              <w:left w:val="single" w:sz="4" w:space="0" w:color="000000"/>
              <w:bottom w:val="single" w:sz="4" w:space="0" w:color="000000"/>
              <w:right w:val="single" w:sz="4" w:space="0" w:color="000000"/>
            </w:tcBorders>
            <w:tcMar>
              <w:left w:w="227" w:type="dxa"/>
            </w:tcMar>
          </w:tcPr>
          <w:p w:rsidR="00775798" w:rsidRPr="00775798" w:rsidRDefault="00775798" w:rsidP="00775798">
            <w:pPr>
              <w:ind w:left="34"/>
              <w:rPr>
                <w:rFonts w:ascii="Times New Roman" w:hAnsi="Times New Roman" w:cs="Times New Roman"/>
                <w:sz w:val="28"/>
                <w:szCs w:val="28"/>
              </w:rPr>
            </w:pPr>
            <w:r w:rsidRPr="00775798">
              <w:rPr>
                <w:rFonts w:ascii="Times New Roman" w:hAnsi="Times New Roman" w:cs="Times New Roman"/>
                <w:b/>
                <w:sz w:val="28"/>
                <w:szCs w:val="28"/>
              </w:rPr>
              <w:t xml:space="preserve">4.1 </w:t>
            </w:r>
          </w:p>
        </w:tc>
        <w:tc>
          <w:tcPr>
            <w:tcW w:w="6070"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775798" w:rsidRDefault="00775798" w:rsidP="00775798">
            <w:pPr>
              <w:ind w:left="34" w:right="103"/>
              <w:rPr>
                <w:rFonts w:ascii="Times New Roman" w:hAnsi="Times New Roman" w:cs="Times New Roman"/>
                <w:sz w:val="28"/>
                <w:szCs w:val="28"/>
              </w:rPr>
            </w:pPr>
            <w:r w:rsidRPr="00775798">
              <w:rPr>
                <w:rFonts w:ascii="Times New Roman" w:hAnsi="Times New Roman" w:cs="Times New Roman"/>
                <w:sz w:val="28"/>
                <w:szCs w:val="28"/>
              </w:rPr>
              <w:t xml:space="preserve">Реализация мер, способствующих снижению уровня коррупции при осуществлении закупок товаров (работ, услуг) для муниципальных нужд, в том числе проведение мероприятий по обеспечению открытости и доступности осуществляемых закупок, а также реализация мер по обеспечению прав и законных интересов участников закупок </w:t>
            </w:r>
          </w:p>
        </w:tc>
        <w:tc>
          <w:tcPr>
            <w:tcW w:w="2898"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775798" w:rsidRDefault="00775798" w:rsidP="00775798">
            <w:pPr>
              <w:ind w:left="34"/>
              <w:rPr>
                <w:rFonts w:ascii="Times New Roman" w:hAnsi="Times New Roman" w:cs="Times New Roman"/>
                <w:sz w:val="28"/>
                <w:szCs w:val="28"/>
              </w:rPr>
            </w:pPr>
            <w:r w:rsidRPr="00775798">
              <w:rPr>
                <w:rFonts w:ascii="Times New Roman" w:hAnsi="Times New Roman" w:cs="Times New Roman"/>
                <w:sz w:val="28"/>
                <w:szCs w:val="28"/>
              </w:rPr>
              <w:t xml:space="preserve">Администрация МР, уполномоченное лицо, осуществляющее внутренний финансовый контроль </w:t>
            </w:r>
          </w:p>
        </w:tc>
        <w:tc>
          <w:tcPr>
            <w:tcW w:w="2267"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775798" w:rsidRDefault="00775798" w:rsidP="00775798">
            <w:pPr>
              <w:ind w:left="31"/>
              <w:rPr>
                <w:rFonts w:ascii="Times New Roman" w:hAnsi="Times New Roman" w:cs="Times New Roman"/>
                <w:sz w:val="28"/>
                <w:szCs w:val="28"/>
              </w:rPr>
            </w:pPr>
            <w:r w:rsidRPr="00775798">
              <w:rPr>
                <w:rFonts w:ascii="Times New Roman" w:hAnsi="Times New Roman" w:cs="Times New Roman"/>
                <w:sz w:val="28"/>
                <w:szCs w:val="28"/>
              </w:rPr>
              <w:t xml:space="preserve">Отчет </w:t>
            </w:r>
          </w:p>
        </w:tc>
        <w:tc>
          <w:tcPr>
            <w:tcW w:w="2420"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775798" w:rsidRDefault="00775798" w:rsidP="00F70064">
            <w:pPr>
              <w:ind w:left="34"/>
              <w:rPr>
                <w:rFonts w:ascii="Times New Roman" w:hAnsi="Times New Roman" w:cs="Times New Roman"/>
                <w:sz w:val="28"/>
                <w:szCs w:val="28"/>
              </w:rPr>
            </w:pPr>
            <w:r w:rsidRPr="00775798">
              <w:rPr>
                <w:rFonts w:ascii="Times New Roman" w:hAnsi="Times New Roman" w:cs="Times New Roman"/>
                <w:sz w:val="28"/>
                <w:szCs w:val="28"/>
              </w:rPr>
              <w:t>202</w:t>
            </w:r>
            <w:r w:rsidR="00F70064">
              <w:rPr>
                <w:rFonts w:ascii="Times New Roman" w:hAnsi="Times New Roman" w:cs="Times New Roman"/>
                <w:sz w:val="28"/>
                <w:szCs w:val="28"/>
              </w:rPr>
              <w:t>4</w:t>
            </w:r>
            <w:r w:rsidRPr="00775798">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775798">
              <w:rPr>
                <w:rFonts w:ascii="Times New Roman" w:hAnsi="Times New Roman" w:cs="Times New Roman"/>
                <w:sz w:val="28"/>
                <w:szCs w:val="28"/>
              </w:rPr>
              <w:t xml:space="preserve">гг. </w:t>
            </w:r>
          </w:p>
        </w:tc>
      </w:tr>
      <w:tr w:rsidR="00775798" w:rsidRPr="008C6002" w:rsidTr="00775798">
        <w:trPr>
          <w:trHeight w:val="500"/>
        </w:trPr>
        <w:tc>
          <w:tcPr>
            <w:tcW w:w="14459" w:type="dxa"/>
            <w:gridSpan w:val="9"/>
            <w:tcMar>
              <w:left w:w="227" w:type="dxa"/>
            </w:tcMar>
          </w:tcPr>
          <w:p w:rsidR="00775798" w:rsidRPr="00775798" w:rsidRDefault="00775798" w:rsidP="00775798">
            <w:pPr>
              <w:ind w:left="34" w:right="67"/>
              <w:jc w:val="center"/>
              <w:rPr>
                <w:rFonts w:ascii="Times New Roman" w:hAnsi="Times New Roman" w:cs="Times New Roman"/>
                <w:b/>
                <w:sz w:val="28"/>
                <w:szCs w:val="28"/>
              </w:rPr>
            </w:pPr>
            <w:r w:rsidRPr="00775798">
              <w:rPr>
                <w:rFonts w:ascii="Times New Roman" w:hAnsi="Times New Roman" w:cs="Times New Roman"/>
                <w:b/>
                <w:sz w:val="28"/>
                <w:szCs w:val="28"/>
              </w:rPr>
              <w:t>Задача 5. Усиление мер по минимизации бытовой коррупции</w:t>
            </w:r>
          </w:p>
        </w:tc>
      </w:tr>
      <w:tr w:rsidR="00775798" w:rsidRPr="008C6002" w:rsidTr="00296422">
        <w:trPr>
          <w:trHeight w:val="912"/>
        </w:trPr>
        <w:tc>
          <w:tcPr>
            <w:tcW w:w="804" w:type="dxa"/>
            <w:tcBorders>
              <w:top w:val="single" w:sz="4" w:space="0" w:color="000000"/>
              <w:left w:val="single" w:sz="4" w:space="0" w:color="000000"/>
              <w:bottom w:val="single" w:sz="4" w:space="0" w:color="000000"/>
              <w:right w:val="single" w:sz="4" w:space="0" w:color="000000"/>
            </w:tcBorders>
            <w:tcMar>
              <w:left w:w="227" w:type="dxa"/>
            </w:tcMar>
          </w:tcPr>
          <w:p w:rsidR="00775798" w:rsidRPr="00775798" w:rsidRDefault="00775798" w:rsidP="00775798">
            <w:pPr>
              <w:ind w:left="34"/>
              <w:rPr>
                <w:rFonts w:ascii="Times New Roman" w:hAnsi="Times New Roman" w:cs="Times New Roman"/>
                <w:sz w:val="28"/>
                <w:szCs w:val="28"/>
              </w:rPr>
            </w:pPr>
            <w:r w:rsidRPr="00775798">
              <w:rPr>
                <w:rFonts w:ascii="Times New Roman" w:hAnsi="Times New Roman" w:cs="Times New Roman"/>
                <w:b/>
                <w:sz w:val="28"/>
                <w:szCs w:val="28"/>
              </w:rPr>
              <w:lastRenderedPageBreak/>
              <w:t xml:space="preserve">5.1 </w:t>
            </w:r>
          </w:p>
        </w:tc>
        <w:tc>
          <w:tcPr>
            <w:tcW w:w="6070"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775798" w:rsidRDefault="00775798" w:rsidP="00363E09">
            <w:pPr>
              <w:ind w:left="34" w:right="102"/>
              <w:rPr>
                <w:rFonts w:ascii="Times New Roman" w:hAnsi="Times New Roman" w:cs="Times New Roman"/>
                <w:sz w:val="28"/>
                <w:szCs w:val="28"/>
              </w:rPr>
            </w:pPr>
            <w:r w:rsidRPr="00775798">
              <w:rPr>
                <w:rFonts w:ascii="Times New Roman" w:hAnsi="Times New Roman" w:cs="Times New Roman"/>
                <w:sz w:val="28"/>
                <w:szCs w:val="28"/>
              </w:rPr>
              <w:t xml:space="preserve">Обеспечение соблюдения требований законодательства в сфере государственной муниципальной службы с целью устранения коррупционных рисков, возникающих при поступлении граждан на должность государственной (муниципальной) службы </w:t>
            </w:r>
          </w:p>
        </w:tc>
        <w:tc>
          <w:tcPr>
            <w:tcW w:w="2898"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775798" w:rsidRDefault="00775798" w:rsidP="00363E09">
            <w:pPr>
              <w:ind w:left="34"/>
              <w:rPr>
                <w:rFonts w:ascii="Times New Roman" w:hAnsi="Times New Roman" w:cs="Times New Roman"/>
                <w:sz w:val="28"/>
                <w:szCs w:val="28"/>
              </w:rPr>
            </w:pPr>
            <w:r w:rsidRPr="00775798">
              <w:rPr>
                <w:rFonts w:ascii="Times New Roman" w:hAnsi="Times New Roman" w:cs="Times New Roman"/>
                <w:sz w:val="28"/>
                <w:szCs w:val="28"/>
              </w:rPr>
              <w:t xml:space="preserve">Администрация МР </w:t>
            </w:r>
          </w:p>
        </w:tc>
        <w:tc>
          <w:tcPr>
            <w:tcW w:w="2267" w:type="dxa"/>
            <w:gridSpan w:val="2"/>
            <w:tcBorders>
              <w:top w:val="single" w:sz="4" w:space="0" w:color="000000"/>
              <w:left w:val="single" w:sz="4" w:space="0" w:color="000000"/>
              <w:bottom w:val="single" w:sz="4" w:space="0" w:color="000000"/>
              <w:right w:val="single" w:sz="4" w:space="0" w:color="000000"/>
            </w:tcBorders>
            <w:tcMar>
              <w:left w:w="227" w:type="dxa"/>
            </w:tcMar>
          </w:tcPr>
          <w:p w:rsidR="00775798" w:rsidRPr="00775798" w:rsidRDefault="00775798" w:rsidP="00363E09">
            <w:pPr>
              <w:ind w:left="94"/>
              <w:rPr>
                <w:rFonts w:ascii="Times New Roman" w:hAnsi="Times New Roman" w:cs="Times New Roman"/>
                <w:sz w:val="28"/>
                <w:szCs w:val="28"/>
              </w:rPr>
            </w:pPr>
            <w:r w:rsidRPr="00775798">
              <w:rPr>
                <w:rFonts w:ascii="Times New Roman" w:hAnsi="Times New Roman" w:cs="Times New Roman"/>
                <w:sz w:val="28"/>
                <w:szCs w:val="28"/>
              </w:rPr>
              <w:t xml:space="preserve">Отчет </w:t>
            </w:r>
          </w:p>
        </w:tc>
        <w:tc>
          <w:tcPr>
            <w:tcW w:w="2420" w:type="dxa"/>
            <w:gridSpan w:val="2"/>
            <w:tcBorders>
              <w:top w:val="single" w:sz="4" w:space="0" w:color="000000"/>
              <w:left w:val="single" w:sz="4" w:space="0" w:color="000000"/>
              <w:bottom w:val="single" w:sz="4" w:space="0" w:color="000000"/>
              <w:right w:val="single" w:sz="4" w:space="0" w:color="auto"/>
            </w:tcBorders>
            <w:tcMar>
              <w:left w:w="227" w:type="dxa"/>
            </w:tcMar>
          </w:tcPr>
          <w:p w:rsidR="00775798" w:rsidRPr="00775798" w:rsidRDefault="00775798" w:rsidP="00F70064">
            <w:pPr>
              <w:ind w:left="34"/>
              <w:rPr>
                <w:rFonts w:ascii="Times New Roman" w:hAnsi="Times New Roman" w:cs="Times New Roman"/>
                <w:sz w:val="28"/>
                <w:szCs w:val="28"/>
              </w:rPr>
            </w:pPr>
            <w:r w:rsidRPr="00775798">
              <w:rPr>
                <w:rFonts w:ascii="Times New Roman" w:hAnsi="Times New Roman" w:cs="Times New Roman"/>
                <w:sz w:val="28"/>
                <w:szCs w:val="28"/>
              </w:rPr>
              <w:t>202</w:t>
            </w:r>
            <w:r w:rsidR="00F70064">
              <w:rPr>
                <w:rFonts w:ascii="Times New Roman" w:hAnsi="Times New Roman" w:cs="Times New Roman"/>
                <w:sz w:val="28"/>
                <w:szCs w:val="28"/>
              </w:rPr>
              <w:t>4</w:t>
            </w:r>
            <w:r w:rsidRPr="00775798">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775798">
              <w:rPr>
                <w:rFonts w:ascii="Times New Roman" w:hAnsi="Times New Roman" w:cs="Times New Roman"/>
                <w:sz w:val="28"/>
                <w:szCs w:val="28"/>
              </w:rPr>
              <w:t xml:space="preserve">3гг. </w:t>
            </w:r>
          </w:p>
        </w:tc>
      </w:tr>
      <w:tr w:rsidR="00363E09" w:rsidRPr="008C6002" w:rsidTr="00296422">
        <w:trPr>
          <w:trHeight w:val="912"/>
        </w:trPr>
        <w:tc>
          <w:tcPr>
            <w:tcW w:w="804" w:type="dxa"/>
            <w:tcBorders>
              <w:top w:val="single" w:sz="4" w:space="0" w:color="000000"/>
              <w:left w:val="single" w:sz="4" w:space="0" w:color="000000"/>
              <w:bottom w:val="single" w:sz="4" w:space="0" w:color="000000"/>
              <w:right w:val="single" w:sz="4" w:space="0" w:color="000000"/>
            </w:tcBorders>
            <w:tcMar>
              <w:left w:w="227" w:type="dxa"/>
            </w:tcMar>
          </w:tcPr>
          <w:p w:rsidR="00363E09" w:rsidRPr="00363E09" w:rsidRDefault="00363E09" w:rsidP="00363E09">
            <w:pPr>
              <w:spacing w:after="2"/>
              <w:ind w:left="2"/>
              <w:rPr>
                <w:rFonts w:ascii="Times New Roman" w:hAnsi="Times New Roman" w:cs="Times New Roman"/>
                <w:sz w:val="28"/>
                <w:szCs w:val="28"/>
              </w:rPr>
            </w:pPr>
            <w:r w:rsidRPr="00363E09">
              <w:rPr>
                <w:rFonts w:ascii="Times New Roman" w:hAnsi="Times New Roman" w:cs="Times New Roman"/>
                <w:b/>
                <w:sz w:val="28"/>
                <w:szCs w:val="28"/>
              </w:rPr>
              <w:t>5.2</w:t>
            </w:r>
            <w:r w:rsidRPr="00363E09">
              <w:rPr>
                <w:rFonts w:ascii="Times New Roman" w:hAnsi="Times New Roman" w:cs="Times New Roman"/>
                <w:sz w:val="28"/>
                <w:szCs w:val="28"/>
              </w:rPr>
              <w:t xml:space="preserve"> </w:t>
            </w:r>
          </w:p>
          <w:p w:rsidR="00363E09" w:rsidRPr="00363E09" w:rsidRDefault="00363E09" w:rsidP="00363E09">
            <w:pPr>
              <w:ind w:left="2"/>
              <w:rPr>
                <w:rFonts w:ascii="Times New Roman" w:hAnsi="Times New Roman" w:cs="Times New Roman"/>
                <w:sz w:val="28"/>
                <w:szCs w:val="28"/>
              </w:rPr>
            </w:pPr>
          </w:p>
        </w:tc>
        <w:tc>
          <w:tcPr>
            <w:tcW w:w="6070" w:type="dxa"/>
            <w:gridSpan w:val="2"/>
            <w:tcBorders>
              <w:top w:val="single" w:sz="4" w:space="0" w:color="000000"/>
              <w:left w:val="single" w:sz="4" w:space="0" w:color="000000"/>
              <w:bottom w:val="single" w:sz="4" w:space="0" w:color="000000"/>
              <w:right w:val="single" w:sz="4" w:space="0" w:color="000000"/>
            </w:tcBorders>
            <w:tcMar>
              <w:left w:w="227" w:type="dxa"/>
            </w:tcMar>
          </w:tcPr>
          <w:p w:rsidR="00363E09" w:rsidRPr="00363E09" w:rsidRDefault="00363E09" w:rsidP="00363E09">
            <w:pPr>
              <w:spacing w:after="2"/>
              <w:ind w:left="2"/>
              <w:rPr>
                <w:rFonts w:ascii="Times New Roman" w:hAnsi="Times New Roman" w:cs="Times New Roman"/>
                <w:sz w:val="28"/>
                <w:szCs w:val="28"/>
              </w:rPr>
            </w:pPr>
            <w:r w:rsidRPr="00363E09">
              <w:rPr>
                <w:rFonts w:ascii="Times New Roman" w:hAnsi="Times New Roman" w:cs="Times New Roman"/>
                <w:sz w:val="28"/>
                <w:szCs w:val="28"/>
              </w:rPr>
              <w:t xml:space="preserve">Обеспечение родителей детей дошкольного и школьного возраста памятками о действиях в случаях незаконных поборов в </w:t>
            </w:r>
          </w:p>
          <w:p w:rsidR="00363E09" w:rsidRPr="00363E09" w:rsidRDefault="00363E09" w:rsidP="00363E09">
            <w:pPr>
              <w:ind w:left="2"/>
              <w:rPr>
                <w:rFonts w:ascii="Times New Roman" w:hAnsi="Times New Roman" w:cs="Times New Roman"/>
                <w:sz w:val="28"/>
                <w:szCs w:val="28"/>
              </w:rPr>
            </w:pPr>
            <w:r w:rsidRPr="00363E09">
              <w:rPr>
                <w:rFonts w:ascii="Times New Roman" w:hAnsi="Times New Roman" w:cs="Times New Roman"/>
                <w:sz w:val="28"/>
                <w:szCs w:val="28"/>
              </w:rPr>
              <w:t>образовательных учреждениях</w:t>
            </w:r>
          </w:p>
        </w:tc>
        <w:tc>
          <w:tcPr>
            <w:tcW w:w="2898" w:type="dxa"/>
            <w:gridSpan w:val="2"/>
            <w:tcBorders>
              <w:top w:val="single" w:sz="4" w:space="0" w:color="000000"/>
              <w:left w:val="single" w:sz="4" w:space="0" w:color="000000"/>
              <w:bottom w:val="single" w:sz="4" w:space="0" w:color="000000"/>
              <w:right w:val="single" w:sz="4" w:space="0" w:color="000000"/>
            </w:tcBorders>
            <w:tcMar>
              <w:left w:w="227" w:type="dxa"/>
            </w:tcMar>
          </w:tcPr>
          <w:p w:rsidR="00363E09" w:rsidRPr="00363E09" w:rsidRDefault="00363E09" w:rsidP="00363E09">
            <w:pPr>
              <w:spacing w:after="20"/>
              <w:ind w:left="2"/>
              <w:rPr>
                <w:rFonts w:ascii="Times New Roman" w:hAnsi="Times New Roman" w:cs="Times New Roman"/>
                <w:sz w:val="28"/>
                <w:szCs w:val="28"/>
              </w:rPr>
            </w:pPr>
            <w:r w:rsidRPr="00363E09">
              <w:rPr>
                <w:rFonts w:ascii="Times New Roman" w:hAnsi="Times New Roman" w:cs="Times New Roman"/>
                <w:sz w:val="28"/>
                <w:szCs w:val="28"/>
              </w:rPr>
              <w:t xml:space="preserve">  Администрация МР, МКУ «Управление образования, физической культуры и спорта администрации МР,  </w:t>
            </w:r>
          </w:p>
          <w:p w:rsidR="00363E09" w:rsidRPr="00363E09" w:rsidRDefault="00363E09" w:rsidP="00363E09">
            <w:pPr>
              <w:ind w:left="2"/>
              <w:rPr>
                <w:rFonts w:ascii="Times New Roman" w:hAnsi="Times New Roman" w:cs="Times New Roman"/>
                <w:sz w:val="28"/>
                <w:szCs w:val="28"/>
              </w:rPr>
            </w:pPr>
            <w:r w:rsidRPr="00363E09">
              <w:rPr>
                <w:rFonts w:ascii="Times New Roman" w:hAnsi="Times New Roman" w:cs="Times New Roman"/>
                <w:sz w:val="28"/>
                <w:szCs w:val="28"/>
              </w:rPr>
              <w:t>Пресс-служба МР «Дербентский район»</w:t>
            </w:r>
          </w:p>
        </w:tc>
        <w:tc>
          <w:tcPr>
            <w:tcW w:w="2267" w:type="dxa"/>
            <w:gridSpan w:val="2"/>
            <w:tcBorders>
              <w:top w:val="single" w:sz="4" w:space="0" w:color="000000"/>
              <w:left w:val="single" w:sz="4" w:space="0" w:color="000000"/>
              <w:bottom w:val="single" w:sz="4" w:space="0" w:color="000000"/>
              <w:right w:val="single" w:sz="4" w:space="0" w:color="000000"/>
            </w:tcBorders>
            <w:tcMar>
              <w:left w:w="227" w:type="dxa"/>
            </w:tcMar>
          </w:tcPr>
          <w:p w:rsidR="00363E09" w:rsidRPr="00363E09" w:rsidRDefault="00363E09" w:rsidP="00363E09">
            <w:pPr>
              <w:ind w:left="62"/>
              <w:rPr>
                <w:rFonts w:ascii="Times New Roman" w:hAnsi="Times New Roman" w:cs="Times New Roman"/>
                <w:sz w:val="28"/>
                <w:szCs w:val="28"/>
              </w:rPr>
            </w:pPr>
            <w:r w:rsidRPr="00363E09">
              <w:rPr>
                <w:rFonts w:ascii="Times New Roman" w:hAnsi="Times New Roman" w:cs="Times New Roman"/>
                <w:sz w:val="28"/>
                <w:szCs w:val="28"/>
              </w:rPr>
              <w:t>Отчет</w:t>
            </w:r>
          </w:p>
        </w:tc>
        <w:tc>
          <w:tcPr>
            <w:tcW w:w="2420" w:type="dxa"/>
            <w:gridSpan w:val="2"/>
            <w:tcBorders>
              <w:top w:val="single" w:sz="4" w:space="0" w:color="000000"/>
              <w:left w:val="single" w:sz="4" w:space="0" w:color="000000"/>
              <w:bottom w:val="single" w:sz="4" w:space="0" w:color="000000"/>
              <w:right w:val="single" w:sz="4" w:space="0" w:color="auto"/>
            </w:tcBorders>
            <w:tcMar>
              <w:left w:w="227" w:type="dxa"/>
            </w:tcMar>
          </w:tcPr>
          <w:p w:rsidR="00363E09" w:rsidRPr="00363E09" w:rsidRDefault="00363E09" w:rsidP="00F70064">
            <w:pPr>
              <w:ind w:left="2"/>
              <w:rPr>
                <w:rFonts w:ascii="Times New Roman" w:hAnsi="Times New Roman" w:cs="Times New Roman"/>
                <w:sz w:val="28"/>
                <w:szCs w:val="28"/>
              </w:rPr>
            </w:pPr>
            <w:r w:rsidRPr="00363E09">
              <w:rPr>
                <w:rFonts w:ascii="Times New Roman" w:hAnsi="Times New Roman" w:cs="Times New Roman"/>
                <w:sz w:val="28"/>
                <w:szCs w:val="28"/>
              </w:rPr>
              <w:t>202</w:t>
            </w:r>
            <w:r w:rsidR="00F70064">
              <w:rPr>
                <w:rFonts w:ascii="Times New Roman" w:hAnsi="Times New Roman" w:cs="Times New Roman"/>
                <w:sz w:val="28"/>
                <w:szCs w:val="28"/>
              </w:rPr>
              <w:t>4</w:t>
            </w:r>
            <w:r w:rsidRPr="00363E09">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363E09">
              <w:rPr>
                <w:rFonts w:ascii="Times New Roman" w:hAnsi="Times New Roman" w:cs="Times New Roman"/>
                <w:sz w:val="28"/>
                <w:szCs w:val="28"/>
              </w:rPr>
              <w:t xml:space="preserve">гг. </w:t>
            </w:r>
          </w:p>
        </w:tc>
      </w:tr>
      <w:tr w:rsidR="00363E09" w:rsidRPr="008C6002" w:rsidTr="00E63644">
        <w:trPr>
          <w:trHeight w:val="568"/>
        </w:trPr>
        <w:tc>
          <w:tcPr>
            <w:tcW w:w="14459" w:type="dxa"/>
            <w:gridSpan w:val="9"/>
            <w:tcMar>
              <w:left w:w="227" w:type="dxa"/>
            </w:tcMar>
          </w:tcPr>
          <w:p w:rsidR="00363E09" w:rsidRPr="00E63644" w:rsidRDefault="00E63644" w:rsidP="00E63644">
            <w:pPr>
              <w:ind w:left="34" w:right="67"/>
              <w:jc w:val="center"/>
              <w:rPr>
                <w:rFonts w:ascii="Times New Roman" w:hAnsi="Times New Roman" w:cs="Times New Roman"/>
                <w:b/>
                <w:sz w:val="28"/>
                <w:szCs w:val="28"/>
              </w:rPr>
            </w:pPr>
            <w:r w:rsidRPr="00E63644">
              <w:rPr>
                <w:rFonts w:ascii="Times New Roman" w:hAnsi="Times New Roman" w:cs="Times New Roman"/>
                <w:b/>
                <w:sz w:val="28"/>
                <w:szCs w:val="28"/>
              </w:rPr>
              <w:t>Задача 6. Стимулирование антикоррупционного поведения государственных и муниципальных служащих</w:t>
            </w:r>
          </w:p>
        </w:tc>
      </w:tr>
      <w:tr w:rsidR="00E63644" w:rsidRPr="008C6002" w:rsidTr="00296422">
        <w:trPr>
          <w:trHeight w:val="912"/>
        </w:trPr>
        <w:tc>
          <w:tcPr>
            <w:tcW w:w="804" w:type="dxa"/>
            <w:tcMar>
              <w:left w:w="227" w:type="dxa"/>
            </w:tcMar>
          </w:tcPr>
          <w:p w:rsidR="00E63644" w:rsidRPr="00E63644" w:rsidRDefault="00E63644" w:rsidP="00E63644">
            <w:pPr>
              <w:ind w:left="34"/>
              <w:rPr>
                <w:rFonts w:ascii="Times New Roman" w:hAnsi="Times New Roman" w:cs="Times New Roman"/>
                <w:sz w:val="28"/>
                <w:szCs w:val="28"/>
              </w:rPr>
            </w:pPr>
            <w:r w:rsidRPr="00E63644">
              <w:rPr>
                <w:rFonts w:ascii="Times New Roman" w:hAnsi="Times New Roman" w:cs="Times New Roman"/>
                <w:b/>
                <w:sz w:val="28"/>
                <w:szCs w:val="28"/>
              </w:rPr>
              <w:t xml:space="preserve">6.1 </w:t>
            </w:r>
            <w:r w:rsidRPr="00E63644">
              <w:rPr>
                <w:rFonts w:ascii="Times New Roman" w:hAnsi="Times New Roman" w:cs="Times New Roman"/>
                <w:sz w:val="28"/>
                <w:szCs w:val="28"/>
              </w:rPr>
              <w:t xml:space="preserve"> </w:t>
            </w:r>
          </w:p>
        </w:tc>
        <w:tc>
          <w:tcPr>
            <w:tcW w:w="6070" w:type="dxa"/>
            <w:gridSpan w:val="2"/>
            <w:tcBorders>
              <w:top w:val="single" w:sz="4" w:space="0" w:color="000000"/>
              <w:left w:val="single" w:sz="4" w:space="0" w:color="000000"/>
              <w:bottom w:val="single" w:sz="4" w:space="0" w:color="000000"/>
              <w:right w:val="single" w:sz="4" w:space="0" w:color="000000"/>
            </w:tcBorders>
            <w:tcMar>
              <w:left w:w="227" w:type="dxa"/>
            </w:tcMar>
          </w:tcPr>
          <w:p w:rsidR="00E63644" w:rsidRPr="00E63644" w:rsidRDefault="00E63644" w:rsidP="00E63644">
            <w:pPr>
              <w:ind w:left="2"/>
              <w:rPr>
                <w:rFonts w:ascii="Times New Roman" w:hAnsi="Times New Roman" w:cs="Times New Roman"/>
                <w:sz w:val="28"/>
                <w:szCs w:val="28"/>
              </w:rPr>
            </w:pPr>
            <w:r w:rsidRPr="00E63644">
              <w:rPr>
                <w:rFonts w:ascii="Times New Roman" w:hAnsi="Times New Roman" w:cs="Times New Roman"/>
                <w:sz w:val="28"/>
                <w:szCs w:val="28"/>
              </w:rPr>
              <w:t>Реализация мер, направленных на повышение престижа муниципальной службы, с учетом положительного опыта других муниципальных районов в сфере противодействия коррупции</w:t>
            </w:r>
          </w:p>
        </w:tc>
        <w:tc>
          <w:tcPr>
            <w:tcW w:w="2898" w:type="dxa"/>
            <w:gridSpan w:val="2"/>
            <w:tcBorders>
              <w:top w:val="single" w:sz="4" w:space="0" w:color="000000"/>
              <w:left w:val="single" w:sz="4" w:space="0" w:color="000000"/>
              <w:bottom w:val="single" w:sz="4" w:space="0" w:color="000000"/>
              <w:right w:val="single" w:sz="4" w:space="0" w:color="000000"/>
            </w:tcBorders>
            <w:tcMar>
              <w:left w:w="227" w:type="dxa"/>
            </w:tcMar>
          </w:tcPr>
          <w:p w:rsidR="00E63644" w:rsidRPr="00E63644" w:rsidRDefault="00E63644" w:rsidP="00E63644">
            <w:pPr>
              <w:ind w:left="2"/>
              <w:rPr>
                <w:rFonts w:ascii="Times New Roman" w:hAnsi="Times New Roman" w:cs="Times New Roman"/>
                <w:sz w:val="28"/>
                <w:szCs w:val="28"/>
              </w:rPr>
            </w:pPr>
            <w:r w:rsidRPr="00E63644">
              <w:rPr>
                <w:rFonts w:ascii="Times New Roman" w:hAnsi="Times New Roman" w:cs="Times New Roman"/>
                <w:sz w:val="28"/>
                <w:szCs w:val="28"/>
              </w:rPr>
              <w:t>Администрация МР, помощник главы</w:t>
            </w:r>
          </w:p>
        </w:tc>
        <w:tc>
          <w:tcPr>
            <w:tcW w:w="2267" w:type="dxa"/>
            <w:gridSpan w:val="2"/>
            <w:tcBorders>
              <w:top w:val="single" w:sz="4" w:space="0" w:color="000000"/>
              <w:left w:val="single" w:sz="4" w:space="0" w:color="000000"/>
              <w:bottom w:val="single" w:sz="4" w:space="0" w:color="000000"/>
              <w:right w:val="single" w:sz="4" w:space="0" w:color="000000"/>
            </w:tcBorders>
            <w:tcMar>
              <w:left w:w="227" w:type="dxa"/>
            </w:tcMar>
          </w:tcPr>
          <w:p w:rsidR="00E63644" w:rsidRPr="00E63644" w:rsidRDefault="00E63644" w:rsidP="00E63644">
            <w:pPr>
              <w:ind w:left="62"/>
              <w:rPr>
                <w:rFonts w:ascii="Times New Roman" w:hAnsi="Times New Roman" w:cs="Times New Roman"/>
                <w:sz w:val="28"/>
                <w:szCs w:val="28"/>
              </w:rPr>
            </w:pPr>
            <w:r w:rsidRPr="00E63644">
              <w:rPr>
                <w:rFonts w:ascii="Times New Roman" w:hAnsi="Times New Roman" w:cs="Times New Roman"/>
                <w:sz w:val="28"/>
                <w:szCs w:val="28"/>
              </w:rPr>
              <w:t xml:space="preserve">Отчет </w:t>
            </w:r>
          </w:p>
        </w:tc>
        <w:tc>
          <w:tcPr>
            <w:tcW w:w="2420" w:type="dxa"/>
            <w:gridSpan w:val="2"/>
            <w:tcBorders>
              <w:top w:val="single" w:sz="4" w:space="0" w:color="000000"/>
              <w:left w:val="single" w:sz="4" w:space="0" w:color="000000"/>
              <w:bottom w:val="single" w:sz="4" w:space="0" w:color="000000"/>
              <w:right w:val="single" w:sz="4" w:space="0" w:color="auto"/>
            </w:tcBorders>
            <w:tcMar>
              <w:left w:w="227" w:type="dxa"/>
            </w:tcMar>
          </w:tcPr>
          <w:p w:rsidR="00E63644" w:rsidRPr="00E63644" w:rsidRDefault="00E63644" w:rsidP="00F70064">
            <w:pPr>
              <w:ind w:left="2" w:right="18"/>
              <w:rPr>
                <w:rFonts w:ascii="Times New Roman" w:hAnsi="Times New Roman" w:cs="Times New Roman"/>
                <w:sz w:val="28"/>
                <w:szCs w:val="28"/>
              </w:rPr>
            </w:pPr>
            <w:r w:rsidRPr="00E63644">
              <w:rPr>
                <w:rFonts w:ascii="Times New Roman" w:hAnsi="Times New Roman" w:cs="Times New Roman"/>
                <w:sz w:val="28"/>
                <w:szCs w:val="28"/>
              </w:rPr>
              <w:t>202</w:t>
            </w:r>
            <w:r w:rsidR="00F70064">
              <w:rPr>
                <w:rFonts w:ascii="Times New Roman" w:hAnsi="Times New Roman" w:cs="Times New Roman"/>
                <w:sz w:val="28"/>
                <w:szCs w:val="28"/>
              </w:rPr>
              <w:t>4</w:t>
            </w:r>
            <w:r w:rsidRPr="00E63644">
              <w:rPr>
                <w:rFonts w:ascii="Times New Roman" w:hAnsi="Times New Roman" w:cs="Times New Roman"/>
                <w:sz w:val="28"/>
                <w:szCs w:val="28"/>
              </w:rPr>
              <w:t xml:space="preserve"> - 202</w:t>
            </w:r>
            <w:r w:rsidR="00F70064">
              <w:rPr>
                <w:rFonts w:ascii="Times New Roman" w:hAnsi="Times New Roman" w:cs="Times New Roman"/>
                <w:sz w:val="28"/>
                <w:szCs w:val="28"/>
              </w:rPr>
              <w:t>6</w:t>
            </w:r>
            <w:r w:rsidRPr="00E63644">
              <w:rPr>
                <w:rFonts w:ascii="Times New Roman" w:hAnsi="Times New Roman" w:cs="Times New Roman"/>
                <w:sz w:val="28"/>
                <w:szCs w:val="28"/>
              </w:rPr>
              <w:t xml:space="preserve"> гг. </w:t>
            </w:r>
          </w:p>
        </w:tc>
      </w:tr>
      <w:tr w:rsidR="00E63644" w:rsidRPr="008C6002" w:rsidTr="00296422">
        <w:trPr>
          <w:trHeight w:val="912"/>
        </w:trPr>
        <w:tc>
          <w:tcPr>
            <w:tcW w:w="804" w:type="dxa"/>
            <w:tcMar>
              <w:left w:w="227" w:type="dxa"/>
            </w:tcMar>
          </w:tcPr>
          <w:p w:rsidR="00E63644" w:rsidRPr="00E63644" w:rsidRDefault="00E63644" w:rsidP="00E63644">
            <w:pPr>
              <w:ind w:left="34"/>
              <w:rPr>
                <w:rFonts w:ascii="Times New Roman" w:hAnsi="Times New Roman" w:cs="Times New Roman"/>
                <w:sz w:val="28"/>
                <w:szCs w:val="28"/>
              </w:rPr>
            </w:pPr>
            <w:r w:rsidRPr="00E63644">
              <w:rPr>
                <w:rFonts w:ascii="Times New Roman" w:hAnsi="Times New Roman" w:cs="Times New Roman"/>
                <w:b/>
                <w:sz w:val="28"/>
                <w:szCs w:val="28"/>
              </w:rPr>
              <w:t xml:space="preserve">6.2 </w:t>
            </w:r>
            <w:r w:rsidRPr="00E63644">
              <w:rPr>
                <w:rFonts w:ascii="Times New Roman" w:hAnsi="Times New Roman" w:cs="Times New Roman"/>
                <w:sz w:val="28"/>
                <w:szCs w:val="28"/>
              </w:rPr>
              <w:t xml:space="preserve"> </w:t>
            </w:r>
          </w:p>
        </w:tc>
        <w:tc>
          <w:tcPr>
            <w:tcW w:w="6070" w:type="dxa"/>
            <w:gridSpan w:val="2"/>
            <w:tcMar>
              <w:left w:w="227" w:type="dxa"/>
            </w:tcMar>
          </w:tcPr>
          <w:p w:rsidR="00E63644" w:rsidRPr="00E63644" w:rsidRDefault="00E63644" w:rsidP="00E63644">
            <w:pPr>
              <w:ind w:left="34" w:right="99"/>
              <w:rPr>
                <w:rFonts w:ascii="Times New Roman" w:hAnsi="Times New Roman" w:cs="Times New Roman"/>
                <w:sz w:val="28"/>
                <w:szCs w:val="28"/>
              </w:rPr>
            </w:pPr>
            <w:r w:rsidRPr="00E63644">
              <w:rPr>
                <w:rFonts w:ascii="Times New Roman" w:hAnsi="Times New Roman" w:cs="Times New Roman"/>
                <w:sz w:val="28"/>
                <w:szCs w:val="28"/>
              </w:rPr>
              <w:t>Поощрение муниципальных служащих, не имеющих дисциплинарных взысканий и имеющих многолетний опыт плодотворной работы ведомственными наградами и (или) памятными ценными подарками</w:t>
            </w:r>
          </w:p>
        </w:tc>
        <w:tc>
          <w:tcPr>
            <w:tcW w:w="2898" w:type="dxa"/>
            <w:gridSpan w:val="2"/>
            <w:tcBorders>
              <w:top w:val="single" w:sz="4" w:space="0" w:color="000000"/>
              <w:left w:val="single" w:sz="4" w:space="0" w:color="000000"/>
              <w:bottom w:val="single" w:sz="4" w:space="0" w:color="000000"/>
              <w:right w:val="single" w:sz="4" w:space="0" w:color="000000"/>
            </w:tcBorders>
            <w:tcMar>
              <w:left w:w="227" w:type="dxa"/>
            </w:tcMar>
          </w:tcPr>
          <w:p w:rsidR="00E63644" w:rsidRPr="00E63644" w:rsidRDefault="00E63644" w:rsidP="00E63644">
            <w:pPr>
              <w:ind w:left="2"/>
              <w:rPr>
                <w:rFonts w:ascii="Times New Roman" w:hAnsi="Times New Roman" w:cs="Times New Roman"/>
                <w:sz w:val="28"/>
                <w:szCs w:val="28"/>
              </w:rPr>
            </w:pPr>
            <w:r w:rsidRPr="00E63644">
              <w:rPr>
                <w:rFonts w:ascii="Times New Roman" w:hAnsi="Times New Roman" w:cs="Times New Roman"/>
                <w:sz w:val="28"/>
                <w:szCs w:val="28"/>
              </w:rPr>
              <w:t xml:space="preserve">Администрация МР </w:t>
            </w:r>
          </w:p>
        </w:tc>
        <w:tc>
          <w:tcPr>
            <w:tcW w:w="2267" w:type="dxa"/>
            <w:gridSpan w:val="2"/>
            <w:tcBorders>
              <w:top w:val="single" w:sz="4" w:space="0" w:color="000000"/>
              <w:left w:val="single" w:sz="4" w:space="0" w:color="000000"/>
              <w:bottom w:val="single" w:sz="4" w:space="0" w:color="000000"/>
              <w:right w:val="single" w:sz="4" w:space="0" w:color="000000"/>
            </w:tcBorders>
            <w:tcMar>
              <w:left w:w="227" w:type="dxa"/>
            </w:tcMar>
          </w:tcPr>
          <w:p w:rsidR="00E63644" w:rsidRPr="00E63644" w:rsidRDefault="00E63644" w:rsidP="00E63644">
            <w:pPr>
              <w:ind w:left="62"/>
              <w:rPr>
                <w:rFonts w:ascii="Times New Roman" w:hAnsi="Times New Roman" w:cs="Times New Roman"/>
                <w:sz w:val="28"/>
                <w:szCs w:val="28"/>
              </w:rPr>
            </w:pPr>
            <w:r w:rsidRPr="00E63644">
              <w:rPr>
                <w:rFonts w:ascii="Times New Roman" w:hAnsi="Times New Roman" w:cs="Times New Roman"/>
                <w:sz w:val="28"/>
                <w:szCs w:val="28"/>
              </w:rPr>
              <w:t xml:space="preserve">Отчет </w:t>
            </w:r>
          </w:p>
        </w:tc>
        <w:tc>
          <w:tcPr>
            <w:tcW w:w="2420" w:type="dxa"/>
            <w:gridSpan w:val="2"/>
            <w:tcBorders>
              <w:top w:val="single" w:sz="4" w:space="0" w:color="000000"/>
              <w:left w:val="single" w:sz="4" w:space="0" w:color="000000"/>
              <w:bottom w:val="single" w:sz="4" w:space="0" w:color="000000"/>
              <w:right w:val="single" w:sz="4" w:space="0" w:color="auto"/>
            </w:tcBorders>
            <w:tcMar>
              <w:left w:w="227" w:type="dxa"/>
            </w:tcMar>
          </w:tcPr>
          <w:p w:rsidR="00E63644" w:rsidRPr="00E63644" w:rsidRDefault="00E63644" w:rsidP="00F70064">
            <w:pPr>
              <w:ind w:left="2" w:right="18"/>
              <w:rPr>
                <w:rFonts w:ascii="Times New Roman" w:hAnsi="Times New Roman" w:cs="Times New Roman"/>
                <w:sz w:val="28"/>
                <w:szCs w:val="28"/>
              </w:rPr>
            </w:pPr>
            <w:r w:rsidRPr="00E63644">
              <w:rPr>
                <w:rFonts w:ascii="Times New Roman" w:hAnsi="Times New Roman" w:cs="Times New Roman"/>
                <w:sz w:val="28"/>
                <w:szCs w:val="28"/>
              </w:rPr>
              <w:t>202</w:t>
            </w:r>
            <w:r w:rsidR="00F70064">
              <w:rPr>
                <w:rFonts w:ascii="Times New Roman" w:hAnsi="Times New Roman" w:cs="Times New Roman"/>
                <w:sz w:val="28"/>
                <w:szCs w:val="28"/>
              </w:rPr>
              <w:t>4</w:t>
            </w:r>
            <w:r w:rsidRPr="00E63644">
              <w:rPr>
                <w:rFonts w:ascii="Times New Roman" w:hAnsi="Times New Roman" w:cs="Times New Roman"/>
                <w:sz w:val="28"/>
                <w:szCs w:val="28"/>
              </w:rPr>
              <w:t>1 - 202</w:t>
            </w:r>
            <w:r w:rsidR="00F70064">
              <w:rPr>
                <w:rFonts w:ascii="Times New Roman" w:hAnsi="Times New Roman" w:cs="Times New Roman"/>
                <w:sz w:val="28"/>
                <w:szCs w:val="28"/>
              </w:rPr>
              <w:t>6</w:t>
            </w:r>
            <w:r w:rsidRPr="00E63644">
              <w:rPr>
                <w:rFonts w:ascii="Times New Roman" w:hAnsi="Times New Roman" w:cs="Times New Roman"/>
                <w:sz w:val="28"/>
                <w:szCs w:val="28"/>
              </w:rPr>
              <w:t xml:space="preserve"> гг. </w:t>
            </w:r>
          </w:p>
        </w:tc>
      </w:tr>
    </w:tbl>
    <w:p w:rsidR="0010173F" w:rsidRDefault="0010173F" w:rsidP="0010173F">
      <w:pPr>
        <w:spacing w:after="0" w:line="254" w:lineRule="auto"/>
        <w:jc w:val="both"/>
        <w:rPr>
          <w:rFonts w:ascii="Times New Roman" w:hAnsi="Times New Roman" w:cs="Times New Roman"/>
          <w:sz w:val="28"/>
          <w:szCs w:val="28"/>
        </w:rPr>
        <w:sectPr w:rsidR="0010173F" w:rsidSect="00EE1BCA">
          <w:headerReference w:type="first" r:id="rId17"/>
          <w:type w:val="oddPage"/>
          <w:pgSz w:w="16838" w:h="11906" w:orient="landscape"/>
          <w:pgMar w:top="851" w:right="851" w:bottom="709" w:left="1134" w:header="709" w:footer="709" w:gutter="0"/>
          <w:cols w:space="708"/>
          <w:titlePg/>
          <w:docGrid w:linePitch="360"/>
        </w:sectPr>
      </w:pPr>
    </w:p>
    <w:p w:rsidR="007A066F" w:rsidRPr="008C6002" w:rsidRDefault="007A066F" w:rsidP="002617FB">
      <w:pPr>
        <w:spacing w:after="0" w:line="254" w:lineRule="auto"/>
        <w:jc w:val="both"/>
        <w:rPr>
          <w:rFonts w:ascii="Times New Roman" w:hAnsi="Times New Roman" w:cs="Times New Roman"/>
          <w:b/>
          <w:sz w:val="28"/>
          <w:szCs w:val="28"/>
        </w:rPr>
      </w:pPr>
    </w:p>
    <w:sectPr w:rsidR="007A066F" w:rsidRPr="008C6002" w:rsidSect="0010173F">
      <w:pgSz w:w="11906" w:h="16838"/>
      <w:pgMar w:top="1134"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0ADD" w:rsidRDefault="002B0ADD" w:rsidP="00AA33FF">
      <w:pPr>
        <w:spacing w:after="0" w:line="240" w:lineRule="auto"/>
      </w:pPr>
      <w:r>
        <w:separator/>
      </w:r>
    </w:p>
  </w:endnote>
  <w:endnote w:type="continuationSeparator" w:id="0">
    <w:p w:rsidR="002B0ADD" w:rsidRDefault="002B0ADD" w:rsidP="00AA33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2" w:rsidRDefault="00296422" w:rsidP="00296422">
    <w:pPr>
      <w:pStyle w:val="a8"/>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0ADD" w:rsidRDefault="002B0ADD" w:rsidP="00AA33FF">
      <w:pPr>
        <w:spacing w:after="0" w:line="240" w:lineRule="auto"/>
      </w:pPr>
      <w:r>
        <w:separator/>
      </w:r>
    </w:p>
  </w:footnote>
  <w:footnote w:type="continuationSeparator" w:id="0">
    <w:p w:rsidR="002B0ADD" w:rsidRDefault="002B0ADD" w:rsidP="00AA3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7767911"/>
      <w:docPartObj>
        <w:docPartGallery w:val="Page Numbers (Top of Page)"/>
        <w:docPartUnique/>
      </w:docPartObj>
    </w:sdtPr>
    <w:sdtEndPr/>
    <w:sdtContent>
      <w:p w:rsidR="00296422" w:rsidRDefault="00296422">
        <w:pPr>
          <w:pStyle w:val="a6"/>
          <w:jc w:val="center"/>
        </w:pPr>
        <w:r>
          <w:fldChar w:fldCharType="begin"/>
        </w:r>
        <w:r>
          <w:instrText>PAGE   \* MERGEFORMAT</w:instrText>
        </w:r>
        <w:r>
          <w:fldChar w:fldCharType="separate"/>
        </w:r>
        <w:r>
          <w:rPr>
            <w:noProof/>
          </w:rPr>
          <w:t>1</w:t>
        </w:r>
        <w:r>
          <w:fldChar w:fldCharType="end"/>
        </w:r>
      </w:p>
    </w:sdtContent>
  </w:sdt>
  <w:p w:rsidR="00296422" w:rsidRDefault="00296422">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422" w:rsidRDefault="00296422" w:rsidP="00EE1BCA">
    <w:pPr>
      <w:pStyle w:val="a6"/>
    </w:pPr>
  </w:p>
  <w:p w:rsidR="00296422" w:rsidRDefault="00296422" w:rsidP="0042241D">
    <w:pPr>
      <w:pStyle w:val="a6"/>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AB0AAF"/>
    <w:multiLevelType w:val="hybridMultilevel"/>
    <w:tmpl w:val="E20EF182"/>
    <w:lvl w:ilvl="0" w:tplc="5C2C85A8">
      <w:start w:val="1"/>
      <w:numFmt w:val="decimal"/>
      <w:lvlText w:val="%1."/>
      <w:lvlJc w:val="left"/>
      <w:pPr>
        <w:ind w:left="1069" w:hanging="360"/>
      </w:pPr>
      <w:rPr>
        <w:rFonts w:hint="default"/>
        <w:b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6BA55C86"/>
    <w:multiLevelType w:val="hybridMultilevel"/>
    <w:tmpl w:val="3564B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C944F1"/>
    <w:multiLevelType w:val="hybridMultilevel"/>
    <w:tmpl w:val="835E19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BFC"/>
    <w:rsid w:val="00001884"/>
    <w:rsid w:val="00035331"/>
    <w:rsid w:val="00043610"/>
    <w:rsid w:val="00084EAA"/>
    <w:rsid w:val="00097131"/>
    <w:rsid w:val="000D59B0"/>
    <w:rsid w:val="000D7592"/>
    <w:rsid w:val="000E25EB"/>
    <w:rsid w:val="000E7EE0"/>
    <w:rsid w:val="0010173F"/>
    <w:rsid w:val="0011670A"/>
    <w:rsid w:val="00125734"/>
    <w:rsid w:val="0013264A"/>
    <w:rsid w:val="001603DC"/>
    <w:rsid w:val="00185FCA"/>
    <w:rsid w:val="001B1B6B"/>
    <w:rsid w:val="001D4DA0"/>
    <w:rsid w:val="001F3B4E"/>
    <w:rsid w:val="001F7A63"/>
    <w:rsid w:val="002617FB"/>
    <w:rsid w:val="00296422"/>
    <w:rsid w:val="002A4FA6"/>
    <w:rsid w:val="002B0ADD"/>
    <w:rsid w:val="002D23A5"/>
    <w:rsid w:val="002E3D13"/>
    <w:rsid w:val="002F7BC8"/>
    <w:rsid w:val="00301032"/>
    <w:rsid w:val="003016B7"/>
    <w:rsid w:val="00301992"/>
    <w:rsid w:val="00333D2B"/>
    <w:rsid w:val="003353B6"/>
    <w:rsid w:val="00335476"/>
    <w:rsid w:val="0034643A"/>
    <w:rsid w:val="00363E09"/>
    <w:rsid w:val="0037640A"/>
    <w:rsid w:val="003B2073"/>
    <w:rsid w:val="003B4B10"/>
    <w:rsid w:val="003B4FAA"/>
    <w:rsid w:val="003C6060"/>
    <w:rsid w:val="003E50A8"/>
    <w:rsid w:val="003E6CED"/>
    <w:rsid w:val="004001F7"/>
    <w:rsid w:val="0042241D"/>
    <w:rsid w:val="00431E13"/>
    <w:rsid w:val="00454CD0"/>
    <w:rsid w:val="004876F5"/>
    <w:rsid w:val="0049445C"/>
    <w:rsid w:val="00495979"/>
    <w:rsid w:val="00497B76"/>
    <w:rsid w:val="004A7FD8"/>
    <w:rsid w:val="004B6B88"/>
    <w:rsid w:val="004F6D9E"/>
    <w:rsid w:val="0050371E"/>
    <w:rsid w:val="00532164"/>
    <w:rsid w:val="0054358C"/>
    <w:rsid w:val="005A7A79"/>
    <w:rsid w:val="005B05F6"/>
    <w:rsid w:val="005B1457"/>
    <w:rsid w:val="005F13A5"/>
    <w:rsid w:val="00620F90"/>
    <w:rsid w:val="00626B87"/>
    <w:rsid w:val="00634AE0"/>
    <w:rsid w:val="00684CE2"/>
    <w:rsid w:val="00691801"/>
    <w:rsid w:val="00695FE6"/>
    <w:rsid w:val="006A7AB3"/>
    <w:rsid w:val="006B250B"/>
    <w:rsid w:val="006F558E"/>
    <w:rsid w:val="00723585"/>
    <w:rsid w:val="0075787C"/>
    <w:rsid w:val="00775798"/>
    <w:rsid w:val="00780F36"/>
    <w:rsid w:val="007A066F"/>
    <w:rsid w:val="007A6BF6"/>
    <w:rsid w:val="00827F16"/>
    <w:rsid w:val="00830635"/>
    <w:rsid w:val="00841E12"/>
    <w:rsid w:val="00842646"/>
    <w:rsid w:val="0087797E"/>
    <w:rsid w:val="00886808"/>
    <w:rsid w:val="008A7812"/>
    <w:rsid w:val="008C6002"/>
    <w:rsid w:val="008D364B"/>
    <w:rsid w:val="00907AEB"/>
    <w:rsid w:val="00952BFC"/>
    <w:rsid w:val="009567EE"/>
    <w:rsid w:val="0098046F"/>
    <w:rsid w:val="00987FA2"/>
    <w:rsid w:val="0099746F"/>
    <w:rsid w:val="009C10BA"/>
    <w:rsid w:val="00A1181B"/>
    <w:rsid w:val="00A70048"/>
    <w:rsid w:val="00A9064F"/>
    <w:rsid w:val="00A940AB"/>
    <w:rsid w:val="00AA1E61"/>
    <w:rsid w:val="00AA33FF"/>
    <w:rsid w:val="00AC52E3"/>
    <w:rsid w:val="00AF20CB"/>
    <w:rsid w:val="00AF435A"/>
    <w:rsid w:val="00B14801"/>
    <w:rsid w:val="00B26008"/>
    <w:rsid w:val="00B546C3"/>
    <w:rsid w:val="00B65E0A"/>
    <w:rsid w:val="00BA5CBA"/>
    <w:rsid w:val="00BB1685"/>
    <w:rsid w:val="00C24D46"/>
    <w:rsid w:val="00C30267"/>
    <w:rsid w:val="00C42027"/>
    <w:rsid w:val="00C701D2"/>
    <w:rsid w:val="00C90BFF"/>
    <w:rsid w:val="00CB27BD"/>
    <w:rsid w:val="00D164D7"/>
    <w:rsid w:val="00DA1EDB"/>
    <w:rsid w:val="00DB216E"/>
    <w:rsid w:val="00DD6398"/>
    <w:rsid w:val="00DD63E6"/>
    <w:rsid w:val="00DE46E8"/>
    <w:rsid w:val="00DE759A"/>
    <w:rsid w:val="00E4415B"/>
    <w:rsid w:val="00E61D39"/>
    <w:rsid w:val="00E63644"/>
    <w:rsid w:val="00EB00B1"/>
    <w:rsid w:val="00ED7862"/>
    <w:rsid w:val="00EE1BCA"/>
    <w:rsid w:val="00EE65B8"/>
    <w:rsid w:val="00F1535C"/>
    <w:rsid w:val="00F2399D"/>
    <w:rsid w:val="00F37179"/>
    <w:rsid w:val="00F379FD"/>
    <w:rsid w:val="00F42025"/>
    <w:rsid w:val="00F70064"/>
    <w:rsid w:val="00F767AE"/>
    <w:rsid w:val="00F92041"/>
    <w:rsid w:val="00FC287A"/>
    <w:rsid w:val="00FE0FDA"/>
    <w:rsid w:val="00FE1A25"/>
    <w:rsid w:val="00FE7ED0"/>
    <w:rsid w:val="00FF39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1E7EA2B-D602-4B8B-99E5-30C3CC4AF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164D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164D7"/>
    <w:rPr>
      <w:rFonts w:ascii="Segoe UI" w:hAnsi="Segoe UI" w:cs="Segoe UI"/>
      <w:sz w:val="18"/>
      <w:szCs w:val="18"/>
    </w:rPr>
  </w:style>
  <w:style w:type="paragraph" w:styleId="a5">
    <w:name w:val="List Paragraph"/>
    <w:basedOn w:val="a"/>
    <w:uiPriority w:val="34"/>
    <w:qFormat/>
    <w:rsid w:val="005A7A79"/>
    <w:pPr>
      <w:ind w:left="720"/>
      <w:contextualSpacing/>
    </w:pPr>
  </w:style>
  <w:style w:type="paragraph" w:styleId="a6">
    <w:name w:val="header"/>
    <w:basedOn w:val="a"/>
    <w:link w:val="a7"/>
    <w:uiPriority w:val="99"/>
    <w:unhideWhenUsed/>
    <w:rsid w:val="00AA33F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AA33FF"/>
  </w:style>
  <w:style w:type="paragraph" w:styleId="a8">
    <w:name w:val="footer"/>
    <w:basedOn w:val="a"/>
    <w:link w:val="a9"/>
    <w:uiPriority w:val="99"/>
    <w:unhideWhenUsed/>
    <w:rsid w:val="00AA33F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A33FF"/>
  </w:style>
  <w:style w:type="paragraph" w:styleId="aa">
    <w:name w:val="footnote text"/>
    <w:basedOn w:val="a"/>
    <w:link w:val="ab"/>
    <w:uiPriority w:val="99"/>
    <w:semiHidden/>
    <w:unhideWhenUsed/>
    <w:rsid w:val="0049445C"/>
    <w:pPr>
      <w:spacing w:after="0" w:line="240" w:lineRule="auto"/>
    </w:pPr>
    <w:rPr>
      <w:sz w:val="20"/>
      <w:szCs w:val="20"/>
    </w:rPr>
  </w:style>
  <w:style w:type="character" w:customStyle="1" w:styleId="ab">
    <w:name w:val="Текст сноски Знак"/>
    <w:basedOn w:val="a0"/>
    <w:link w:val="aa"/>
    <w:uiPriority w:val="99"/>
    <w:semiHidden/>
    <w:rsid w:val="0049445C"/>
    <w:rPr>
      <w:sz w:val="20"/>
      <w:szCs w:val="20"/>
    </w:rPr>
  </w:style>
  <w:style w:type="character" w:styleId="ac">
    <w:name w:val="footnote reference"/>
    <w:uiPriority w:val="99"/>
    <w:rsid w:val="0049445C"/>
    <w:rPr>
      <w:vertAlign w:val="superscript"/>
    </w:rPr>
  </w:style>
  <w:style w:type="paragraph" w:styleId="ad">
    <w:name w:val="endnote text"/>
    <w:basedOn w:val="a"/>
    <w:link w:val="ae"/>
    <w:uiPriority w:val="99"/>
    <w:semiHidden/>
    <w:unhideWhenUsed/>
    <w:rsid w:val="00B14801"/>
    <w:pPr>
      <w:spacing w:after="0" w:line="240" w:lineRule="auto"/>
    </w:pPr>
    <w:rPr>
      <w:sz w:val="20"/>
      <w:szCs w:val="20"/>
    </w:rPr>
  </w:style>
  <w:style w:type="character" w:customStyle="1" w:styleId="ae">
    <w:name w:val="Текст концевой сноски Знак"/>
    <w:basedOn w:val="a0"/>
    <w:link w:val="ad"/>
    <w:uiPriority w:val="99"/>
    <w:semiHidden/>
    <w:rsid w:val="00B14801"/>
    <w:rPr>
      <w:sz w:val="20"/>
      <w:szCs w:val="20"/>
    </w:rPr>
  </w:style>
  <w:style w:type="character" w:styleId="af">
    <w:name w:val="endnote reference"/>
    <w:basedOn w:val="a0"/>
    <w:uiPriority w:val="99"/>
    <w:semiHidden/>
    <w:unhideWhenUsed/>
    <w:rsid w:val="00B14801"/>
    <w:rPr>
      <w:vertAlign w:val="superscript"/>
    </w:rPr>
  </w:style>
  <w:style w:type="table" w:customStyle="1" w:styleId="TableGrid">
    <w:name w:val="TableGrid"/>
    <w:rsid w:val="00907AEB"/>
    <w:pPr>
      <w:spacing w:after="0" w:line="240" w:lineRule="auto"/>
    </w:pPr>
    <w:rPr>
      <w:rFonts w:eastAsiaTheme="minorEastAsia"/>
      <w:lang w:eastAsia="ru-RU"/>
    </w:rPr>
    <w:tblPr>
      <w:tblCellMar>
        <w:top w:w="0" w:type="dxa"/>
        <w:left w:w="0" w:type="dxa"/>
        <w:bottom w:w="0" w:type="dxa"/>
        <w:right w:w="0" w:type="dxa"/>
      </w:tblCellMar>
    </w:tblPr>
  </w:style>
  <w:style w:type="character" w:styleId="af0">
    <w:name w:val="line number"/>
    <w:basedOn w:val="a0"/>
    <w:uiPriority w:val="99"/>
    <w:semiHidden/>
    <w:unhideWhenUsed/>
    <w:rsid w:val="000E2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rosmintrud.ru/docs/mintrud/orders/15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4B836CB554B7BA9D26BB46A8717DA5F5D77EB0D5ABF603EE0444DF4B71D90FD5417D90861D0E152829C5C10D9x2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rosmintrud.ru/docs/mintrud/orders/15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osmintrud.ru/docs/mintrud/orders/157"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rosmintrud.ru/docs/mintrud/orders/1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F9A1F-2B72-441F-9EA6-623B1FAFE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4738</Words>
  <Characters>27011</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User</cp:lastModifiedBy>
  <cp:revision>3</cp:revision>
  <cp:lastPrinted>2024-01-10T12:58:00Z</cp:lastPrinted>
  <dcterms:created xsi:type="dcterms:W3CDTF">2024-01-10T13:54:00Z</dcterms:created>
  <dcterms:modified xsi:type="dcterms:W3CDTF">2024-01-16T09:28:00Z</dcterms:modified>
</cp:coreProperties>
</file>