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2C" w:rsidRDefault="00B1392C" w:rsidP="00B1392C">
      <w:pPr>
        <w:spacing w:line="240" w:lineRule="atLeast"/>
        <w:ind w:left="142"/>
        <w:jc w:val="center"/>
        <w:rPr>
          <w:b/>
          <w:sz w:val="32"/>
          <w:szCs w:val="32"/>
        </w:rPr>
      </w:pPr>
    </w:p>
    <w:p w:rsidR="00B1392C" w:rsidRPr="00625A22" w:rsidRDefault="00B1392C" w:rsidP="00B1392C">
      <w:pPr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 w:rsidRPr="00A00FB1">
        <w:rPr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25pt" o:ole="">
            <v:imagedata r:id="rId5" o:title=""/>
          </v:shape>
          <o:OLEObject Type="Embed" ProgID="CorelDraw.Graphic.22" ShapeID="_x0000_i1025" DrawAspect="Content" ObjectID="_1816673549" r:id="rId6"/>
        </w:object>
      </w:r>
    </w:p>
    <w:p w:rsidR="00B1392C" w:rsidRPr="00625A22" w:rsidRDefault="00B1392C" w:rsidP="00B1392C">
      <w:pPr>
        <w:spacing w:line="240" w:lineRule="atLeast"/>
        <w:jc w:val="center"/>
        <w:rPr>
          <w:rFonts w:ascii="Baltica" w:hAnsi="Baltica"/>
          <w:b/>
          <w:sz w:val="28"/>
          <w:szCs w:val="28"/>
        </w:rPr>
      </w:pPr>
      <w:r w:rsidRPr="00625A22">
        <w:rPr>
          <w:rFonts w:ascii="Baltica" w:hAnsi="Baltica"/>
          <w:b/>
          <w:sz w:val="28"/>
          <w:szCs w:val="28"/>
        </w:rPr>
        <w:t>РЕСПУБЛИКА ДАГЕСТАН</w:t>
      </w:r>
    </w:p>
    <w:p w:rsidR="00B1392C" w:rsidRPr="00625A22" w:rsidRDefault="00B1392C" w:rsidP="00B1392C">
      <w:pPr>
        <w:pStyle w:val="5"/>
        <w:jc w:val="center"/>
        <w:rPr>
          <w:szCs w:val="28"/>
        </w:rPr>
      </w:pPr>
      <w:r w:rsidRPr="00625A22">
        <w:rPr>
          <w:szCs w:val="28"/>
        </w:rPr>
        <w:t>СОБРАНИЕ ДЕПУТАТОВ МУНИЦИПАЛЬНОГО РАЙОНА «ДЕРБЕНТСКИЙ РАЙОН»</w:t>
      </w:r>
    </w:p>
    <w:p w:rsidR="00B1392C" w:rsidRDefault="00101611" w:rsidP="00B1392C">
      <w:pPr>
        <w:spacing w:line="240" w:lineRule="atLeast"/>
        <w:ind w:left="142"/>
        <w:jc w:val="center"/>
        <w:rPr>
          <w:b/>
          <w:sz w:val="32"/>
          <w:szCs w:val="32"/>
        </w:rPr>
      </w:pPr>
      <w:r w:rsidRPr="00101611">
        <w:rPr>
          <w:noProof/>
          <w:sz w:val="28"/>
          <w:szCs w:val="28"/>
          <w:lang w:bidi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2.4pt;margin-top:9.05pt;width:526.2pt;height:.05pt;z-index:251656704" o:connectortype="straight"/>
        </w:pict>
      </w:r>
      <w:r w:rsidRPr="00101611">
        <w:rPr>
          <w:noProof/>
          <w:sz w:val="28"/>
          <w:szCs w:val="28"/>
          <w:lang w:bidi="ru-RU"/>
        </w:rPr>
        <w:pict>
          <v:shape id="_x0000_s1028" type="#_x0000_t32" style="position:absolute;left:0;text-align:left;margin-left:64.5pt;margin-top:5.1pt;width:459.3pt;height:0;z-index:251657728;mso-position-horizontal-relative:margin" o:connectortype="straight" strokeweight="3pt">
            <w10:wrap anchorx="margin"/>
          </v:shape>
        </w:pict>
      </w:r>
      <w:r w:rsidRPr="00101611">
        <w:rPr>
          <w:noProof/>
          <w:sz w:val="28"/>
          <w:szCs w:val="28"/>
          <w:lang w:bidi="ru-RU"/>
        </w:rPr>
        <w:pict>
          <v:shape id="_x0000_s1026" type="#_x0000_t32" style="position:absolute;left:0;text-align:left;margin-left:-2.4pt;margin-top:5.1pt;width:472.5pt;height:0;z-index:251658752;mso-position-horizontal-relative:margin" o:connectortype="straight" strokeweight="3pt">
            <w10:wrap anchorx="margin"/>
          </v:shape>
        </w:pict>
      </w:r>
      <w:r w:rsidR="00B1392C" w:rsidRPr="00625A22">
        <w:rPr>
          <w:sz w:val="28"/>
          <w:szCs w:val="28"/>
        </w:rPr>
        <w:t xml:space="preserve">                                                                                           </w:t>
      </w:r>
      <w:r w:rsidR="00B1392C">
        <w:rPr>
          <w:sz w:val="28"/>
          <w:szCs w:val="28"/>
        </w:rPr>
        <w:t xml:space="preserve">          </w:t>
      </w:r>
    </w:p>
    <w:p w:rsidR="00B1392C" w:rsidRPr="00B1392C" w:rsidRDefault="00B1392C" w:rsidP="00B1392C">
      <w:pPr>
        <w:overflowPunct w:val="0"/>
        <w:autoSpaceDE w:val="0"/>
        <w:autoSpaceDN w:val="0"/>
        <w:adjustRightInd w:val="0"/>
        <w:spacing w:line="240" w:lineRule="atLeast"/>
        <w:ind w:left="142"/>
        <w:rPr>
          <w:b/>
          <w:sz w:val="24"/>
          <w:szCs w:val="24"/>
        </w:rPr>
      </w:pPr>
      <w:r w:rsidRPr="00B1392C">
        <w:rPr>
          <w:b/>
          <w:sz w:val="24"/>
          <w:szCs w:val="24"/>
        </w:rPr>
        <w:t>15 августа  2025г.                                                                                                                         №</w:t>
      </w:r>
    </w:p>
    <w:p w:rsidR="00B1392C" w:rsidRPr="00B80B9B" w:rsidRDefault="00B1392C" w:rsidP="00B1392C">
      <w:pPr>
        <w:tabs>
          <w:tab w:val="left" w:pos="7035"/>
        </w:tabs>
        <w:spacing w:line="240" w:lineRule="atLeast"/>
        <w:ind w:left="142"/>
        <w:rPr>
          <w:sz w:val="27"/>
          <w:szCs w:val="27"/>
        </w:rPr>
      </w:pPr>
    </w:p>
    <w:p w:rsidR="00B1392C" w:rsidRPr="00B80B9B" w:rsidRDefault="00B1392C" w:rsidP="00B1392C">
      <w:pPr>
        <w:ind w:left="142"/>
        <w:jc w:val="center"/>
        <w:rPr>
          <w:b/>
          <w:sz w:val="27"/>
          <w:szCs w:val="27"/>
        </w:rPr>
      </w:pPr>
      <w:r w:rsidRPr="00B80B9B">
        <w:rPr>
          <w:b/>
          <w:sz w:val="27"/>
          <w:szCs w:val="27"/>
        </w:rPr>
        <w:t>РЕШЕНИЕ</w:t>
      </w:r>
      <w:r w:rsidR="00762E70">
        <w:rPr>
          <w:b/>
          <w:sz w:val="27"/>
          <w:szCs w:val="27"/>
        </w:rPr>
        <w:t>(</w:t>
      </w:r>
      <w:r w:rsidR="00166CC1">
        <w:rPr>
          <w:b/>
          <w:sz w:val="27"/>
          <w:szCs w:val="27"/>
        </w:rPr>
        <w:t>проект</w:t>
      </w:r>
      <w:r w:rsidR="00762E70">
        <w:rPr>
          <w:b/>
          <w:sz w:val="27"/>
          <w:szCs w:val="27"/>
        </w:rPr>
        <w:t>)</w:t>
      </w:r>
    </w:p>
    <w:p w:rsidR="00B1392C" w:rsidRPr="00B80B9B" w:rsidRDefault="00B1392C" w:rsidP="00B1392C">
      <w:pPr>
        <w:ind w:left="567" w:right="425"/>
        <w:jc w:val="center"/>
        <w:rPr>
          <w:b/>
          <w:sz w:val="27"/>
          <w:szCs w:val="27"/>
        </w:rPr>
      </w:pPr>
      <w:r w:rsidRPr="00B80B9B">
        <w:rPr>
          <w:b/>
          <w:sz w:val="27"/>
          <w:szCs w:val="27"/>
        </w:rPr>
        <w:t xml:space="preserve">Об утверждении  Правил землепользования и застройки сельского поселения «село </w:t>
      </w:r>
      <w:proofErr w:type="spellStart"/>
      <w:r w:rsidRPr="00B80B9B">
        <w:rPr>
          <w:b/>
          <w:sz w:val="27"/>
          <w:szCs w:val="27"/>
        </w:rPr>
        <w:t>Джалган</w:t>
      </w:r>
      <w:proofErr w:type="spellEnd"/>
      <w:r w:rsidRPr="00B80B9B">
        <w:rPr>
          <w:b/>
          <w:sz w:val="27"/>
          <w:szCs w:val="27"/>
        </w:rPr>
        <w:t>» Дербентского района Республики Дагестан</w:t>
      </w:r>
    </w:p>
    <w:p w:rsidR="00B1392C" w:rsidRPr="00B80B9B" w:rsidRDefault="00B1392C" w:rsidP="00B1392C">
      <w:pPr>
        <w:ind w:left="142"/>
        <w:jc w:val="both"/>
        <w:rPr>
          <w:sz w:val="27"/>
          <w:szCs w:val="27"/>
        </w:rPr>
      </w:pPr>
    </w:p>
    <w:p w:rsidR="00B1392C" w:rsidRPr="00B80B9B" w:rsidRDefault="00B1392C" w:rsidP="00B1392C">
      <w:pPr>
        <w:pStyle w:val="a4"/>
        <w:ind w:left="142" w:firstLine="425"/>
        <w:jc w:val="both"/>
        <w:rPr>
          <w:rFonts w:ascii="Times New Roman" w:hAnsi="Times New Roman"/>
          <w:sz w:val="27"/>
          <w:szCs w:val="27"/>
        </w:rPr>
      </w:pPr>
      <w:proofErr w:type="gramStart"/>
      <w:r w:rsidRPr="001C151F">
        <w:rPr>
          <w:rFonts w:ascii="Times New Roman" w:hAnsi="Times New Roman"/>
          <w:sz w:val="27"/>
          <w:szCs w:val="27"/>
        </w:rPr>
        <w:t>В соответствии с пунктом 20 части 1, части 4 статьи 14 Федерального закона от 6 октября 2003 г. №131-Ф3 «Об общих принципах организации местного самоуправления в Российской Федерации</w:t>
      </w:r>
      <w:r w:rsidR="00A565DA" w:rsidRPr="001C151F">
        <w:rPr>
          <w:rFonts w:ascii="Times New Roman" w:hAnsi="Times New Roman"/>
          <w:sz w:val="27"/>
          <w:szCs w:val="27"/>
        </w:rPr>
        <w:t>»</w:t>
      </w:r>
      <w:r w:rsidRPr="00B80B9B">
        <w:rPr>
          <w:rFonts w:ascii="Times New Roman" w:hAnsi="Times New Roman"/>
          <w:sz w:val="27"/>
          <w:szCs w:val="27"/>
        </w:rPr>
        <w:t xml:space="preserve"> и части 1 статьи 32 Градостроительного Кодекса РФ, в целях реализации полномочий органов местного самоуправления установленных Градостроительным кодексом Российской Федерации, создания условий для устойчивого развития территории сельского поселения «село </w:t>
      </w:r>
      <w:proofErr w:type="spellStart"/>
      <w:r w:rsidRPr="00B80B9B">
        <w:rPr>
          <w:rFonts w:ascii="Times New Roman" w:hAnsi="Times New Roman"/>
          <w:sz w:val="27"/>
          <w:szCs w:val="27"/>
        </w:rPr>
        <w:t>Джалган</w:t>
      </w:r>
      <w:proofErr w:type="spellEnd"/>
      <w:r w:rsidRPr="00B80B9B">
        <w:rPr>
          <w:rFonts w:ascii="Times New Roman" w:hAnsi="Times New Roman"/>
          <w:sz w:val="27"/>
          <w:szCs w:val="27"/>
        </w:rPr>
        <w:t>» Дербентского района</w:t>
      </w:r>
      <w:proofErr w:type="gramEnd"/>
      <w:r w:rsidRPr="00B80B9B">
        <w:rPr>
          <w:rFonts w:ascii="Times New Roman" w:hAnsi="Times New Roman"/>
          <w:sz w:val="27"/>
          <w:szCs w:val="27"/>
        </w:rPr>
        <w:t xml:space="preserve"> Республики Дагестан, Собрание депутатов муниципального района «Дербентский район»</w:t>
      </w:r>
    </w:p>
    <w:p w:rsidR="00B1392C" w:rsidRPr="00B80B9B" w:rsidRDefault="00B1392C" w:rsidP="00B1392C">
      <w:pPr>
        <w:ind w:left="142"/>
        <w:jc w:val="center"/>
        <w:rPr>
          <w:b/>
          <w:sz w:val="27"/>
          <w:szCs w:val="27"/>
        </w:rPr>
      </w:pPr>
      <w:r w:rsidRPr="00B80B9B">
        <w:rPr>
          <w:b/>
          <w:sz w:val="27"/>
          <w:szCs w:val="27"/>
        </w:rPr>
        <w:t>РЕШИЛО:</w:t>
      </w:r>
    </w:p>
    <w:p w:rsidR="00B1392C" w:rsidRPr="00B80B9B" w:rsidRDefault="00B1392C" w:rsidP="00B1392C">
      <w:pPr>
        <w:pStyle w:val="a3"/>
        <w:numPr>
          <w:ilvl w:val="0"/>
          <w:numId w:val="1"/>
        </w:numPr>
        <w:spacing w:line="259" w:lineRule="auto"/>
        <w:ind w:left="142" w:firstLine="0"/>
        <w:jc w:val="both"/>
        <w:rPr>
          <w:sz w:val="27"/>
          <w:szCs w:val="27"/>
        </w:rPr>
      </w:pPr>
      <w:r w:rsidRPr="00B80B9B">
        <w:rPr>
          <w:sz w:val="27"/>
          <w:szCs w:val="27"/>
        </w:rPr>
        <w:t xml:space="preserve">Утвердить правила землепользования и застройки сельского поселения «село </w:t>
      </w:r>
      <w:proofErr w:type="spellStart"/>
      <w:r w:rsidRPr="00B80B9B">
        <w:rPr>
          <w:sz w:val="27"/>
          <w:szCs w:val="27"/>
        </w:rPr>
        <w:t>Джалган</w:t>
      </w:r>
      <w:proofErr w:type="spellEnd"/>
      <w:r w:rsidRPr="00B80B9B">
        <w:rPr>
          <w:sz w:val="27"/>
          <w:szCs w:val="27"/>
        </w:rPr>
        <w:t>» в новой редакции (прилагается).</w:t>
      </w:r>
    </w:p>
    <w:p w:rsidR="00B1392C" w:rsidRPr="00B80B9B" w:rsidRDefault="00B1392C" w:rsidP="00B1392C">
      <w:pPr>
        <w:numPr>
          <w:ilvl w:val="0"/>
          <w:numId w:val="1"/>
        </w:numPr>
        <w:spacing w:line="259" w:lineRule="auto"/>
        <w:ind w:left="142" w:firstLine="0"/>
        <w:jc w:val="both"/>
        <w:rPr>
          <w:sz w:val="27"/>
          <w:szCs w:val="27"/>
        </w:rPr>
      </w:pPr>
      <w:r w:rsidRPr="00B80B9B">
        <w:rPr>
          <w:sz w:val="27"/>
          <w:szCs w:val="27"/>
        </w:rPr>
        <w:t xml:space="preserve">Признать утратившим силу решение Собрания депутатов муниципального района «Дербентский район» №25/4 от  10.09.2024«Об утверждении  Правил землепользования и застройки сельского поселения «село </w:t>
      </w:r>
      <w:proofErr w:type="spellStart"/>
      <w:r w:rsidRPr="00B80B9B">
        <w:rPr>
          <w:sz w:val="27"/>
          <w:szCs w:val="27"/>
        </w:rPr>
        <w:t>Джалган</w:t>
      </w:r>
      <w:proofErr w:type="spellEnd"/>
      <w:r w:rsidRPr="00B80B9B">
        <w:rPr>
          <w:sz w:val="27"/>
          <w:szCs w:val="27"/>
        </w:rPr>
        <w:t>».</w:t>
      </w:r>
    </w:p>
    <w:p w:rsidR="00B1392C" w:rsidRPr="00B80B9B" w:rsidRDefault="00B1392C" w:rsidP="00B1392C">
      <w:pPr>
        <w:pStyle w:val="a3"/>
        <w:numPr>
          <w:ilvl w:val="0"/>
          <w:numId w:val="1"/>
        </w:numPr>
        <w:spacing w:after="160" w:line="259" w:lineRule="auto"/>
        <w:ind w:left="142" w:firstLine="0"/>
        <w:jc w:val="both"/>
        <w:rPr>
          <w:sz w:val="27"/>
          <w:szCs w:val="27"/>
        </w:rPr>
      </w:pPr>
      <w:r w:rsidRPr="00B80B9B">
        <w:rPr>
          <w:spacing w:val="2"/>
          <w:sz w:val="27"/>
          <w:szCs w:val="27"/>
        </w:rPr>
        <w:t xml:space="preserve">Опубликовать настоящее Решение в газете «Дербентские известия» и разместить на официальном сайте администрации муниципального района «Дербентский район» </w:t>
      </w:r>
      <w:r w:rsidRPr="00B80B9B">
        <w:rPr>
          <w:sz w:val="27"/>
          <w:szCs w:val="27"/>
        </w:rPr>
        <w:t>(</w:t>
      </w:r>
      <w:hyperlink r:id="rId7" w:history="1">
        <w:r w:rsidRPr="00B80B9B">
          <w:rPr>
            <w:rStyle w:val="a6"/>
            <w:sz w:val="27"/>
            <w:szCs w:val="27"/>
          </w:rPr>
          <w:t>https://derbrayon.ru</w:t>
        </w:r>
      </w:hyperlink>
      <w:r w:rsidRPr="00B80B9B">
        <w:rPr>
          <w:sz w:val="27"/>
          <w:szCs w:val="27"/>
        </w:rPr>
        <w:t>)</w:t>
      </w:r>
      <w:r w:rsidRPr="00B80B9B">
        <w:rPr>
          <w:spacing w:val="2"/>
          <w:sz w:val="27"/>
          <w:szCs w:val="27"/>
        </w:rPr>
        <w:t>.</w:t>
      </w:r>
    </w:p>
    <w:p w:rsidR="00B1392C" w:rsidRPr="00B80B9B" w:rsidRDefault="00B1392C" w:rsidP="00B1392C">
      <w:pPr>
        <w:pStyle w:val="a3"/>
        <w:numPr>
          <w:ilvl w:val="0"/>
          <w:numId w:val="1"/>
        </w:numPr>
        <w:spacing w:after="160" w:line="259" w:lineRule="auto"/>
        <w:ind w:left="142" w:firstLine="0"/>
        <w:jc w:val="both"/>
        <w:rPr>
          <w:sz w:val="27"/>
          <w:szCs w:val="27"/>
        </w:rPr>
      </w:pPr>
      <w:r w:rsidRPr="00B80B9B">
        <w:rPr>
          <w:spacing w:val="2"/>
          <w:sz w:val="27"/>
          <w:szCs w:val="27"/>
        </w:rPr>
        <w:t>Настоящее Решение вступает в силу со дня его официального опубликования.</w:t>
      </w:r>
    </w:p>
    <w:p w:rsidR="00B1392C" w:rsidRPr="00B80B9B" w:rsidRDefault="00B1392C" w:rsidP="00B1392C">
      <w:pPr>
        <w:ind w:left="142"/>
        <w:jc w:val="both"/>
        <w:rPr>
          <w:sz w:val="27"/>
          <w:szCs w:val="27"/>
        </w:rPr>
      </w:pPr>
    </w:p>
    <w:p w:rsidR="00B1392C" w:rsidRPr="00B80B9B" w:rsidRDefault="00B1392C" w:rsidP="00B1392C">
      <w:pPr>
        <w:ind w:left="142"/>
        <w:jc w:val="both"/>
        <w:rPr>
          <w:sz w:val="27"/>
          <w:szCs w:val="27"/>
        </w:rPr>
      </w:pPr>
      <w:r w:rsidRPr="00B80B9B">
        <w:rPr>
          <w:sz w:val="27"/>
          <w:szCs w:val="27"/>
        </w:rPr>
        <w:t xml:space="preserve">Глава муниципального района </w:t>
      </w:r>
    </w:p>
    <w:p w:rsidR="00B1392C" w:rsidRPr="00B80B9B" w:rsidRDefault="00B1392C" w:rsidP="00B1392C">
      <w:pPr>
        <w:ind w:left="142"/>
        <w:jc w:val="both"/>
        <w:rPr>
          <w:sz w:val="27"/>
          <w:szCs w:val="27"/>
        </w:rPr>
      </w:pPr>
      <w:r w:rsidRPr="00B80B9B">
        <w:rPr>
          <w:sz w:val="27"/>
          <w:szCs w:val="27"/>
        </w:rPr>
        <w:t>«Дербентский район»                                                                            М.Г. Рагимов</w:t>
      </w:r>
    </w:p>
    <w:p w:rsidR="00B1392C" w:rsidRPr="00B80B9B" w:rsidRDefault="00B1392C" w:rsidP="00B1392C">
      <w:pPr>
        <w:pStyle w:val="a3"/>
        <w:ind w:left="-426" w:hanging="141"/>
        <w:jc w:val="both"/>
        <w:rPr>
          <w:sz w:val="27"/>
          <w:szCs w:val="27"/>
        </w:rPr>
      </w:pPr>
    </w:p>
    <w:p w:rsidR="00B1392C" w:rsidRPr="00B80B9B" w:rsidRDefault="00B1392C" w:rsidP="00B1392C">
      <w:pPr>
        <w:pStyle w:val="a3"/>
        <w:ind w:left="142"/>
        <w:jc w:val="both"/>
        <w:rPr>
          <w:sz w:val="27"/>
          <w:szCs w:val="27"/>
        </w:rPr>
      </w:pPr>
      <w:r w:rsidRPr="00B80B9B">
        <w:rPr>
          <w:sz w:val="27"/>
          <w:szCs w:val="27"/>
        </w:rPr>
        <w:t>Председатель Собрания</w:t>
      </w:r>
    </w:p>
    <w:p w:rsidR="00B1392C" w:rsidRPr="00B80B9B" w:rsidRDefault="00B1392C" w:rsidP="00B1392C">
      <w:pPr>
        <w:pStyle w:val="a3"/>
        <w:ind w:left="142"/>
        <w:jc w:val="both"/>
        <w:rPr>
          <w:sz w:val="27"/>
          <w:szCs w:val="27"/>
        </w:rPr>
      </w:pPr>
      <w:r w:rsidRPr="00B80B9B">
        <w:rPr>
          <w:sz w:val="27"/>
          <w:szCs w:val="27"/>
        </w:rPr>
        <w:t xml:space="preserve">депутатов муниципального района </w:t>
      </w:r>
    </w:p>
    <w:p w:rsidR="00B1392C" w:rsidRPr="00B80B9B" w:rsidRDefault="00B1392C" w:rsidP="00B1392C">
      <w:pPr>
        <w:pStyle w:val="a3"/>
        <w:ind w:left="142"/>
        <w:jc w:val="both"/>
        <w:rPr>
          <w:sz w:val="27"/>
          <w:szCs w:val="27"/>
        </w:rPr>
      </w:pPr>
      <w:r w:rsidRPr="00B80B9B">
        <w:rPr>
          <w:sz w:val="27"/>
          <w:szCs w:val="27"/>
        </w:rPr>
        <w:t xml:space="preserve">«Дербентский район»                                                                            М.А. </w:t>
      </w:r>
      <w:proofErr w:type="spellStart"/>
      <w:r w:rsidRPr="00B80B9B">
        <w:rPr>
          <w:sz w:val="27"/>
          <w:szCs w:val="27"/>
        </w:rPr>
        <w:t>Семедов</w:t>
      </w:r>
      <w:proofErr w:type="spellEnd"/>
    </w:p>
    <w:p w:rsidR="00B1392C" w:rsidRDefault="00B1392C" w:rsidP="00B1392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B12CF" w:rsidRDefault="00FB12CF"/>
    <w:sectPr w:rsidR="00FB12CF" w:rsidSect="00FC0286">
      <w:pgSz w:w="11906" w:h="16838"/>
      <w:pgMar w:top="1135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E3268"/>
    <w:multiLevelType w:val="hybridMultilevel"/>
    <w:tmpl w:val="C6B460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1392C"/>
    <w:rsid w:val="00101611"/>
    <w:rsid w:val="00166CC1"/>
    <w:rsid w:val="0018741B"/>
    <w:rsid w:val="001A7762"/>
    <w:rsid w:val="001C151F"/>
    <w:rsid w:val="00747E95"/>
    <w:rsid w:val="00762E70"/>
    <w:rsid w:val="0079737E"/>
    <w:rsid w:val="00806BCD"/>
    <w:rsid w:val="00A12A73"/>
    <w:rsid w:val="00A565DA"/>
    <w:rsid w:val="00B1392C"/>
    <w:rsid w:val="00B80B9B"/>
    <w:rsid w:val="00DD0417"/>
    <w:rsid w:val="00EA75F7"/>
    <w:rsid w:val="00EE5A35"/>
    <w:rsid w:val="00FB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6"/>
        <o:r id="V:Rule5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1392C"/>
    <w:pPr>
      <w:keepNext/>
      <w:overflowPunct w:val="0"/>
      <w:autoSpaceDE w:val="0"/>
      <w:autoSpaceDN w:val="0"/>
      <w:adjustRightInd w:val="0"/>
      <w:jc w:val="both"/>
      <w:textAlignment w:val="baseline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92C"/>
    <w:pPr>
      <w:ind w:left="720"/>
      <w:contextualSpacing/>
    </w:pPr>
  </w:style>
  <w:style w:type="paragraph" w:styleId="a4">
    <w:name w:val="No Spacing"/>
    <w:link w:val="a5"/>
    <w:uiPriority w:val="1"/>
    <w:qFormat/>
    <w:rsid w:val="00B1392C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B1392C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rsid w:val="00B1392C"/>
    <w:rPr>
      <w:rFonts w:eastAsiaTheme="minorEastAsia"/>
      <w:lang w:eastAsia="ru-RU"/>
    </w:rPr>
  </w:style>
  <w:style w:type="character" w:customStyle="1" w:styleId="50">
    <w:name w:val="Заголовок 5 Знак"/>
    <w:basedOn w:val="a0"/>
    <w:link w:val="5"/>
    <w:rsid w:val="00B1392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7">
    <w:name w:val="Основной текст_"/>
    <w:basedOn w:val="a0"/>
    <w:link w:val="1"/>
    <w:rsid w:val="00B1392C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7"/>
    <w:rsid w:val="00B1392C"/>
    <w:pPr>
      <w:widowControl w:val="0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rb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6</cp:revision>
  <dcterms:created xsi:type="dcterms:W3CDTF">2025-08-13T03:45:00Z</dcterms:created>
  <dcterms:modified xsi:type="dcterms:W3CDTF">2025-08-14T07:46:00Z</dcterms:modified>
</cp:coreProperties>
</file>